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C62A5" w14:textId="77777777" w:rsidR="008A129A" w:rsidRDefault="00B0346C" w:rsidP="0057588C">
      <w:pPr>
        <w:pBdr>
          <w:bottom w:val="single" w:sz="12" w:space="0" w:color="auto"/>
        </w:pBdr>
        <w:jc w:val="center"/>
        <w:rPr>
          <w:rFonts w:ascii="Calibri" w:hAnsi="Calibri" w:cs="Arial"/>
          <w:b/>
          <w:bCs/>
          <w:sz w:val="22"/>
          <w:szCs w:val="22"/>
        </w:rPr>
      </w:pPr>
      <w:r>
        <w:rPr>
          <w:noProof/>
        </w:rPr>
        <mc:AlternateContent>
          <mc:Choice Requires="wps">
            <w:drawing>
              <wp:anchor distT="0" distB="0" distL="114300" distR="114300" simplePos="0" relativeHeight="251658240" behindDoc="0" locked="0" layoutInCell="1" allowOverlap="1" wp14:anchorId="50CA9207" wp14:editId="0650F7BB">
                <wp:simplePos x="0" y="0"/>
                <wp:positionH relativeFrom="column">
                  <wp:posOffset>-81915</wp:posOffset>
                </wp:positionH>
                <wp:positionV relativeFrom="paragraph">
                  <wp:posOffset>-95250</wp:posOffset>
                </wp:positionV>
                <wp:extent cx="6191885" cy="453390"/>
                <wp:effectExtent l="13335" t="9525" r="5080" b="133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453390"/>
                        </a:xfrm>
                        <a:prstGeom prst="rect">
                          <a:avLst/>
                        </a:prstGeom>
                        <a:solidFill>
                          <a:srgbClr val="FFFFFF"/>
                        </a:solidFill>
                        <a:ln w="9525">
                          <a:solidFill>
                            <a:srgbClr val="000000"/>
                          </a:solidFill>
                          <a:miter lim="800000"/>
                          <a:headEnd/>
                          <a:tailEnd/>
                        </a:ln>
                      </wps:spPr>
                      <wps:txbx>
                        <w:txbxContent>
                          <w:p w14:paraId="536CAD84" w14:textId="77777777" w:rsidR="008A129A" w:rsidRPr="00EB191D" w:rsidRDefault="008A129A" w:rsidP="0057588C">
                            <w:pPr>
                              <w:pBdr>
                                <w:bottom w:val="single" w:sz="12" w:space="1" w:color="auto"/>
                              </w:pBdr>
                              <w:jc w:val="center"/>
                              <w:rPr>
                                <w:rFonts w:ascii="Calibri" w:hAnsi="Calibri" w:cs="Arial"/>
                                <w:b/>
                                <w:bCs/>
                                <w:sz w:val="22"/>
                                <w:szCs w:val="22"/>
                              </w:rPr>
                            </w:pPr>
                            <w:r w:rsidRPr="00EB191D">
                              <w:rPr>
                                <w:rFonts w:ascii="Calibri" w:hAnsi="Calibri" w:cs="Arial"/>
                                <w:b/>
                                <w:bCs/>
                                <w:sz w:val="22"/>
                                <w:szCs w:val="22"/>
                              </w:rPr>
                              <w:t>Citigroup Global Markets India Pvt. Ltd</w:t>
                            </w:r>
                          </w:p>
                          <w:p w14:paraId="0B4982AA" w14:textId="77777777" w:rsidR="008A129A" w:rsidRPr="00791FF6" w:rsidRDefault="008A129A" w:rsidP="00791FF6">
                            <w:pPr>
                              <w:pBdr>
                                <w:bottom w:val="single" w:sz="12" w:space="1" w:color="auto"/>
                              </w:pBdr>
                              <w:jc w:val="center"/>
                            </w:pPr>
                            <w:r w:rsidRPr="00791FF6">
                              <w:rPr>
                                <w:rFonts w:ascii="Calibri" w:hAnsi="Calibri"/>
                                <w:sz w:val="22"/>
                                <w:szCs w:val="22"/>
                              </w:rPr>
                              <w:t>1202, 12</w:t>
                            </w:r>
                            <w:r w:rsidRPr="00791FF6">
                              <w:rPr>
                                <w:rFonts w:ascii="Calibri" w:hAnsi="Calibri"/>
                                <w:sz w:val="22"/>
                                <w:szCs w:val="22"/>
                                <w:vertAlign w:val="superscript"/>
                              </w:rPr>
                              <w:t>th</w:t>
                            </w:r>
                            <w:r w:rsidRPr="00791FF6">
                              <w:rPr>
                                <w:rFonts w:ascii="Calibri" w:hAnsi="Calibri"/>
                                <w:sz w:val="22"/>
                                <w:szCs w:val="22"/>
                              </w:rPr>
                              <w:t xml:space="preserve"> Floor, FIFC, G Block, Bandra Kurla Complex, Bandra East, Mumbai 400051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A9207" id="_x0000_t202" coordsize="21600,21600" o:spt="202" path="m,l,21600r21600,l21600,xe">
                <v:stroke joinstyle="miter"/>
                <v:path gradientshapeok="t" o:connecttype="rect"/>
              </v:shapetype>
              <v:shape id="Text Box 2" o:spid="_x0000_s1026" type="#_x0000_t202" style="position:absolute;left:0;text-align:left;margin-left:-6.45pt;margin-top:-7.5pt;width:487.55pt;height:3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A73GAIAACsEAAAOAAAAZHJzL2Uyb0RvYy54bWysU9tu2zAMfR+wfxD0vjhJky4x4hRdugwD&#10;ugvQ7QNkWY6FyaJGKbGzry8lp2nQbS/D9CCIInVEHh6ubvrWsINCr8EWfDIac6ashErbXcG/f9u+&#10;WXDmg7CVMGBVwY/K85v161erzuVqCg2YSiEjEOvzzhW8CcHlWeZlo1rhR+CUJWcN2IpAJu6yCkVH&#10;6K3JpuPxddYBVg5BKu/p9m5w8nXCr2slw5e69iowU3DKLaQd017GPVuvRL5D4RotT2mIf8iiFdrS&#10;p2eoOxEE26P+DarVEsFDHUYS2gzqWkuVaqBqJuMX1Tw0wqlUC5Hj3Zkm//9g5efDg/uKLPTvoKcG&#10;piK8uwf5wzMLm0bYnbpFhK5RoqKPJ5GyrHM+Pz2NVPvcR5Cy+wQVNVnsAySgvsY2skJ1MkKnBhzP&#10;pKs+MEmX15PlZLGYcybJN5tfXS1TVzKRP7126MMHBS2Lh4IjNTWhi8O9DzEbkT+FxM88GF1ttTHJ&#10;wF25McgOggSwTSsV8CLMWNYVfDmfzgcC/goxTutPEK0OpGSj24IvzkEij7S9t1XSWRDaDGdK2dgT&#10;j5G6gcTQlz0FRj5LqI7EKMKgWJowOjSAvzjrSK0F9z/3AhVn5qOlriwns1mUdzJm87dTMvDSU156&#10;hJUEVfDA2XDchGEk9g71rqGfBh1YuKVO1jqR/JzVKW9SZOL+ND1R8pd2inqe8fUjAAAA//8DAFBL&#10;AwQUAAYACAAAACEAKcV/ruAAAAAKAQAADwAAAGRycy9kb3ducmV2LnhtbEyPwU7DMAyG70i8Q2Qk&#10;LmhLV7aylqYTQgLBDQaCa9Z4bUXilCbrytvjneBmy59+f3+5mZwVIw6h86RgMU9AINXedNQoeH97&#10;mK1BhKjJaOsJFfxggE11flbqwvgjveK4jY3gEAqFVtDG2BdShrpFp8Pc90h82/vB6cjr0Egz6COH&#10;OyvTJMmk0x3xh1b3eN9i/bU9OAXr5dP4GZ6vXz7qbG/zeHUzPn4PSl1eTHe3ICJO8Q+Gkz6rQ8VO&#10;O38gE4RVMFukOaOnYcWlmMizNAWxU7DKliCrUv6vUP0CAAD//wMAUEsBAi0AFAAGAAgAAAAhALaD&#10;OJL+AAAA4QEAABMAAAAAAAAAAAAAAAAAAAAAAFtDb250ZW50X1R5cGVzXS54bWxQSwECLQAUAAYA&#10;CAAAACEAOP0h/9YAAACUAQAACwAAAAAAAAAAAAAAAAAvAQAAX3JlbHMvLnJlbHNQSwECLQAUAAYA&#10;CAAAACEAdJQO9xgCAAArBAAADgAAAAAAAAAAAAAAAAAuAgAAZHJzL2Uyb0RvYy54bWxQSwECLQAU&#10;AAYACAAAACEAKcV/ruAAAAAKAQAADwAAAAAAAAAAAAAAAAByBAAAZHJzL2Rvd25yZXYueG1sUEsF&#10;BgAAAAAEAAQA8wAAAH8FAAAAAA==&#10;">
                <v:textbox>
                  <w:txbxContent>
                    <w:p w14:paraId="536CAD84" w14:textId="77777777" w:rsidR="008A129A" w:rsidRPr="00EB191D" w:rsidRDefault="008A129A" w:rsidP="0057588C">
                      <w:pPr>
                        <w:pBdr>
                          <w:bottom w:val="single" w:sz="12" w:space="1" w:color="auto"/>
                        </w:pBdr>
                        <w:jc w:val="center"/>
                        <w:rPr>
                          <w:rFonts w:ascii="Calibri" w:hAnsi="Calibri" w:cs="Arial"/>
                          <w:b/>
                          <w:bCs/>
                          <w:sz w:val="22"/>
                          <w:szCs w:val="22"/>
                        </w:rPr>
                      </w:pPr>
                      <w:r w:rsidRPr="00EB191D">
                        <w:rPr>
                          <w:rFonts w:ascii="Calibri" w:hAnsi="Calibri" w:cs="Arial"/>
                          <w:b/>
                          <w:bCs/>
                          <w:sz w:val="22"/>
                          <w:szCs w:val="22"/>
                        </w:rPr>
                        <w:t>Citigroup Global Markets India Pvt. Ltd</w:t>
                      </w:r>
                    </w:p>
                    <w:p w14:paraId="0B4982AA" w14:textId="77777777" w:rsidR="008A129A" w:rsidRPr="00791FF6" w:rsidRDefault="008A129A" w:rsidP="00791FF6">
                      <w:pPr>
                        <w:pBdr>
                          <w:bottom w:val="single" w:sz="12" w:space="1" w:color="auto"/>
                        </w:pBdr>
                        <w:jc w:val="center"/>
                      </w:pPr>
                      <w:r w:rsidRPr="00791FF6">
                        <w:rPr>
                          <w:rFonts w:ascii="Calibri" w:hAnsi="Calibri"/>
                          <w:sz w:val="22"/>
                          <w:szCs w:val="22"/>
                        </w:rPr>
                        <w:t>1202, 12</w:t>
                      </w:r>
                      <w:r w:rsidRPr="00791FF6">
                        <w:rPr>
                          <w:rFonts w:ascii="Calibri" w:hAnsi="Calibri"/>
                          <w:sz w:val="22"/>
                          <w:szCs w:val="22"/>
                          <w:vertAlign w:val="superscript"/>
                        </w:rPr>
                        <w:t>th</w:t>
                      </w:r>
                      <w:r w:rsidRPr="00791FF6">
                        <w:rPr>
                          <w:rFonts w:ascii="Calibri" w:hAnsi="Calibri"/>
                          <w:sz w:val="22"/>
                          <w:szCs w:val="22"/>
                        </w:rPr>
                        <w:t xml:space="preserve"> Floor, FIFC, G Block, Bandra Kurla Complex, Bandra East, Mumbai 400051</w:t>
                      </w:r>
                    </w:p>
                  </w:txbxContent>
                </v:textbox>
              </v:shape>
            </w:pict>
          </mc:Fallback>
        </mc:AlternateContent>
      </w:r>
      <w:r>
        <w:rPr>
          <w:noProof/>
        </w:rPr>
        <w:drawing>
          <wp:inline distT="0" distB="0" distL="0" distR="0" wp14:anchorId="6B3C6499" wp14:editId="06EC2D1C">
            <wp:extent cx="1076325" cy="400050"/>
            <wp:effectExtent l="0" t="0" r="9525" b="0"/>
            <wp:docPr id="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400050"/>
                    </a:xfrm>
                    <a:prstGeom prst="rect">
                      <a:avLst/>
                    </a:prstGeom>
                    <a:noFill/>
                    <a:ln>
                      <a:noFill/>
                    </a:ln>
                  </pic:spPr>
                </pic:pic>
              </a:graphicData>
            </a:graphic>
          </wp:inline>
        </w:drawing>
      </w:r>
    </w:p>
    <w:p w14:paraId="3281228B" w14:textId="77777777" w:rsidR="008A129A" w:rsidRDefault="00B0346C" w:rsidP="0057588C">
      <w:pPr>
        <w:pBdr>
          <w:bottom w:val="single" w:sz="12" w:space="0" w:color="auto"/>
        </w:pBdr>
        <w:jc w:val="center"/>
        <w:rPr>
          <w:rFonts w:ascii="Calibri" w:hAnsi="Calibri" w:cs="Arial"/>
          <w:b/>
          <w:bCs/>
          <w:sz w:val="22"/>
          <w:szCs w:val="22"/>
        </w:rPr>
      </w:pPr>
      <w:r>
        <w:rPr>
          <w:noProof/>
        </w:rPr>
        <mc:AlternateContent>
          <mc:Choice Requires="wps">
            <w:drawing>
              <wp:anchor distT="0" distB="0" distL="114300" distR="114300" simplePos="0" relativeHeight="251659264" behindDoc="0" locked="0" layoutInCell="1" allowOverlap="1" wp14:anchorId="2D8B3176" wp14:editId="4FF54EBD">
                <wp:simplePos x="0" y="0"/>
                <wp:positionH relativeFrom="column">
                  <wp:posOffset>-81915</wp:posOffset>
                </wp:positionH>
                <wp:positionV relativeFrom="paragraph">
                  <wp:posOffset>107315</wp:posOffset>
                </wp:positionV>
                <wp:extent cx="6132830" cy="423545"/>
                <wp:effectExtent l="13335" t="12065" r="6985" b="1206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2830" cy="423545"/>
                        </a:xfrm>
                        <a:prstGeom prst="rect">
                          <a:avLst/>
                        </a:prstGeom>
                        <a:solidFill>
                          <a:srgbClr val="FFFFFF"/>
                        </a:solidFill>
                        <a:ln w="9525">
                          <a:solidFill>
                            <a:srgbClr val="000000"/>
                          </a:solidFill>
                          <a:miter lim="800000"/>
                          <a:headEnd/>
                          <a:tailEnd/>
                        </a:ln>
                      </wps:spPr>
                      <wps:txbx>
                        <w:txbxContent>
                          <w:p w14:paraId="418443C8" w14:textId="77777777" w:rsidR="008A129A" w:rsidRDefault="008A129A" w:rsidP="0057588C">
                            <w:pPr>
                              <w:pBdr>
                                <w:bottom w:val="single" w:sz="12" w:space="1" w:color="auto"/>
                              </w:pBdr>
                              <w:jc w:val="center"/>
                              <w:rPr>
                                <w:rFonts w:ascii="Calibri" w:hAnsi="Calibri" w:cs="Arial"/>
                                <w:b/>
                                <w:bCs/>
                                <w:sz w:val="22"/>
                                <w:szCs w:val="22"/>
                              </w:rPr>
                            </w:pPr>
                            <w:r w:rsidRPr="00EB191D">
                              <w:rPr>
                                <w:rFonts w:ascii="Calibri" w:hAnsi="Calibri" w:cs="Arial"/>
                                <w:b/>
                                <w:bCs/>
                                <w:sz w:val="22"/>
                                <w:szCs w:val="22"/>
                              </w:rPr>
                              <w:t xml:space="preserve">Account Opening Kit </w:t>
                            </w:r>
                          </w:p>
                          <w:p w14:paraId="0A291EDC" w14:textId="77777777" w:rsidR="008A129A" w:rsidRDefault="008A129A" w:rsidP="0057588C">
                            <w:pPr>
                              <w:pBdr>
                                <w:bottom w:val="single" w:sz="12" w:space="1" w:color="auto"/>
                              </w:pBdr>
                              <w:jc w:val="center"/>
                            </w:pPr>
                            <w:r w:rsidRPr="00EB191D">
                              <w:rPr>
                                <w:rFonts w:ascii="Calibri" w:hAnsi="Calibri" w:cs="Arial"/>
                                <w:b/>
                                <w:bCs/>
                                <w:sz w:val="22"/>
                                <w:szCs w:val="22"/>
                              </w:rPr>
                              <w:t>For Corporate</w:t>
                            </w:r>
                            <w:r w:rsidR="00275848">
                              <w:rPr>
                                <w:rFonts w:ascii="Calibri" w:hAnsi="Calibri" w:cs="Arial"/>
                                <w:b/>
                                <w:bCs/>
                                <w:sz w:val="22"/>
                                <w:szCs w:val="22"/>
                              </w:rPr>
                              <w:t>s</w:t>
                            </w:r>
                            <w:r>
                              <w:rPr>
                                <w:rFonts w:ascii="Calibri" w:hAnsi="Calibri" w:cs="Arial"/>
                                <w:b/>
                                <w:bCs/>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B3176" id="Text Box 3" o:spid="_x0000_s1027" type="#_x0000_t202" style="position:absolute;left:0;text-align:left;margin-left:-6.45pt;margin-top:8.45pt;width:482.9pt;height:3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NJGAIAADIEAAAOAAAAZHJzL2Uyb0RvYy54bWysU9tu2zAMfR+wfxD0vjjXLjXiFF26DAO6&#10;C9DtAxRZjoXJokYpsbOvLyW7aXZ7GaYHQRSlQ/LwcHXTNYYdFXoNtuCT0ZgzZSWU2u4L/vXL9tWS&#10;Mx+ELYUBqwp+Up7frF++WLUuV1OowZQKGYFYn7eu4HUILs8yL2vVCD8Cpyw5K8BGBDJxn5UoWkJv&#10;TDYdj6+yFrB0CFJ5T7d3vZOvE35VKRk+VZVXgZmCU24h7Zj2Xdyz9UrkexSu1nJIQ/xDFo3QloKe&#10;oe5EEOyA+jeoRksED1UYSWgyqCotVaqBqpmMf6nmoRZOpVqIHO/ONPn/Bys/Hh/cZ2ShewMdNTAV&#10;4d09yG+eWdjUwu7VLSK0tRIlBZ5EyrLW+Xz4Gqn2uY8gu/YDlNRkcQiQgLoKm8gK1ckInRpwOpOu&#10;usAkXV5NZtPljFySfPPpbDFfpBAif/rt0Id3ChoWDwVHampCF8d7H2I2In96EoN5MLrcamOSgfvd&#10;xiA7ChLANq0B/adnxrK24NeL6aIn4K8Q47T+BNHoQEo2uin48vxI5JG2t7ZMOgtCm/5MKRs78Bip&#10;60kM3a5juhxIjrTuoDwRsQi9cGnQ6FAD/uCsJdEW3H8/CFScmfeWmnM9mc+jypMxX7yekoGXnt2l&#10;R1hJUAUPnPXHTegn4+BQ72uK1MvBwi01tNKJ6+eshvRJmKkFwxBF5V/a6dXzqK8fAQAA//8DAFBL&#10;AwQUAAYACAAAACEAwGPtnt8AAAAJAQAADwAAAGRycy9kb3ducmV2LnhtbEyPQU/DMAyF70j8h8hI&#10;XNCWboOylqYTQgKxG2wTXLPGaysapyRZV/493glOlv2enr9XrEbbiQF9aB0pmE0TEEiVMy3VCnbb&#10;58kSRIiajO4coYIfDLAqLy8KnRt3onccNrEWHEIh1wqaGPtcylA1aHWYuh6JtYPzVkdefS2N1ycO&#10;t52cJ0kqrW6JPzS6x6cGq6/N0SpY3r4On2G9ePuo0kOXxZv74eXbK3V9NT4+gIg4xj8znPEZHUpm&#10;2rsjmSA6BZPZPGMrCylPNmR358Oe0xcpyLKQ/xuUvwAAAP//AwBQSwECLQAUAAYACAAAACEAtoM4&#10;kv4AAADhAQAAEwAAAAAAAAAAAAAAAAAAAAAAW0NvbnRlbnRfVHlwZXNdLnhtbFBLAQItABQABgAI&#10;AAAAIQA4/SH/1gAAAJQBAAALAAAAAAAAAAAAAAAAAC8BAABfcmVscy8ucmVsc1BLAQItABQABgAI&#10;AAAAIQAcPVNJGAIAADIEAAAOAAAAAAAAAAAAAAAAAC4CAABkcnMvZTJvRG9jLnhtbFBLAQItABQA&#10;BgAIAAAAIQDAY+2e3wAAAAkBAAAPAAAAAAAAAAAAAAAAAHIEAABkcnMvZG93bnJldi54bWxQSwUG&#10;AAAAAAQABADzAAAAfgUAAAAA&#10;">
                <v:textbox>
                  <w:txbxContent>
                    <w:p w14:paraId="418443C8" w14:textId="77777777" w:rsidR="008A129A" w:rsidRDefault="008A129A" w:rsidP="0057588C">
                      <w:pPr>
                        <w:pBdr>
                          <w:bottom w:val="single" w:sz="12" w:space="1" w:color="auto"/>
                        </w:pBdr>
                        <w:jc w:val="center"/>
                        <w:rPr>
                          <w:rFonts w:ascii="Calibri" w:hAnsi="Calibri" w:cs="Arial"/>
                          <w:b/>
                          <w:bCs/>
                          <w:sz w:val="22"/>
                          <w:szCs w:val="22"/>
                        </w:rPr>
                      </w:pPr>
                      <w:r w:rsidRPr="00EB191D">
                        <w:rPr>
                          <w:rFonts w:ascii="Calibri" w:hAnsi="Calibri" w:cs="Arial"/>
                          <w:b/>
                          <w:bCs/>
                          <w:sz w:val="22"/>
                          <w:szCs w:val="22"/>
                        </w:rPr>
                        <w:t xml:space="preserve">Account Opening Kit </w:t>
                      </w:r>
                    </w:p>
                    <w:p w14:paraId="0A291EDC" w14:textId="77777777" w:rsidR="008A129A" w:rsidRDefault="008A129A" w:rsidP="0057588C">
                      <w:pPr>
                        <w:pBdr>
                          <w:bottom w:val="single" w:sz="12" w:space="1" w:color="auto"/>
                        </w:pBdr>
                        <w:jc w:val="center"/>
                      </w:pPr>
                      <w:r w:rsidRPr="00EB191D">
                        <w:rPr>
                          <w:rFonts w:ascii="Calibri" w:hAnsi="Calibri" w:cs="Arial"/>
                          <w:b/>
                          <w:bCs/>
                          <w:sz w:val="22"/>
                          <w:szCs w:val="22"/>
                        </w:rPr>
                        <w:t>For Corporate</w:t>
                      </w:r>
                      <w:r w:rsidR="00275848">
                        <w:rPr>
                          <w:rFonts w:ascii="Calibri" w:hAnsi="Calibri" w:cs="Arial"/>
                          <w:b/>
                          <w:bCs/>
                          <w:sz w:val="22"/>
                          <w:szCs w:val="22"/>
                        </w:rPr>
                        <w:t>s</w:t>
                      </w:r>
                      <w:r>
                        <w:rPr>
                          <w:rFonts w:ascii="Calibri" w:hAnsi="Calibri" w:cs="Arial"/>
                          <w:b/>
                          <w:bCs/>
                          <w:sz w:val="22"/>
                          <w:szCs w:val="22"/>
                        </w:rPr>
                        <w:t xml:space="preserve"> </w:t>
                      </w:r>
                    </w:p>
                  </w:txbxContent>
                </v:textbox>
              </v:shape>
            </w:pict>
          </mc:Fallback>
        </mc:AlternateContent>
      </w:r>
    </w:p>
    <w:p w14:paraId="1F16F6BB" w14:textId="77777777" w:rsidR="008A129A" w:rsidRDefault="008A129A" w:rsidP="0057588C">
      <w:pPr>
        <w:pBdr>
          <w:bottom w:val="single" w:sz="12" w:space="0" w:color="auto"/>
        </w:pBdr>
        <w:jc w:val="center"/>
        <w:rPr>
          <w:rFonts w:ascii="Calibri" w:hAnsi="Calibri" w:cs="Arial"/>
          <w:b/>
          <w:bCs/>
          <w:sz w:val="22"/>
          <w:szCs w:val="22"/>
        </w:rPr>
      </w:pPr>
    </w:p>
    <w:p w14:paraId="4F041B4E" w14:textId="77777777" w:rsidR="008A129A" w:rsidRDefault="008A129A" w:rsidP="0057588C">
      <w:pPr>
        <w:pBdr>
          <w:bottom w:val="single" w:sz="12" w:space="0" w:color="auto"/>
        </w:pBdr>
        <w:jc w:val="center"/>
        <w:rPr>
          <w:rFonts w:ascii="Calibri" w:hAnsi="Calibri" w:cs="Arial"/>
          <w:b/>
          <w:bCs/>
          <w:sz w:val="22"/>
          <w:szCs w:val="22"/>
        </w:rPr>
      </w:pPr>
    </w:p>
    <w:p w14:paraId="6B986217" w14:textId="77777777" w:rsidR="008A129A" w:rsidRPr="005D7636" w:rsidRDefault="008A129A" w:rsidP="00246C9D">
      <w:pPr>
        <w:rPr>
          <w:rFonts w:ascii="Calibri" w:hAnsi="Calibri"/>
          <w:b/>
        </w:rPr>
      </w:pPr>
      <w:r w:rsidRPr="005D7636">
        <w:rPr>
          <w:rFonts w:ascii="Calibri" w:hAnsi="Calibri"/>
          <w:b/>
        </w:rPr>
        <w:t>Trading</w:t>
      </w:r>
      <w:r>
        <w:rPr>
          <w:rFonts w:ascii="Calibri" w:hAnsi="Calibri"/>
          <w:b/>
        </w:rPr>
        <w: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3"/>
        <w:gridCol w:w="1925"/>
        <w:gridCol w:w="4590"/>
        <w:gridCol w:w="2187"/>
      </w:tblGrid>
      <w:tr w:rsidR="008A129A" w:rsidRPr="005D7636" w14:paraId="63CF7763" w14:textId="77777777" w:rsidTr="006D77E9">
        <w:trPr>
          <w:trHeight w:val="413"/>
        </w:trPr>
        <w:tc>
          <w:tcPr>
            <w:tcW w:w="883" w:type="dxa"/>
          </w:tcPr>
          <w:p w14:paraId="4FF7F5A1" w14:textId="77777777" w:rsidR="008A129A" w:rsidRPr="005D7636" w:rsidRDefault="008A129A" w:rsidP="003A5F89">
            <w:pPr>
              <w:jc w:val="center"/>
              <w:rPr>
                <w:rFonts w:ascii="Calibri" w:hAnsi="Calibri" w:cs="Arial"/>
                <w:b/>
                <w:bCs/>
                <w:sz w:val="20"/>
                <w:szCs w:val="20"/>
              </w:rPr>
            </w:pPr>
            <w:r w:rsidRPr="005D7636">
              <w:rPr>
                <w:rFonts w:ascii="Calibri" w:hAnsi="Calibri" w:cs="Arial"/>
                <w:b/>
                <w:bCs/>
                <w:sz w:val="20"/>
                <w:szCs w:val="20"/>
              </w:rPr>
              <w:t>Sr. No</w:t>
            </w:r>
          </w:p>
        </w:tc>
        <w:tc>
          <w:tcPr>
            <w:tcW w:w="1925" w:type="dxa"/>
          </w:tcPr>
          <w:p w14:paraId="76970344" w14:textId="77777777" w:rsidR="008A129A" w:rsidRPr="005D7636" w:rsidRDefault="008A129A" w:rsidP="003A5F89">
            <w:pPr>
              <w:jc w:val="center"/>
              <w:rPr>
                <w:rFonts w:ascii="Calibri" w:hAnsi="Calibri" w:cs="Arial"/>
                <w:b/>
                <w:bCs/>
                <w:sz w:val="20"/>
                <w:szCs w:val="20"/>
              </w:rPr>
            </w:pPr>
            <w:r w:rsidRPr="005D7636">
              <w:rPr>
                <w:rFonts w:ascii="Calibri" w:hAnsi="Calibri" w:cs="Arial"/>
                <w:b/>
                <w:bCs/>
                <w:sz w:val="20"/>
                <w:szCs w:val="20"/>
              </w:rPr>
              <w:t>Document</w:t>
            </w:r>
          </w:p>
          <w:p w14:paraId="1A65497B" w14:textId="77777777" w:rsidR="008A129A" w:rsidRPr="005D7636" w:rsidRDefault="008A129A" w:rsidP="003A5F89">
            <w:pPr>
              <w:jc w:val="center"/>
              <w:rPr>
                <w:rFonts w:ascii="Calibri" w:hAnsi="Calibri" w:cs="Arial"/>
                <w:b/>
                <w:bCs/>
                <w:sz w:val="20"/>
                <w:szCs w:val="20"/>
              </w:rPr>
            </w:pPr>
          </w:p>
        </w:tc>
        <w:tc>
          <w:tcPr>
            <w:tcW w:w="4590" w:type="dxa"/>
          </w:tcPr>
          <w:p w14:paraId="3AC0BE3D" w14:textId="77777777" w:rsidR="008A129A" w:rsidRPr="005D7636" w:rsidRDefault="008A129A" w:rsidP="003A5F89">
            <w:pPr>
              <w:jc w:val="center"/>
              <w:rPr>
                <w:rFonts w:ascii="Calibri" w:hAnsi="Calibri" w:cs="Arial"/>
                <w:b/>
                <w:bCs/>
                <w:sz w:val="20"/>
                <w:szCs w:val="20"/>
              </w:rPr>
            </w:pPr>
            <w:r w:rsidRPr="005D7636">
              <w:rPr>
                <w:rFonts w:ascii="Calibri" w:hAnsi="Calibri" w:cs="Arial"/>
                <w:b/>
                <w:bCs/>
                <w:sz w:val="20"/>
                <w:szCs w:val="20"/>
              </w:rPr>
              <w:t>Significance</w:t>
            </w:r>
          </w:p>
        </w:tc>
        <w:tc>
          <w:tcPr>
            <w:tcW w:w="2187" w:type="dxa"/>
          </w:tcPr>
          <w:p w14:paraId="0F4EF9BD" w14:textId="77777777" w:rsidR="008A129A" w:rsidRPr="005D7636" w:rsidRDefault="008A129A" w:rsidP="003A5F89">
            <w:pPr>
              <w:jc w:val="center"/>
              <w:rPr>
                <w:rFonts w:ascii="Calibri" w:hAnsi="Calibri" w:cs="Arial"/>
                <w:b/>
                <w:bCs/>
                <w:sz w:val="20"/>
                <w:szCs w:val="20"/>
              </w:rPr>
            </w:pPr>
            <w:r w:rsidRPr="005D7636">
              <w:rPr>
                <w:rFonts w:ascii="Calibri" w:hAnsi="Calibri" w:cs="Arial"/>
                <w:b/>
                <w:bCs/>
                <w:sz w:val="20"/>
                <w:szCs w:val="20"/>
              </w:rPr>
              <w:t>Remarks</w:t>
            </w:r>
          </w:p>
        </w:tc>
      </w:tr>
      <w:tr w:rsidR="008A129A" w:rsidRPr="005D7636" w14:paraId="14654E20" w14:textId="77777777" w:rsidTr="0003541E">
        <w:trPr>
          <w:trHeight w:val="1367"/>
        </w:trPr>
        <w:tc>
          <w:tcPr>
            <w:tcW w:w="883" w:type="dxa"/>
          </w:tcPr>
          <w:p w14:paraId="292405DB" w14:textId="77777777" w:rsidR="008A129A" w:rsidRPr="005D7636" w:rsidRDefault="008A129A" w:rsidP="003A5F89">
            <w:pPr>
              <w:numPr>
                <w:ilvl w:val="0"/>
                <w:numId w:val="1"/>
              </w:numPr>
              <w:jc w:val="both"/>
              <w:rPr>
                <w:rFonts w:ascii="Calibri" w:hAnsi="Calibri" w:cs="Arial"/>
                <w:sz w:val="20"/>
                <w:szCs w:val="20"/>
              </w:rPr>
            </w:pPr>
          </w:p>
        </w:tc>
        <w:tc>
          <w:tcPr>
            <w:tcW w:w="1925" w:type="dxa"/>
          </w:tcPr>
          <w:p w14:paraId="660163D2" w14:textId="77777777" w:rsidR="008A129A" w:rsidRPr="005D7636" w:rsidRDefault="008A129A" w:rsidP="003A5F89">
            <w:pPr>
              <w:jc w:val="both"/>
              <w:rPr>
                <w:rFonts w:ascii="Calibri" w:hAnsi="Calibri" w:cs="Arial"/>
                <w:sz w:val="20"/>
                <w:szCs w:val="20"/>
              </w:rPr>
            </w:pPr>
            <w:r w:rsidRPr="005D7636">
              <w:rPr>
                <w:rFonts w:ascii="Calibri" w:hAnsi="Calibri" w:cs="Arial"/>
                <w:sz w:val="20"/>
                <w:szCs w:val="20"/>
              </w:rPr>
              <w:t>KYC Form</w:t>
            </w:r>
          </w:p>
        </w:tc>
        <w:tc>
          <w:tcPr>
            <w:tcW w:w="4590" w:type="dxa"/>
          </w:tcPr>
          <w:p w14:paraId="5E5F5125" w14:textId="77777777" w:rsidR="008A129A" w:rsidRPr="005D7636" w:rsidRDefault="008A129A" w:rsidP="003A5F89">
            <w:pPr>
              <w:jc w:val="both"/>
              <w:rPr>
                <w:rFonts w:ascii="Calibri" w:hAnsi="Calibri" w:cs="Arial"/>
                <w:sz w:val="20"/>
                <w:szCs w:val="20"/>
              </w:rPr>
            </w:pPr>
            <w:r w:rsidRPr="005D7636">
              <w:rPr>
                <w:rFonts w:ascii="Calibri" w:hAnsi="Calibri" w:cs="Arial"/>
                <w:sz w:val="20"/>
                <w:szCs w:val="20"/>
              </w:rPr>
              <w:t>SEBI prescribed Account opening kit for opening Trading Account</w:t>
            </w:r>
          </w:p>
          <w:p w14:paraId="09B8DAD3" w14:textId="77777777" w:rsidR="00176CA0" w:rsidRPr="005D7636" w:rsidRDefault="008A129A" w:rsidP="00275848">
            <w:pPr>
              <w:jc w:val="both"/>
              <w:rPr>
                <w:rFonts w:ascii="Calibri" w:hAnsi="Calibri" w:cs="Arial"/>
                <w:color w:val="FF0000"/>
                <w:sz w:val="20"/>
                <w:szCs w:val="20"/>
              </w:rPr>
            </w:pPr>
            <w:r w:rsidRPr="005D7636">
              <w:rPr>
                <w:rFonts w:ascii="Calibri" w:hAnsi="Calibri" w:cs="Arial"/>
                <w:color w:val="FF0000"/>
                <w:sz w:val="20"/>
                <w:szCs w:val="20"/>
              </w:rPr>
              <w:t xml:space="preserve">Note – PART </w:t>
            </w:r>
            <w:r>
              <w:rPr>
                <w:rFonts w:ascii="Calibri" w:hAnsi="Calibri" w:cs="Arial"/>
                <w:color w:val="FF0000"/>
                <w:sz w:val="20"/>
                <w:szCs w:val="20"/>
              </w:rPr>
              <w:t>1</w:t>
            </w:r>
            <w:r w:rsidRPr="005D7636">
              <w:rPr>
                <w:rFonts w:ascii="Calibri" w:hAnsi="Calibri" w:cs="Arial"/>
                <w:color w:val="FF0000"/>
                <w:sz w:val="20"/>
                <w:szCs w:val="20"/>
              </w:rPr>
              <w:t xml:space="preserve">A of the </w:t>
            </w:r>
            <w:r>
              <w:rPr>
                <w:rFonts w:ascii="Calibri" w:hAnsi="Calibri" w:cs="Arial"/>
                <w:color w:val="FF0000"/>
                <w:sz w:val="20"/>
                <w:szCs w:val="20"/>
              </w:rPr>
              <w:t>form</w:t>
            </w:r>
            <w:r w:rsidRPr="005D7636">
              <w:rPr>
                <w:rFonts w:ascii="Calibri" w:hAnsi="Calibri" w:cs="Arial"/>
                <w:color w:val="FF0000"/>
                <w:sz w:val="20"/>
                <w:szCs w:val="20"/>
              </w:rPr>
              <w:t xml:space="preserve"> </w:t>
            </w:r>
            <w:r>
              <w:rPr>
                <w:rFonts w:ascii="Calibri" w:hAnsi="Calibri" w:cs="Arial"/>
                <w:color w:val="FF0000"/>
                <w:sz w:val="20"/>
                <w:szCs w:val="20"/>
              </w:rPr>
              <w:t xml:space="preserve">is </w:t>
            </w:r>
            <w:r w:rsidRPr="005D7636">
              <w:rPr>
                <w:rFonts w:ascii="Calibri" w:hAnsi="Calibri" w:cs="Arial"/>
                <w:color w:val="FF0000"/>
                <w:sz w:val="20"/>
                <w:szCs w:val="20"/>
              </w:rPr>
              <w:t>not required i</w:t>
            </w:r>
            <w:r>
              <w:rPr>
                <w:rFonts w:ascii="Calibri" w:hAnsi="Calibri" w:cs="Arial"/>
                <w:color w:val="FF0000"/>
                <w:sz w:val="20"/>
                <w:szCs w:val="20"/>
              </w:rPr>
              <w:t xml:space="preserve">f the </w:t>
            </w:r>
            <w:r w:rsidRPr="005D7636">
              <w:rPr>
                <w:rFonts w:ascii="Calibri" w:hAnsi="Calibri" w:cs="Arial"/>
                <w:color w:val="FF0000"/>
                <w:sz w:val="20"/>
                <w:szCs w:val="20"/>
              </w:rPr>
              <w:t xml:space="preserve">client is </w:t>
            </w:r>
            <w:r>
              <w:rPr>
                <w:rFonts w:ascii="Calibri" w:hAnsi="Calibri" w:cs="Arial"/>
                <w:color w:val="FF0000"/>
                <w:sz w:val="20"/>
                <w:szCs w:val="20"/>
              </w:rPr>
              <w:t>KRA compliant and if there are no changes in respect to the KYC available on KRA.</w:t>
            </w:r>
          </w:p>
        </w:tc>
        <w:tc>
          <w:tcPr>
            <w:tcW w:w="2187" w:type="dxa"/>
          </w:tcPr>
          <w:p w14:paraId="13AF9717" w14:textId="77777777" w:rsidR="008A129A" w:rsidRDefault="008A129A" w:rsidP="003A5F89">
            <w:pPr>
              <w:jc w:val="both"/>
              <w:rPr>
                <w:rFonts w:ascii="Calibri" w:hAnsi="Calibri" w:cs="Arial"/>
                <w:sz w:val="20"/>
                <w:szCs w:val="20"/>
              </w:rPr>
            </w:pPr>
          </w:p>
          <w:p w14:paraId="1203F4C3" w14:textId="01CC39E8" w:rsidR="0052299E" w:rsidRDefault="0052299E" w:rsidP="0052299E">
            <w:pPr>
              <w:jc w:val="both"/>
              <w:rPr>
                <w:rFonts w:ascii="Aptos Narrow" w:hAnsi="Aptos Narrow"/>
                <w:color w:val="467886"/>
                <w:sz w:val="22"/>
                <w:szCs w:val="22"/>
                <w:u w:val="single"/>
              </w:rPr>
            </w:pPr>
            <w:hyperlink r:id="rId14" w:history="1">
              <w:r>
                <w:rPr>
                  <w:rStyle w:val="Hyperlink"/>
                  <w:rFonts w:ascii="Aptos Narrow" w:hAnsi="Aptos Narrow"/>
                  <w:sz w:val="22"/>
                  <w:szCs w:val="22"/>
                </w:rPr>
                <w:t>Open Document</w:t>
              </w:r>
            </w:hyperlink>
          </w:p>
          <w:p w14:paraId="5243F6F1" w14:textId="1A2B189C" w:rsidR="00176CA0" w:rsidRPr="0003541E" w:rsidRDefault="00176CA0" w:rsidP="003A5F89">
            <w:pPr>
              <w:jc w:val="both"/>
            </w:pPr>
          </w:p>
        </w:tc>
      </w:tr>
      <w:tr w:rsidR="00275848" w:rsidRPr="005D7636" w14:paraId="291A18A9" w14:textId="77777777" w:rsidTr="0003541E">
        <w:trPr>
          <w:trHeight w:val="755"/>
        </w:trPr>
        <w:tc>
          <w:tcPr>
            <w:tcW w:w="883" w:type="dxa"/>
          </w:tcPr>
          <w:p w14:paraId="0D72DB8C" w14:textId="77777777" w:rsidR="00275848" w:rsidRPr="005D7636" w:rsidRDefault="00275848" w:rsidP="006A00B8">
            <w:pPr>
              <w:numPr>
                <w:ilvl w:val="0"/>
                <w:numId w:val="1"/>
              </w:numPr>
              <w:jc w:val="both"/>
              <w:rPr>
                <w:rFonts w:ascii="Calibri" w:hAnsi="Calibri" w:cs="Arial"/>
                <w:sz w:val="20"/>
                <w:szCs w:val="20"/>
              </w:rPr>
            </w:pPr>
          </w:p>
        </w:tc>
        <w:tc>
          <w:tcPr>
            <w:tcW w:w="1925" w:type="dxa"/>
          </w:tcPr>
          <w:p w14:paraId="0A5D4D00" w14:textId="77777777" w:rsidR="00275848" w:rsidRDefault="00275848" w:rsidP="006A00B8">
            <w:pPr>
              <w:jc w:val="both"/>
              <w:rPr>
                <w:rFonts w:ascii="Calibri" w:hAnsi="Calibri" w:cs="Arial"/>
                <w:sz w:val="20"/>
                <w:szCs w:val="20"/>
              </w:rPr>
            </w:pPr>
            <w:r>
              <w:rPr>
                <w:rFonts w:ascii="Calibri" w:hAnsi="Calibri" w:cs="Arial"/>
                <w:sz w:val="20"/>
                <w:szCs w:val="20"/>
              </w:rPr>
              <w:t>Terms &amp; Conditions</w:t>
            </w:r>
          </w:p>
        </w:tc>
        <w:tc>
          <w:tcPr>
            <w:tcW w:w="4590" w:type="dxa"/>
          </w:tcPr>
          <w:p w14:paraId="385FA2E3" w14:textId="77777777" w:rsidR="00275848" w:rsidRPr="005D7636" w:rsidRDefault="00275848" w:rsidP="00275848">
            <w:pPr>
              <w:jc w:val="both"/>
              <w:rPr>
                <w:rFonts w:ascii="Calibri" w:hAnsi="Calibri" w:cs="Arial"/>
                <w:sz w:val="20"/>
                <w:szCs w:val="20"/>
              </w:rPr>
            </w:pPr>
          </w:p>
        </w:tc>
        <w:tc>
          <w:tcPr>
            <w:tcW w:w="2187" w:type="dxa"/>
          </w:tcPr>
          <w:p w14:paraId="50F870BA" w14:textId="5720CF5E" w:rsidR="0052299E" w:rsidRDefault="0052299E" w:rsidP="0052299E">
            <w:pPr>
              <w:jc w:val="both"/>
              <w:rPr>
                <w:rFonts w:ascii="Aptos Narrow" w:hAnsi="Aptos Narrow"/>
                <w:color w:val="467886"/>
                <w:sz w:val="22"/>
                <w:szCs w:val="22"/>
                <w:u w:val="single"/>
              </w:rPr>
            </w:pPr>
            <w:hyperlink r:id="rId15" w:history="1">
              <w:r>
                <w:rPr>
                  <w:rStyle w:val="Hyperlink"/>
                  <w:rFonts w:ascii="Aptos Narrow" w:hAnsi="Aptos Narrow"/>
                  <w:sz w:val="22"/>
                  <w:szCs w:val="22"/>
                </w:rPr>
                <w:t>Open Document</w:t>
              </w:r>
            </w:hyperlink>
            <w:r>
              <w:rPr>
                <w:rFonts w:ascii="Aptos Narrow" w:hAnsi="Aptos Narrow"/>
                <w:color w:val="467886"/>
                <w:sz w:val="22"/>
                <w:szCs w:val="22"/>
                <w:u w:val="single"/>
              </w:rPr>
              <w:t xml:space="preserve"> </w:t>
            </w:r>
          </w:p>
          <w:p w14:paraId="47F8A68C" w14:textId="12D62FC2" w:rsidR="00275848" w:rsidRDefault="00275848" w:rsidP="006A00B8">
            <w:pPr>
              <w:jc w:val="both"/>
              <w:rPr>
                <w:rFonts w:ascii="Calibri" w:hAnsi="Calibri" w:cs="Arial"/>
                <w:sz w:val="20"/>
                <w:szCs w:val="20"/>
              </w:rPr>
            </w:pPr>
          </w:p>
        </w:tc>
      </w:tr>
      <w:tr w:rsidR="006E3F47" w:rsidRPr="005D7636" w14:paraId="3F2C8342" w14:textId="77777777" w:rsidTr="006D77E9">
        <w:trPr>
          <w:trHeight w:val="1025"/>
        </w:trPr>
        <w:tc>
          <w:tcPr>
            <w:tcW w:w="883" w:type="dxa"/>
          </w:tcPr>
          <w:p w14:paraId="6930D007" w14:textId="77777777" w:rsidR="006E3F47" w:rsidRPr="005D7636" w:rsidRDefault="006E3F47" w:rsidP="006A00B8">
            <w:pPr>
              <w:numPr>
                <w:ilvl w:val="0"/>
                <w:numId w:val="1"/>
              </w:numPr>
              <w:jc w:val="both"/>
              <w:rPr>
                <w:rFonts w:ascii="Calibri" w:hAnsi="Calibri" w:cs="Arial"/>
                <w:sz w:val="20"/>
                <w:szCs w:val="20"/>
              </w:rPr>
            </w:pPr>
          </w:p>
        </w:tc>
        <w:tc>
          <w:tcPr>
            <w:tcW w:w="1925" w:type="dxa"/>
          </w:tcPr>
          <w:p w14:paraId="10A98512" w14:textId="77777777" w:rsidR="006E3F47" w:rsidRPr="005D7636" w:rsidRDefault="006E3F47" w:rsidP="006A00B8">
            <w:pPr>
              <w:jc w:val="both"/>
              <w:rPr>
                <w:rFonts w:ascii="Calibri" w:hAnsi="Calibri" w:cs="Arial"/>
                <w:sz w:val="20"/>
                <w:szCs w:val="20"/>
              </w:rPr>
            </w:pPr>
            <w:r>
              <w:rPr>
                <w:rFonts w:ascii="Calibri" w:hAnsi="Calibri" w:cs="Arial"/>
                <w:sz w:val="20"/>
                <w:szCs w:val="20"/>
              </w:rPr>
              <w:t>Ultimate Beneficiary Owner Declaration</w:t>
            </w:r>
          </w:p>
        </w:tc>
        <w:tc>
          <w:tcPr>
            <w:tcW w:w="4590" w:type="dxa"/>
          </w:tcPr>
          <w:p w14:paraId="5262C5ED" w14:textId="77777777" w:rsidR="006E3F47" w:rsidRPr="005D7636" w:rsidRDefault="006E3F47" w:rsidP="006A00B8">
            <w:pPr>
              <w:jc w:val="both"/>
              <w:rPr>
                <w:rFonts w:ascii="Calibri" w:hAnsi="Calibri" w:cs="Arial"/>
                <w:sz w:val="20"/>
                <w:szCs w:val="20"/>
              </w:rPr>
            </w:pPr>
          </w:p>
        </w:tc>
        <w:tc>
          <w:tcPr>
            <w:tcW w:w="2187" w:type="dxa"/>
          </w:tcPr>
          <w:p w14:paraId="324FEC64" w14:textId="2F5C59C9" w:rsidR="006E3F47" w:rsidRDefault="0052299E" w:rsidP="006A00B8">
            <w:pPr>
              <w:jc w:val="both"/>
              <w:rPr>
                <w:rFonts w:ascii="Calibri" w:hAnsi="Calibri" w:cs="Arial"/>
                <w:sz w:val="20"/>
                <w:szCs w:val="20"/>
              </w:rPr>
            </w:pPr>
            <w:hyperlink r:id="rId16" w:history="1">
              <w:r>
                <w:rPr>
                  <w:rStyle w:val="Hyperlink"/>
                  <w:rFonts w:ascii="Calibri" w:hAnsi="Calibri" w:cs="Arial"/>
                  <w:sz w:val="20"/>
                  <w:szCs w:val="20"/>
                </w:rPr>
                <w:t>Open Document</w:t>
              </w:r>
            </w:hyperlink>
            <w:r>
              <w:rPr>
                <w:rFonts w:ascii="Calibri" w:hAnsi="Calibri" w:cs="Arial"/>
                <w:sz w:val="20"/>
                <w:szCs w:val="20"/>
              </w:rPr>
              <w:t xml:space="preserve">  </w:t>
            </w:r>
          </w:p>
        </w:tc>
      </w:tr>
      <w:tr w:rsidR="006D77E9" w:rsidRPr="005D7636" w14:paraId="2247DF41" w14:textId="77777777" w:rsidTr="0003541E">
        <w:trPr>
          <w:trHeight w:val="3095"/>
        </w:trPr>
        <w:tc>
          <w:tcPr>
            <w:tcW w:w="883" w:type="dxa"/>
          </w:tcPr>
          <w:p w14:paraId="29B44708" w14:textId="77777777" w:rsidR="006D77E9" w:rsidRPr="005D7636" w:rsidRDefault="006D77E9" w:rsidP="006A00B8">
            <w:pPr>
              <w:numPr>
                <w:ilvl w:val="0"/>
                <w:numId w:val="1"/>
              </w:numPr>
              <w:jc w:val="both"/>
              <w:rPr>
                <w:rFonts w:ascii="Calibri" w:hAnsi="Calibri" w:cs="Arial"/>
                <w:sz w:val="20"/>
                <w:szCs w:val="20"/>
              </w:rPr>
            </w:pPr>
          </w:p>
        </w:tc>
        <w:tc>
          <w:tcPr>
            <w:tcW w:w="1925" w:type="dxa"/>
          </w:tcPr>
          <w:p w14:paraId="0415BF66" w14:textId="77777777" w:rsidR="006D77E9" w:rsidRDefault="00075126" w:rsidP="00075126">
            <w:pPr>
              <w:jc w:val="both"/>
              <w:rPr>
                <w:rFonts w:ascii="Calibri" w:hAnsi="Calibri" w:cs="Arial"/>
                <w:sz w:val="20"/>
                <w:szCs w:val="20"/>
              </w:rPr>
            </w:pPr>
            <w:r>
              <w:rPr>
                <w:rFonts w:ascii="Calibri" w:hAnsi="Calibri" w:cs="Arial"/>
                <w:sz w:val="20"/>
                <w:szCs w:val="20"/>
              </w:rPr>
              <w:t xml:space="preserve">Citi </w:t>
            </w:r>
            <w:r w:rsidR="00E47EC3" w:rsidRPr="00075126">
              <w:rPr>
                <w:rFonts w:ascii="Calibri" w:hAnsi="Calibri" w:cs="Arial"/>
                <w:b/>
                <w:sz w:val="20"/>
                <w:szCs w:val="20"/>
              </w:rPr>
              <w:t xml:space="preserve">Self-Certification Form </w:t>
            </w:r>
            <w:r>
              <w:rPr>
                <w:rFonts w:ascii="Calibri" w:hAnsi="Calibri" w:cs="Arial"/>
                <w:b/>
                <w:sz w:val="20"/>
                <w:szCs w:val="20"/>
              </w:rPr>
              <w:t>&amp; FATCA Form</w:t>
            </w:r>
          </w:p>
        </w:tc>
        <w:tc>
          <w:tcPr>
            <w:tcW w:w="4590" w:type="dxa"/>
          </w:tcPr>
          <w:p w14:paraId="515C5617" w14:textId="77777777" w:rsidR="006D77E9" w:rsidRDefault="00204295" w:rsidP="006D77E9">
            <w:pPr>
              <w:jc w:val="both"/>
              <w:rPr>
                <w:rFonts w:ascii="Calibri" w:hAnsi="Calibri" w:cs="Arial"/>
                <w:sz w:val="18"/>
                <w:szCs w:val="20"/>
              </w:rPr>
            </w:pPr>
            <w:r>
              <w:rPr>
                <w:rFonts w:ascii="Calibri" w:hAnsi="Calibri" w:cs="Arial"/>
                <w:sz w:val="18"/>
                <w:szCs w:val="20"/>
              </w:rPr>
              <w:t xml:space="preserve">For step by step guide on creating tax form please refer the below </w:t>
            </w:r>
            <w:proofErr w:type="gramStart"/>
            <w:r>
              <w:rPr>
                <w:rFonts w:ascii="Calibri" w:hAnsi="Calibri" w:cs="Arial"/>
                <w:sz w:val="18"/>
                <w:szCs w:val="20"/>
              </w:rPr>
              <w:t>link:-</w:t>
            </w:r>
            <w:proofErr w:type="gramEnd"/>
          </w:p>
          <w:p w14:paraId="5E5F865F" w14:textId="77777777" w:rsidR="00204295" w:rsidRPr="006D77E9" w:rsidRDefault="00204295" w:rsidP="006D77E9">
            <w:pPr>
              <w:jc w:val="both"/>
              <w:rPr>
                <w:rFonts w:ascii="Calibri" w:hAnsi="Calibri" w:cs="Arial"/>
                <w:sz w:val="18"/>
                <w:szCs w:val="20"/>
              </w:rPr>
            </w:pPr>
            <w:hyperlink r:id="rId17" w:history="1">
              <w:r w:rsidRPr="00204295">
                <w:rPr>
                  <w:rStyle w:val="Hyperlink"/>
                  <w:rFonts w:ascii="Calibri" w:hAnsi="Calibri" w:cs="Arial"/>
                  <w:color w:val="4F81BD" w:themeColor="accent1"/>
                  <w:sz w:val="18"/>
                  <w:szCs w:val="20"/>
                </w:rPr>
                <w:t>h</w:t>
              </w:r>
              <w:r w:rsidRPr="00204295">
                <w:rPr>
                  <w:rFonts w:ascii="Calibri" w:hAnsi="Calibri" w:cs="Arial"/>
                  <w:color w:val="4F81BD" w:themeColor="accent1"/>
                  <w:sz w:val="18"/>
                  <w:szCs w:val="20"/>
                </w:rPr>
                <w:t>ttps://www.citibank.com/tts/solutions/liquidity-management/tax-regulations/fatca</w:t>
              </w:r>
            </w:hyperlink>
          </w:p>
        </w:tc>
        <w:tc>
          <w:tcPr>
            <w:tcW w:w="2187" w:type="dxa"/>
          </w:tcPr>
          <w:p w14:paraId="1109CA5F" w14:textId="77777777" w:rsidR="0052299E" w:rsidRDefault="0052299E" w:rsidP="003A5F89">
            <w:pPr>
              <w:jc w:val="both"/>
            </w:pPr>
          </w:p>
          <w:p w14:paraId="42DCF8E1" w14:textId="327BDA70" w:rsidR="0052299E" w:rsidRPr="0052299E" w:rsidRDefault="0052299E" w:rsidP="003A5F89">
            <w:pPr>
              <w:jc w:val="both"/>
              <w:rPr>
                <w:rStyle w:val="Hyperlink"/>
                <w:rFonts w:ascii="Aptos Narrow" w:hAnsi="Aptos Narrow"/>
                <w:sz w:val="22"/>
                <w:szCs w:val="22"/>
              </w:rPr>
            </w:pPr>
            <w:hyperlink r:id="rId18" w:history="1">
              <w:r w:rsidRPr="0052299E">
                <w:rPr>
                  <w:rStyle w:val="Hyperlink"/>
                  <w:rFonts w:ascii="Aptos Narrow" w:hAnsi="Aptos Narrow"/>
                  <w:sz w:val="22"/>
                  <w:szCs w:val="22"/>
                </w:rPr>
                <w:t>Open Document</w:t>
              </w:r>
            </w:hyperlink>
            <w:r w:rsidRPr="0052299E">
              <w:rPr>
                <w:rStyle w:val="Hyperlink"/>
                <w:rFonts w:ascii="Aptos Narrow" w:hAnsi="Aptos Narrow"/>
                <w:sz w:val="22"/>
                <w:szCs w:val="22"/>
              </w:rPr>
              <w:t xml:space="preserve"> </w:t>
            </w:r>
          </w:p>
          <w:p w14:paraId="0C6D03FF" w14:textId="77777777" w:rsidR="0052299E" w:rsidRPr="0052299E" w:rsidRDefault="0052299E" w:rsidP="003A5F89">
            <w:pPr>
              <w:jc w:val="both"/>
              <w:rPr>
                <w:rStyle w:val="Hyperlink"/>
                <w:rFonts w:ascii="Aptos Narrow" w:hAnsi="Aptos Narrow"/>
                <w:sz w:val="22"/>
                <w:szCs w:val="22"/>
              </w:rPr>
            </w:pPr>
          </w:p>
          <w:p w14:paraId="11B2D86F" w14:textId="61B00D83" w:rsidR="00075126" w:rsidRPr="0052299E" w:rsidRDefault="0052299E" w:rsidP="003A5F89">
            <w:pPr>
              <w:jc w:val="both"/>
              <w:rPr>
                <w:rStyle w:val="Hyperlink"/>
                <w:rFonts w:ascii="Aptos Narrow" w:hAnsi="Aptos Narrow"/>
                <w:sz w:val="22"/>
                <w:szCs w:val="22"/>
              </w:rPr>
            </w:pPr>
            <w:hyperlink r:id="rId19" w:history="1">
              <w:r w:rsidRPr="0052299E">
                <w:rPr>
                  <w:rStyle w:val="Hyperlink"/>
                  <w:rFonts w:ascii="Aptos Narrow" w:hAnsi="Aptos Narrow"/>
                  <w:sz w:val="22"/>
                  <w:szCs w:val="22"/>
                </w:rPr>
                <w:t>Open Document</w:t>
              </w:r>
            </w:hyperlink>
            <w:r w:rsidRPr="0052299E">
              <w:rPr>
                <w:rStyle w:val="Hyperlink"/>
                <w:rFonts w:ascii="Aptos Narrow" w:hAnsi="Aptos Narrow"/>
                <w:sz w:val="22"/>
                <w:szCs w:val="22"/>
              </w:rPr>
              <w:t xml:space="preserve"> </w:t>
            </w:r>
          </w:p>
          <w:p w14:paraId="65324B5E" w14:textId="77777777" w:rsidR="0052299E" w:rsidRPr="0052299E" w:rsidRDefault="0052299E" w:rsidP="003A5F89">
            <w:pPr>
              <w:jc w:val="both"/>
              <w:rPr>
                <w:rStyle w:val="Hyperlink"/>
                <w:rFonts w:ascii="Aptos Narrow" w:hAnsi="Aptos Narrow"/>
                <w:sz w:val="22"/>
                <w:szCs w:val="22"/>
              </w:rPr>
            </w:pPr>
          </w:p>
          <w:p w14:paraId="1525DFB6" w14:textId="57719027" w:rsidR="00A46283" w:rsidRPr="0052299E" w:rsidRDefault="0052299E" w:rsidP="003A5F89">
            <w:pPr>
              <w:jc w:val="both"/>
              <w:rPr>
                <w:rStyle w:val="Hyperlink"/>
                <w:rFonts w:ascii="Aptos Narrow" w:hAnsi="Aptos Narrow"/>
                <w:sz w:val="22"/>
                <w:szCs w:val="22"/>
              </w:rPr>
            </w:pPr>
            <w:hyperlink r:id="rId20" w:history="1">
              <w:r w:rsidRPr="0052299E">
                <w:rPr>
                  <w:rStyle w:val="Hyperlink"/>
                  <w:rFonts w:ascii="Aptos Narrow" w:hAnsi="Aptos Narrow"/>
                  <w:sz w:val="22"/>
                  <w:szCs w:val="22"/>
                </w:rPr>
                <w:t>Open Document</w:t>
              </w:r>
            </w:hyperlink>
          </w:p>
          <w:p w14:paraId="61C2EB84" w14:textId="77777777" w:rsidR="0052299E" w:rsidRPr="0052299E" w:rsidRDefault="0052299E" w:rsidP="003A5F89">
            <w:pPr>
              <w:jc w:val="both"/>
              <w:rPr>
                <w:rStyle w:val="Hyperlink"/>
                <w:rFonts w:ascii="Aptos Narrow" w:hAnsi="Aptos Narrow"/>
                <w:sz w:val="22"/>
                <w:szCs w:val="22"/>
              </w:rPr>
            </w:pPr>
          </w:p>
          <w:p w14:paraId="6904043C" w14:textId="65CE4715" w:rsidR="00A46283" w:rsidRPr="0052299E" w:rsidRDefault="0052299E" w:rsidP="003A5F89">
            <w:pPr>
              <w:jc w:val="both"/>
              <w:rPr>
                <w:rStyle w:val="Hyperlink"/>
                <w:rFonts w:ascii="Aptos Narrow" w:hAnsi="Aptos Narrow"/>
                <w:sz w:val="22"/>
                <w:szCs w:val="22"/>
              </w:rPr>
            </w:pPr>
            <w:hyperlink r:id="rId21" w:history="1">
              <w:r w:rsidRPr="0052299E">
                <w:rPr>
                  <w:rStyle w:val="Hyperlink"/>
                  <w:rFonts w:ascii="Aptos Narrow" w:hAnsi="Aptos Narrow"/>
                  <w:sz w:val="22"/>
                  <w:szCs w:val="22"/>
                </w:rPr>
                <w:t>Open Document</w:t>
              </w:r>
            </w:hyperlink>
            <w:r w:rsidRPr="0052299E">
              <w:rPr>
                <w:rStyle w:val="Hyperlink"/>
                <w:rFonts w:ascii="Aptos Narrow" w:hAnsi="Aptos Narrow"/>
                <w:sz w:val="22"/>
                <w:szCs w:val="22"/>
              </w:rPr>
              <w:t xml:space="preserve"> </w:t>
            </w:r>
          </w:p>
          <w:p w14:paraId="5A2357B3" w14:textId="77777777" w:rsidR="00075126" w:rsidRPr="0052299E" w:rsidRDefault="00075126" w:rsidP="003A5F89">
            <w:pPr>
              <w:jc w:val="both"/>
              <w:rPr>
                <w:rStyle w:val="Hyperlink"/>
                <w:rFonts w:ascii="Aptos Narrow" w:hAnsi="Aptos Narrow"/>
                <w:sz w:val="22"/>
                <w:szCs w:val="22"/>
              </w:rPr>
            </w:pPr>
          </w:p>
          <w:p w14:paraId="18E84911" w14:textId="77EAA901" w:rsidR="00075126" w:rsidRDefault="0052299E" w:rsidP="00075126">
            <w:pPr>
              <w:jc w:val="both"/>
            </w:pPr>
            <w:hyperlink r:id="rId22" w:history="1">
              <w:r w:rsidRPr="0052299E">
                <w:rPr>
                  <w:rStyle w:val="Hyperlink"/>
                  <w:rFonts w:ascii="Aptos Narrow" w:hAnsi="Aptos Narrow"/>
                  <w:sz w:val="22"/>
                  <w:szCs w:val="22"/>
                </w:rPr>
                <w:t>Open Document</w:t>
              </w:r>
            </w:hyperlink>
            <w:r>
              <w:t xml:space="preserve"> </w:t>
            </w:r>
          </w:p>
        </w:tc>
      </w:tr>
      <w:tr w:rsidR="00D04E50" w:rsidRPr="005D7636" w14:paraId="44886F66" w14:textId="77777777" w:rsidTr="00B91752">
        <w:trPr>
          <w:trHeight w:val="1025"/>
        </w:trPr>
        <w:tc>
          <w:tcPr>
            <w:tcW w:w="883" w:type="dxa"/>
          </w:tcPr>
          <w:p w14:paraId="3A4C7E6E" w14:textId="77777777" w:rsidR="00D04E50" w:rsidRPr="005D7636" w:rsidRDefault="00D04E50" w:rsidP="0015298D">
            <w:pPr>
              <w:numPr>
                <w:ilvl w:val="0"/>
                <w:numId w:val="1"/>
              </w:numPr>
              <w:jc w:val="both"/>
              <w:rPr>
                <w:rFonts w:ascii="Calibri" w:hAnsi="Calibri" w:cs="Arial"/>
                <w:sz w:val="20"/>
                <w:szCs w:val="20"/>
              </w:rPr>
            </w:pPr>
          </w:p>
        </w:tc>
        <w:tc>
          <w:tcPr>
            <w:tcW w:w="1925" w:type="dxa"/>
          </w:tcPr>
          <w:p w14:paraId="239B162F" w14:textId="77777777" w:rsidR="00D04E50" w:rsidRPr="005D7636" w:rsidRDefault="00D04E50" w:rsidP="00B91752">
            <w:pPr>
              <w:jc w:val="both"/>
              <w:rPr>
                <w:rFonts w:ascii="Calibri" w:hAnsi="Calibri" w:cs="Arial"/>
                <w:sz w:val="20"/>
                <w:szCs w:val="20"/>
              </w:rPr>
            </w:pPr>
            <w:r>
              <w:rPr>
                <w:rFonts w:ascii="Calibri" w:hAnsi="Calibri" w:cs="Arial"/>
                <w:sz w:val="20"/>
                <w:szCs w:val="20"/>
              </w:rPr>
              <w:t>K</w:t>
            </w:r>
            <w:r w:rsidRPr="00135B2B">
              <w:rPr>
                <w:rFonts w:ascii="Calibri" w:hAnsi="Calibri" w:cs="Arial"/>
                <w:sz w:val="20"/>
                <w:szCs w:val="20"/>
              </w:rPr>
              <w:t>now Your Customer Policy &amp; Anti Money Laundering Guidelines</w:t>
            </w:r>
          </w:p>
        </w:tc>
        <w:tc>
          <w:tcPr>
            <w:tcW w:w="4590" w:type="dxa"/>
          </w:tcPr>
          <w:p w14:paraId="0FAEC2D9" w14:textId="77777777" w:rsidR="00D04E50" w:rsidRPr="005D7636" w:rsidRDefault="00D04E50" w:rsidP="00B91752">
            <w:pPr>
              <w:jc w:val="both"/>
              <w:rPr>
                <w:rFonts w:ascii="Calibri" w:hAnsi="Calibri" w:cs="Arial"/>
                <w:sz w:val="20"/>
                <w:szCs w:val="20"/>
              </w:rPr>
            </w:pPr>
            <w:r>
              <w:rPr>
                <w:rFonts w:ascii="Calibri" w:hAnsi="Calibri" w:cs="Arial"/>
                <w:sz w:val="20"/>
                <w:szCs w:val="20"/>
              </w:rPr>
              <w:t>For Information only</w:t>
            </w:r>
          </w:p>
        </w:tc>
        <w:tc>
          <w:tcPr>
            <w:tcW w:w="2187" w:type="dxa"/>
          </w:tcPr>
          <w:p w14:paraId="3E75B408" w14:textId="5E5038FB" w:rsidR="00D04E50" w:rsidRDefault="00A56F26" w:rsidP="00B91752">
            <w:pPr>
              <w:jc w:val="both"/>
              <w:rPr>
                <w:rFonts w:ascii="Calibri" w:hAnsi="Calibri" w:cs="Arial"/>
                <w:sz w:val="20"/>
                <w:szCs w:val="20"/>
              </w:rPr>
            </w:pPr>
            <w:hyperlink r:id="rId23" w:history="1">
              <w:r>
                <w:rPr>
                  <w:rStyle w:val="Hyperlink"/>
                  <w:rFonts w:ascii="Calibri" w:hAnsi="Calibri" w:cs="Arial"/>
                  <w:sz w:val="20"/>
                  <w:szCs w:val="20"/>
                </w:rPr>
                <w:t>Open Document</w:t>
              </w:r>
            </w:hyperlink>
            <w:r>
              <w:rPr>
                <w:rFonts w:ascii="Calibri" w:hAnsi="Calibri" w:cs="Arial"/>
                <w:sz w:val="20"/>
                <w:szCs w:val="20"/>
              </w:rPr>
              <w:t xml:space="preserve"> </w:t>
            </w:r>
          </w:p>
        </w:tc>
      </w:tr>
      <w:tr w:rsidR="005712C1" w:rsidRPr="005D7636" w14:paraId="399CF672" w14:textId="77777777" w:rsidTr="00B91752">
        <w:trPr>
          <w:trHeight w:val="1025"/>
        </w:trPr>
        <w:tc>
          <w:tcPr>
            <w:tcW w:w="883" w:type="dxa"/>
          </w:tcPr>
          <w:p w14:paraId="41266363" w14:textId="77777777" w:rsidR="005712C1" w:rsidRPr="005D7636" w:rsidRDefault="005712C1" w:rsidP="005712C1">
            <w:pPr>
              <w:numPr>
                <w:ilvl w:val="0"/>
                <w:numId w:val="1"/>
              </w:numPr>
              <w:jc w:val="both"/>
              <w:rPr>
                <w:rFonts w:ascii="Calibri" w:hAnsi="Calibri" w:cs="Arial"/>
                <w:sz w:val="20"/>
                <w:szCs w:val="20"/>
              </w:rPr>
            </w:pPr>
          </w:p>
        </w:tc>
        <w:tc>
          <w:tcPr>
            <w:tcW w:w="1925" w:type="dxa"/>
          </w:tcPr>
          <w:p w14:paraId="78BFA3CE" w14:textId="77777777" w:rsidR="005712C1" w:rsidRDefault="005712C1" w:rsidP="005712C1">
            <w:pPr>
              <w:jc w:val="both"/>
              <w:rPr>
                <w:rFonts w:ascii="Calibri" w:hAnsi="Calibri" w:cs="Arial"/>
                <w:sz w:val="20"/>
                <w:szCs w:val="20"/>
              </w:rPr>
            </w:pPr>
            <w:r>
              <w:rPr>
                <w:rFonts w:ascii="Calibri" w:hAnsi="Calibri" w:cs="Arial"/>
                <w:sz w:val="20"/>
                <w:szCs w:val="20"/>
              </w:rPr>
              <w:t>CKYCR Documentation</w:t>
            </w:r>
          </w:p>
        </w:tc>
        <w:tc>
          <w:tcPr>
            <w:tcW w:w="4590" w:type="dxa"/>
          </w:tcPr>
          <w:p w14:paraId="6AFC03AE" w14:textId="77777777" w:rsidR="005712C1" w:rsidRPr="006850E6" w:rsidRDefault="005712C1" w:rsidP="005712C1">
            <w:pPr>
              <w:rPr>
                <w:rFonts w:ascii="Calibri" w:hAnsi="Calibri" w:cs="Arial"/>
                <w:sz w:val="20"/>
                <w:szCs w:val="20"/>
              </w:rPr>
            </w:pPr>
            <w:r w:rsidRPr="006850E6">
              <w:rPr>
                <w:rFonts w:ascii="Calibri" w:hAnsi="Calibri" w:cs="Arial"/>
                <w:sz w:val="20"/>
                <w:szCs w:val="20"/>
              </w:rPr>
              <w:t>Please note as per new regulation we need to collect the attached Annexures -- CKYCR - Annexure A&amp;B for Corporate. Pursuant to the Regulations Set forth by SEBI, all trading accounts opened on or after 1st April 2021, need to furnish information through the attached CKYCR forms. (Annexure A and B). Please share the duly filed in forms with our team and advise us in case of any questions.</w:t>
            </w:r>
          </w:p>
          <w:p w14:paraId="61260F23" w14:textId="77777777" w:rsidR="005712C1" w:rsidRPr="006850E6" w:rsidRDefault="005712C1" w:rsidP="005712C1">
            <w:pPr>
              <w:rPr>
                <w:rFonts w:ascii="Calibri" w:hAnsi="Calibri" w:cs="Arial"/>
                <w:sz w:val="20"/>
                <w:szCs w:val="20"/>
              </w:rPr>
            </w:pPr>
          </w:p>
          <w:p w14:paraId="0C1FA555" w14:textId="77777777" w:rsidR="005712C1" w:rsidRDefault="005712C1" w:rsidP="005712C1">
            <w:pPr>
              <w:jc w:val="both"/>
              <w:rPr>
                <w:rFonts w:ascii="Calibri" w:hAnsi="Calibri" w:cs="Arial"/>
                <w:sz w:val="20"/>
                <w:szCs w:val="20"/>
              </w:rPr>
            </w:pPr>
            <w:r w:rsidRPr="006850E6">
              <w:rPr>
                <w:rFonts w:ascii="Calibri" w:hAnsi="Calibri" w:cs="Arial"/>
                <w:sz w:val="20"/>
                <w:szCs w:val="20"/>
              </w:rPr>
              <w:t>Further please note Annexure B must be filled individually for all the related person like Director, Promoter, Karta, Trustee, Partner, Court Appointment Official, Proprietor, Beneficiary, Authorized Signatory, Beneficiary Owner, Power of Attorney Holder and Others. Please share relevant proof if other than the ones shared earlier</w:t>
            </w:r>
          </w:p>
          <w:p w14:paraId="35166BC5" w14:textId="77777777" w:rsidR="00B30079" w:rsidRDefault="00B30079" w:rsidP="005712C1">
            <w:pPr>
              <w:jc w:val="both"/>
              <w:rPr>
                <w:rFonts w:ascii="Calibri" w:hAnsi="Calibri" w:cs="Arial"/>
                <w:sz w:val="20"/>
                <w:szCs w:val="20"/>
              </w:rPr>
            </w:pPr>
            <w:r>
              <w:rPr>
                <w:rFonts w:ascii="Calibri" w:hAnsi="Calibri" w:cs="Arial"/>
                <w:sz w:val="20"/>
                <w:szCs w:val="20"/>
              </w:rPr>
              <w:lastRenderedPageBreak/>
              <w:t>Please ensure photograph of all individuals has following parameters:</w:t>
            </w:r>
          </w:p>
          <w:p w14:paraId="38313FC1" w14:textId="77777777" w:rsidR="00B30079" w:rsidRPr="00B30079" w:rsidRDefault="00B30079" w:rsidP="00B30079">
            <w:pPr>
              <w:jc w:val="both"/>
              <w:rPr>
                <w:rFonts w:ascii="Calibri" w:hAnsi="Calibri" w:cs="Arial"/>
                <w:b/>
                <w:bCs/>
                <w:sz w:val="20"/>
                <w:szCs w:val="20"/>
              </w:rPr>
            </w:pPr>
            <w:r w:rsidRPr="00B30079">
              <w:rPr>
                <w:rFonts w:ascii="Calibri" w:hAnsi="Calibri" w:cs="Arial"/>
                <w:b/>
                <w:bCs/>
                <w:sz w:val="20"/>
                <w:szCs w:val="20"/>
              </w:rPr>
              <w:t xml:space="preserve">A) Photograph must be passport size, in </w:t>
            </w:r>
            <w:proofErr w:type="spellStart"/>
            <w:r w:rsidRPr="00B30079">
              <w:rPr>
                <w:rFonts w:ascii="Calibri" w:hAnsi="Calibri" w:cs="Arial"/>
                <w:b/>
                <w:bCs/>
                <w:sz w:val="20"/>
                <w:szCs w:val="20"/>
              </w:rPr>
              <w:t>colour</w:t>
            </w:r>
            <w:proofErr w:type="spellEnd"/>
            <w:r w:rsidRPr="00B30079">
              <w:rPr>
                <w:rFonts w:ascii="Calibri" w:hAnsi="Calibri" w:cs="Arial"/>
                <w:b/>
                <w:bCs/>
                <w:sz w:val="20"/>
                <w:szCs w:val="20"/>
              </w:rPr>
              <w:t>.</w:t>
            </w:r>
          </w:p>
          <w:p w14:paraId="5467AB20" w14:textId="77777777" w:rsidR="00B30079" w:rsidRPr="00B30079" w:rsidRDefault="00B30079" w:rsidP="00B30079">
            <w:pPr>
              <w:jc w:val="both"/>
              <w:rPr>
                <w:rFonts w:ascii="Calibri" w:hAnsi="Calibri" w:cs="Arial"/>
                <w:b/>
                <w:bCs/>
                <w:sz w:val="20"/>
                <w:szCs w:val="20"/>
              </w:rPr>
            </w:pPr>
            <w:r w:rsidRPr="00B30079">
              <w:rPr>
                <w:rFonts w:ascii="Calibri" w:hAnsi="Calibri" w:cs="Arial"/>
                <w:b/>
                <w:bCs/>
                <w:sz w:val="20"/>
                <w:szCs w:val="20"/>
              </w:rPr>
              <w:t>B) Dimensions of photograph- 200 X 230 pixels.</w:t>
            </w:r>
          </w:p>
          <w:p w14:paraId="281CC690" w14:textId="77777777" w:rsidR="00B30079" w:rsidRDefault="00B30079" w:rsidP="005712C1">
            <w:pPr>
              <w:jc w:val="both"/>
              <w:rPr>
                <w:rFonts w:ascii="Calibri" w:hAnsi="Calibri" w:cs="Arial"/>
                <w:sz w:val="20"/>
                <w:szCs w:val="20"/>
              </w:rPr>
            </w:pPr>
            <w:r w:rsidRPr="00B30079">
              <w:rPr>
                <w:rFonts w:ascii="Calibri" w:hAnsi="Calibri" w:cs="Arial"/>
                <w:b/>
                <w:bCs/>
                <w:sz w:val="20"/>
                <w:szCs w:val="20"/>
              </w:rPr>
              <w:t>C) Maximum size of photograph permitted is 100kb.</w:t>
            </w:r>
          </w:p>
        </w:tc>
        <w:tc>
          <w:tcPr>
            <w:tcW w:w="2187" w:type="dxa"/>
          </w:tcPr>
          <w:p w14:paraId="72FA5747" w14:textId="26D48349" w:rsidR="00B30079" w:rsidRDefault="00A56F26" w:rsidP="005712C1">
            <w:pPr>
              <w:jc w:val="both"/>
              <w:rPr>
                <w:rFonts w:ascii="Calibri" w:hAnsi="Calibri" w:cs="Arial"/>
                <w:sz w:val="20"/>
                <w:szCs w:val="20"/>
              </w:rPr>
            </w:pPr>
            <w:hyperlink r:id="rId24" w:history="1">
              <w:r>
                <w:rPr>
                  <w:rStyle w:val="Hyperlink"/>
                  <w:rFonts w:ascii="Calibri" w:hAnsi="Calibri" w:cs="Arial"/>
                  <w:sz w:val="20"/>
                  <w:szCs w:val="20"/>
                </w:rPr>
                <w:t>Open Document</w:t>
              </w:r>
            </w:hyperlink>
            <w:r>
              <w:rPr>
                <w:rFonts w:ascii="Calibri" w:hAnsi="Calibri" w:cs="Arial"/>
                <w:sz w:val="20"/>
                <w:szCs w:val="20"/>
              </w:rPr>
              <w:t xml:space="preserve"> </w:t>
            </w:r>
          </w:p>
          <w:p w14:paraId="7ED75AA1" w14:textId="77777777" w:rsidR="00A56F26" w:rsidRDefault="00A56F26" w:rsidP="005712C1">
            <w:pPr>
              <w:jc w:val="both"/>
              <w:rPr>
                <w:rFonts w:ascii="Calibri" w:hAnsi="Calibri" w:cs="Arial"/>
                <w:sz w:val="20"/>
                <w:szCs w:val="20"/>
              </w:rPr>
            </w:pPr>
          </w:p>
          <w:p w14:paraId="08F33E40" w14:textId="1296B6BA" w:rsidR="00B30079" w:rsidRDefault="00A56F26" w:rsidP="005712C1">
            <w:pPr>
              <w:jc w:val="both"/>
              <w:rPr>
                <w:rFonts w:ascii="Calibri" w:hAnsi="Calibri" w:cs="Arial"/>
                <w:sz w:val="20"/>
                <w:szCs w:val="20"/>
              </w:rPr>
            </w:pPr>
            <w:hyperlink r:id="rId25" w:history="1">
              <w:r>
                <w:rPr>
                  <w:rStyle w:val="Hyperlink"/>
                  <w:rFonts w:ascii="Calibri" w:hAnsi="Calibri" w:cs="Arial"/>
                  <w:sz w:val="20"/>
                  <w:szCs w:val="20"/>
                </w:rPr>
                <w:t>Open Document</w:t>
              </w:r>
            </w:hyperlink>
          </w:p>
          <w:p w14:paraId="19980A70" w14:textId="77777777" w:rsidR="00A56F26" w:rsidRDefault="00A56F26" w:rsidP="005712C1">
            <w:pPr>
              <w:jc w:val="both"/>
              <w:rPr>
                <w:rFonts w:ascii="Calibri" w:hAnsi="Calibri" w:cs="Arial"/>
                <w:sz w:val="20"/>
                <w:szCs w:val="20"/>
              </w:rPr>
            </w:pPr>
          </w:p>
          <w:p w14:paraId="76A7CFAC" w14:textId="77777777" w:rsidR="00B30079" w:rsidRDefault="00B30079" w:rsidP="005712C1">
            <w:pPr>
              <w:jc w:val="both"/>
              <w:rPr>
                <w:rFonts w:ascii="Calibri" w:hAnsi="Calibri" w:cs="Arial"/>
                <w:sz w:val="20"/>
                <w:szCs w:val="20"/>
              </w:rPr>
            </w:pPr>
          </w:p>
          <w:p w14:paraId="1ED7030E" w14:textId="5CDB12F8" w:rsidR="005712C1" w:rsidRDefault="00A56F26" w:rsidP="005712C1">
            <w:pPr>
              <w:jc w:val="both"/>
              <w:rPr>
                <w:rFonts w:ascii="Calibri" w:hAnsi="Calibri" w:cs="Arial"/>
                <w:sz w:val="20"/>
                <w:szCs w:val="20"/>
              </w:rPr>
            </w:pPr>
            <w:hyperlink r:id="rId26" w:history="1">
              <w:r>
                <w:rPr>
                  <w:rStyle w:val="Hyperlink"/>
                  <w:rFonts w:ascii="Calibri" w:hAnsi="Calibri" w:cs="Arial"/>
                  <w:sz w:val="20"/>
                  <w:szCs w:val="20"/>
                </w:rPr>
                <w:t>Open Document</w:t>
              </w:r>
            </w:hyperlink>
            <w:r>
              <w:rPr>
                <w:rFonts w:ascii="Calibri" w:hAnsi="Calibri" w:cs="Arial"/>
                <w:sz w:val="20"/>
                <w:szCs w:val="20"/>
              </w:rPr>
              <w:t xml:space="preserve"> </w:t>
            </w:r>
          </w:p>
        </w:tc>
      </w:tr>
      <w:tr w:rsidR="005712C1" w:rsidRPr="005D7636" w14:paraId="6747683B" w14:textId="77777777" w:rsidTr="00B91752">
        <w:trPr>
          <w:trHeight w:val="1025"/>
        </w:trPr>
        <w:tc>
          <w:tcPr>
            <w:tcW w:w="883" w:type="dxa"/>
          </w:tcPr>
          <w:p w14:paraId="55A73C65" w14:textId="77777777" w:rsidR="005712C1" w:rsidRPr="005D7636" w:rsidRDefault="005712C1" w:rsidP="005712C1">
            <w:pPr>
              <w:numPr>
                <w:ilvl w:val="0"/>
                <w:numId w:val="1"/>
              </w:numPr>
              <w:jc w:val="both"/>
              <w:rPr>
                <w:rFonts w:ascii="Calibri" w:hAnsi="Calibri" w:cs="Arial"/>
                <w:sz w:val="20"/>
                <w:szCs w:val="20"/>
              </w:rPr>
            </w:pPr>
          </w:p>
        </w:tc>
        <w:tc>
          <w:tcPr>
            <w:tcW w:w="1925" w:type="dxa"/>
          </w:tcPr>
          <w:p w14:paraId="0BC4C563" w14:textId="77777777" w:rsidR="005712C1" w:rsidRDefault="005712C1" w:rsidP="005712C1">
            <w:pPr>
              <w:jc w:val="both"/>
              <w:rPr>
                <w:rFonts w:ascii="Calibri" w:hAnsi="Calibri" w:cs="Arial"/>
                <w:sz w:val="20"/>
                <w:szCs w:val="20"/>
              </w:rPr>
            </w:pPr>
            <w:r>
              <w:rPr>
                <w:rFonts w:ascii="Calibri" w:hAnsi="Calibri" w:cs="Arial"/>
                <w:sz w:val="20"/>
                <w:szCs w:val="20"/>
              </w:rPr>
              <w:t xml:space="preserve">Form 60 </w:t>
            </w:r>
          </w:p>
        </w:tc>
        <w:tc>
          <w:tcPr>
            <w:tcW w:w="4590" w:type="dxa"/>
          </w:tcPr>
          <w:p w14:paraId="16D52083" w14:textId="77777777" w:rsidR="005712C1" w:rsidRPr="008E752C" w:rsidRDefault="005712C1" w:rsidP="005712C1">
            <w:pPr>
              <w:rPr>
                <w:rFonts w:ascii="Calibri" w:hAnsi="Calibri" w:cs="Arial"/>
                <w:sz w:val="20"/>
                <w:szCs w:val="20"/>
              </w:rPr>
            </w:pPr>
            <w:r w:rsidRPr="008E752C">
              <w:rPr>
                <w:rFonts w:ascii="Calibri" w:hAnsi="Calibri" w:cs="Arial"/>
                <w:sz w:val="20"/>
                <w:szCs w:val="20"/>
              </w:rPr>
              <w:t>Please fill Form 60(template enclosed) if PAN is not applicable for the associated individuals.</w:t>
            </w:r>
          </w:p>
          <w:p w14:paraId="094D0840" w14:textId="77777777" w:rsidR="005712C1" w:rsidRDefault="005712C1" w:rsidP="005712C1">
            <w:pPr>
              <w:jc w:val="both"/>
              <w:rPr>
                <w:rFonts w:ascii="Calibri" w:hAnsi="Calibri" w:cs="Arial"/>
                <w:sz w:val="20"/>
                <w:szCs w:val="20"/>
              </w:rPr>
            </w:pPr>
          </w:p>
        </w:tc>
        <w:tc>
          <w:tcPr>
            <w:tcW w:w="2187" w:type="dxa"/>
          </w:tcPr>
          <w:p w14:paraId="6B423DBD" w14:textId="65E2C23E" w:rsidR="005712C1" w:rsidRDefault="00A56F26" w:rsidP="005712C1">
            <w:pPr>
              <w:jc w:val="both"/>
              <w:rPr>
                <w:rFonts w:ascii="Calibri" w:hAnsi="Calibri" w:cs="Arial"/>
                <w:sz w:val="20"/>
                <w:szCs w:val="20"/>
              </w:rPr>
            </w:pPr>
            <w:hyperlink r:id="rId27" w:history="1">
              <w:r>
                <w:rPr>
                  <w:rStyle w:val="Hyperlink"/>
                  <w:rFonts w:ascii="Calibri" w:hAnsi="Calibri" w:cs="Arial"/>
                  <w:sz w:val="20"/>
                  <w:szCs w:val="20"/>
                </w:rPr>
                <w:t>Open Document</w:t>
              </w:r>
            </w:hyperlink>
            <w:r>
              <w:rPr>
                <w:rFonts w:ascii="Calibri" w:hAnsi="Calibri" w:cs="Arial"/>
                <w:sz w:val="20"/>
                <w:szCs w:val="20"/>
              </w:rPr>
              <w:t xml:space="preserve"> </w:t>
            </w:r>
          </w:p>
        </w:tc>
      </w:tr>
      <w:tr w:rsidR="005712C1" w:rsidRPr="005D7636" w14:paraId="5E904FD6" w14:textId="77777777" w:rsidTr="00B91752">
        <w:trPr>
          <w:trHeight w:val="1025"/>
        </w:trPr>
        <w:tc>
          <w:tcPr>
            <w:tcW w:w="883" w:type="dxa"/>
          </w:tcPr>
          <w:p w14:paraId="397680EB" w14:textId="77777777" w:rsidR="005712C1" w:rsidRPr="005D7636" w:rsidRDefault="005712C1" w:rsidP="005712C1">
            <w:pPr>
              <w:numPr>
                <w:ilvl w:val="0"/>
                <w:numId w:val="1"/>
              </w:numPr>
              <w:jc w:val="both"/>
              <w:rPr>
                <w:rFonts w:ascii="Calibri" w:hAnsi="Calibri" w:cs="Arial"/>
                <w:sz w:val="20"/>
                <w:szCs w:val="20"/>
              </w:rPr>
            </w:pPr>
          </w:p>
        </w:tc>
        <w:tc>
          <w:tcPr>
            <w:tcW w:w="1925" w:type="dxa"/>
          </w:tcPr>
          <w:p w14:paraId="123C76EA" w14:textId="77777777" w:rsidR="005712C1" w:rsidRDefault="005712C1" w:rsidP="005712C1">
            <w:pPr>
              <w:jc w:val="both"/>
              <w:rPr>
                <w:rFonts w:ascii="Calibri" w:hAnsi="Calibri" w:cs="Arial"/>
                <w:sz w:val="20"/>
                <w:szCs w:val="20"/>
              </w:rPr>
            </w:pPr>
            <w:r>
              <w:rPr>
                <w:rFonts w:ascii="Calibri" w:hAnsi="Calibri" w:cs="Arial"/>
                <w:sz w:val="20"/>
                <w:szCs w:val="20"/>
              </w:rPr>
              <w:t>Call Back</w:t>
            </w:r>
          </w:p>
        </w:tc>
        <w:tc>
          <w:tcPr>
            <w:tcW w:w="4590" w:type="dxa"/>
          </w:tcPr>
          <w:p w14:paraId="34AAA3AF" w14:textId="77777777" w:rsidR="005712C1" w:rsidRDefault="005712C1" w:rsidP="005712C1">
            <w:pPr>
              <w:jc w:val="both"/>
              <w:rPr>
                <w:rFonts w:ascii="Calibri" w:hAnsi="Calibri" w:cs="Arial"/>
                <w:sz w:val="20"/>
                <w:szCs w:val="20"/>
              </w:rPr>
            </w:pPr>
            <w:r>
              <w:rPr>
                <w:rFonts w:ascii="Calibri" w:hAnsi="Calibri" w:cs="Arial"/>
                <w:sz w:val="20"/>
                <w:szCs w:val="20"/>
              </w:rPr>
              <w:t>One time call back required with the authorized signer who has not signed on any document.</w:t>
            </w:r>
            <w:r w:rsidR="00593229">
              <w:rPr>
                <w:rFonts w:ascii="Calibri" w:hAnsi="Calibri" w:cs="Arial"/>
                <w:sz w:val="20"/>
                <w:szCs w:val="20"/>
              </w:rPr>
              <w:t xml:space="preserve"> A</w:t>
            </w:r>
            <w:r>
              <w:rPr>
                <w:rFonts w:ascii="Calibri" w:hAnsi="Calibri" w:cs="Arial"/>
                <w:sz w:val="20"/>
                <w:szCs w:val="20"/>
              </w:rPr>
              <w:t>s per BR</w:t>
            </w:r>
            <w:r w:rsidR="00593229">
              <w:rPr>
                <w:rFonts w:ascii="Calibri" w:hAnsi="Calibri" w:cs="Arial"/>
                <w:sz w:val="20"/>
                <w:szCs w:val="20"/>
              </w:rPr>
              <w:t xml:space="preserve"> if</w:t>
            </w:r>
            <w:r>
              <w:rPr>
                <w:rFonts w:ascii="Calibri" w:hAnsi="Calibri" w:cs="Arial"/>
                <w:sz w:val="20"/>
                <w:szCs w:val="20"/>
              </w:rPr>
              <w:t xml:space="preserve"> all the signers are </w:t>
            </w:r>
            <w:r w:rsidR="00593229">
              <w:rPr>
                <w:rFonts w:ascii="Calibri" w:hAnsi="Calibri" w:cs="Arial"/>
                <w:sz w:val="20"/>
                <w:szCs w:val="20"/>
              </w:rPr>
              <w:t>mandated</w:t>
            </w:r>
            <w:r>
              <w:rPr>
                <w:rFonts w:ascii="Calibri" w:hAnsi="Calibri" w:cs="Arial"/>
                <w:sz w:val="20"/>
                <w:szCs w:val="20"/>
              </w:rPr>
              <w:t xml:space="preserve"> to execute the documents</w:t>
            </w:r>
            <w:r w:rsidR="007466B4">
              <w:rPr>
                <w:rFonts w:ascii="Calibri" w:hAnsi="Calibri" w:cs="Arial"/>
                <w:sz w:val="20"/>
                <w:szCs w:val="20"/>
              </w:rPr>
              <w:t>,</w:t>
            </w:r>
            <w:r>
              <w:rPr>
                <w:rFonts w:ascii="Calibri" w:hAnsi="Calibri" w:cs="Arial"/>
                <w:sz w:val="20"/>
                <w:szCs w:val="20"/>
              </w:rPr>
              <w:t xml:space="preserve"> then please designate an individual to conduct a call back. </w:t>
            </w:r>
          </w:p>
          <w:p w14:paraId="11563EA7" w14:textId="77777777" w:rsidR="005712C1" w:rsidRDefault="005712C1" w:rsidP="005712C1">
            <w:pPr>
              <w:jc w:val="both"/>
              <w:rPr>
                <w:rFonts w:ascii="Calibri" w:hAnsi="Calibri" w:cs="Arial"/>
                <w:sz w:val="20"/>
                <w:szCs w:val="20"/>
              </w:rPr>
            </w:pPr>
          </w:p>
          <w:p w14:paraId="34AE4A7C" w14:textId="77777777" w:rsidR="005712C1" w:rsidRDefault="005712C1" w:rsidP="005712C1">
            <w:pPr>
              <w:jc w:val="both"/>
              <w:rPr>
                <w:rFonts w:ascii="Calibri" w:hAnsi="Calibri" w:cs="Arial"/>
                <w:sz w:val="20"/>
                <w:szCs w:val="20"/>
              </w:rPr>
            </w:pPr>
            <w:r>
              <w:rPr>
                <w:rFonts w:ascii="Calibri" w:hAnsi="Calibri" w:cs="Arial"/>
                <w:sz w:val="20"/>
                <w:szCs w:val="20"/>
              </w:rPr>
              <w:t>Please update this form with details of the authorized signer/ designated individual.</w:t>
            </w:r>
          </w:p>
        </w:tc>
        <w:tc>
          <w:tcPr>
            <w:tcW w:w="2187" w:type="dxa"/>
          </w:tcPr>
          <w:p w14:paraId="1D6C4B45" w14:textId="433ABC83" w:rsidR="005712C1" w:rsidRDefault="00A56F26" w:rsidP="005712C1">
            <w:pPr>
              <w:jc w:val="both"/>
              <w:rPr>
                <w:rFonts w:ascii="Calibri" w:hAnsi="Calibri" w:cs="Arial"/>
                <w:sz w:val="20"/>
                <w:szCs w:val="20"/>
              </w:rPr>
            </w:pPr>
            <w:hyperlink r:id="rId28" w:history="1">
              <w:r>
                <w:rPr>
                  <w:rStyle w:val="Hyperlink"/>
                  <w:rFonts w:ascii="Calibri" w:hAnsi="Calibri" w:cs="Arial"/>
                  <w:sz w:val="20"/>
                  <w:szCs w:val="20"/>
                </w:rPr>
                <w:t>Open Document</w:t>
              </w:r>
            </w:hyperlink>
            <w:r>
              <w:rPr>
                <w:rFonts w:ascii="Calibri" w:hAnsi="Calibri" w:cs="Arial"/>
                <w:sz w:val="20"/>
                <w:szCs w:val="20"/>
              </w:rPr>
              <w:t xml:space="preserve"> </w:t>
            </w:r>
          </w:p>
        </w:tc>
      </w:tr>
      <w:tr w:rsidR="00C82D79" w:rsidRPr="005D7636" w14:paraId="67FA12D4" w14:textId="77777777" w:rsidTr="00B91752">
        <w:trPr>
          <w:trHeight w:val="1025"/>
        </w:trPr>
        <w:tc>
          <w:tcPr>
            <w:tcW w:w="883" w:type="dxa"/>
          </w:tcPr>
          <w:p w14:paraId="6153A04E" w14:textId="77777777" w:rsidR="00C82D79" w:rsidRPr="005D7636" w:rsidRDefault="00C82D79" w:rsidP="00C82D79">
            <w:pPr>
              <w:numPr>
                <w:ilvl w:val="0"/>
                <w:numId w:val="1"/>
              </w:numPr>
              <w:jc w:val="both"/>
              <w:rPr>
                <w:rFonts w:ascii="Calibri" w:hAnsi="Calibri" w:cs="Arial"/>
                <w:sz w:val="20"/>
                <w:szCs w:val="20"/>
              </w:rPr>
            </w:pPr>
          </w:p>
        </w:tc>
        <w:tc>
          <w:tcPr>
            <w:tcW w:w="1925" w:type="dxa"/>
          </w:tcPr>
          <w:p w14:paraId="6039A8D3" w14:textId="77777777" w:rsidR="00C82D79" w:rsidRDefault="00C82D79" w:rsidP="00C82D79">
            <w:pPr>
              <w:jc w:val="both"/>
              <w:rPr>
                <w:rFonts w:ascii="Calibri" w:hAnsi="Calibri" w:cs="Arial"/>
                <w:sz w:val="20"/>
                <w:szCs w:val="20"/>
              </w:rPr>
            </w:pPr>
            <w:r>
              <w:rPr>
                <w:rFonts w:ascii="Calibri" w:hAnsi="Calibri" w:cs="Arial"/>
                <w:sz w:val="20"/>
                <w:szCs w:val="20"/>
              </w:rPr>
              <w:t>Additional Documentation</w:t>
            </w:r>
          </w:p>
        </w:tc>
        <w:tc>
          <w:tcPr>
            <w:tcW w:w="4590" w:type="dxa"/>
          </w:tcPr>
          <w:p w14:paraId="1F0E945A" w14:textId="77777777" w:rsidR="00C82D79" w:rsidRPr="00711B3D" w:rsidRDefault="00C82D79" w:rsidP="00C82D79">
            <w:pPr>
              <w:jc w:val="both"/>
              <w:rPr>
                <w:rFonts w:ascii="Calibri" w:hAnsi="Calibri" w:cs="Arial"/>
                <w:sz w:val="20"/>
                <w:szCs w:val="20"/>
              </w:rPr>
            </w:pPr>
            <w:r>
              <w:rPr>
                <w:rFonts w:ascii="Calibri" w:hAnsi="Calibri" w:cs="Arial"/>
                <w:sz w:val="20"/>
                <w:szCs w:val="20"/>
              </w:rPr>
              <w:t xml:space="preserve">As per the PMLA Gazette issued on 7th </w:t>
            </w:r>
            <w:proofErr w:type="gramStart"/>
            <w:r>
              <w:rPr>
                <w:rFonts w:ascii="Calibri" w:hAnsi="Calibri" w:cs="Arial"/>
                <w:sz w:val="20"/>
                <w:szCs w:val="20"/>
              </w:rPr>
              <w:t>March,</w:t>
            </w:r>
            <w:proofErr w:type="gramEnd"/>
            <w:r>
              <w:rPr>
                <w:rFonts w:ascii="Calibri" w:hAnsi="Calibri" w:cs="Arial"/>
                <w:sz w:val="20"/>
                <w:szCs w:val="20"/>
              </w:rPr>
              <w:t xml:space="preserve"> 2023 please share additional information as stated in the enclosed template</w:t>
            </w:r>
          </w:p>
        </w:tc>
        <w:tc>
          <w:tcPr>
            <w:tcW w:w="2187" w:type="dxa"/>
          </w:tcPr>
          <w:p w14:paraId="0D5DF12D" w14:textId="015695A1" w:rsidR="00C82D79" w:rsidRPr="00A56F26" w:rsidRDefault="00A56F26" w:rsidP="00C82D79">
            <w:pPr>
              <w:jc w:val="both"/>
              <w:rPr>
                <w:rStyle w:val="Hyperlink"/>
              </w:rPr>
            </w:pPr>
            <w:hyperlink r:id="rId29" w:history="1">
              <w:r>
                <w:rPr>
                  <w:rStyle w:val="Hyperlink"/>
                  <w:rFonts w:ascii="Calibri" w:hAnsi="Calibri" w:cs="Arial"/>
                  <w:sz w:val="20"/>
                  <w:szCs w:val="20"/>
                </w:rPr>
                <w:t>Open Document</w:t>
              </w:r>
            </w:hyperlink>
            <w:r w:rsidRPr="00A56F26">
              <w:rPr>
                <w:rStyle w:val="Hyperlink"/>
              </w:rPr>
              <w:t xml:space="preserve"> </w:t>
            </w:r>
          </w:p>
        </w:tc>
      </w:tr>
      <w:tr w:rsidR="00C82D79" w:rsidRPr="005D7636" w14:paraId="00019A5E" w14:textId="77777777" w:rsidTr="00B91752">
        <w:trPr>
          <w:trHeight w:val="1025"/>
        </w:trPr>
        <w:tc>
          <w:tcPr>
            <w:tcW w:w="883" w:type="dxa"/>
          </w:tcPr>
          <w:p w14:paraId="7FB133CA" w14:textId="77777777" w:rsidR="00C82D79" w:rsidRPr="005D7636" w:rsidRDefault="00C82D79" w:rsidP="00C82D79">
            <w:pPr>
              <w:numPr>
                <w:ilvl w:val="0"/>
                <w:numId w:val="1"/>
              </w:numPr>
              <w:jc w:val="both"/>
              <w:rPr>
                <w:rFonts w:ascii="Calibri" w:hAnsi="Calibri" w:cs="Arial"/>
                <w:sz w:val="20"/>
                <w:szCs w:val="20"/>
              </w:rPr>
            </w:pPr>
          </w:p>
        </w:tc>
        <w:tc>
          <w:tcPr>
            <w:tcW w:w="1925" w:type="dxa"/>
          </w:tcPr>
          <w:p w14:paraId="4C1CD859" w14:textId="77777777" w:rsidR="00C82D79" w:rsidRDefault="00C82D79" w:rsidP="00C82D79">
            <w:pPr>
              <w:jc w:val="both"/>
              <w:rPr>
                <w:rFonts w:ascii="Calibri" w:hAnsi="Calibri" w:cs="Arial"/>
                <w:sz w:val="20"/>
                <w:szCs w:val="20"/>
              </w:rPr>
            </w:pPr>
            <w:r>
              <w:rPr>
                <w:rFonts w:ascii="Calibri" w:hAnsi="Calibri" w:cs="Arial"/>
                <w:sz w:val="20"/>
                <w:szCs w:val="20"/>
              </w:rPr>
              <w:t>MITC Document</w:t>
            </w:r>
          </w:p>
        </w:tc>
        <w:tc>
          <w:tcPr>
            <w:tcW w:w="4590" w:type="dxa"/>
          </w:tcPr>
          <w:p w14:paraId="09A4B3DD" w14:textId="77777777" w:rsidR="00C82D79" w:rsidRDefault="00C82D79" w:rsidP="00C82D79">
            <w:pPr>
              <w:jc w:val="both"/>
              <w:rPr>
                <w:rFonts w:ascii="Calibri" w:hAnsi="Calibri" w:cs="Arial"/>
                <w:sz w:val="20"/>
                <w:szCs w:val="20"/>
              </w:rPr>
            </w:pPr>
            <w:r>
              <w:rPr>
                <w:rFonts w:ascii="Calibri" w:hAnsi="Calibri" w:cs="Arial"/>
                <w:sz w:val="20"/>
                <w:szCs w:val="20"/>
              </w:rPr>
              <w:t>As per the SEBI prescribed guidelines on 05</w:t>
            </w:r>
            <w:r w:rsidRPr="00C82D79">
              <w:rPr>
                <w:rFonts w:ascii="Calibri" w:hAnsi="Calibri" w:cs="Arial"/>
                <w:sz w:val="20"/>
                <w:szCs w:val="20"/>
                <w:vertAlign w:val="superscript"/>
              </w:rPr>
              <w:t>th</w:t>
            </w:r>
            <w:r>
              <w:rPr>
                <w:rFonts w:ascii="Calibri" w:hAnsi="Calibri" w:cs="Arial"/>
                <w:sz w:val="20"/>
                <w:szCs w:val="20"/>
              </w:rPr>
              <w:t xml:space="preserve"> Jan 2024 we will need executed Most Important Terms and Conditions from client.</w:t>
            </w:r>
          </w:p>
        </w:tc>
        <w:tc>
          <w:tcPr>
            <w:tcW w:w="2187" w:type="dxa"/>
          </w:tcPr>
          <w:p w14:paraId="0E94DD7C" w14:textId="2581C9FF" w:rsidR="00C82D79" w:rsidRPr="00A56F26" w:rsidRDefault="00A56F26" w:rsidP="00C82D79">
            <w:pPr>
              <w:jc w:val="both"/>
              <w:rPr>
                <w:rStyle w:val="Hyperlink"/>
                <w:rFonts w:ascii="Calibri" w:hAnsi="Calibri" w:cs="Arial"/>
                <w:sz w:val="20"/>
                <w:szCs w:val="20"/>
              </w:rPr>
            </w:pPr>
            <w:hyperlink r:id="rId30" w:history="1">
              <w:r w:rsidRPr="00A56F26">
                <w:rPr>
                  <w:rStyle w:val="Hyperlink"/>
                  <w:rFonts w:ascii="Calibri" w:hAnsi="Calibri" w:cs="Arial"/>
                  <w:sz w:val="20"/>
                  <w:szCs w:val="20"/>
                </w:rPr>
                <w:t>Open Document</w:t>
              </w:r>
            </w:hyperlink>
            <w:r w:rsidRPr="00A56F26">
              <w:rPr>
                <w:rStyle w:val="Hyperlink"/>
                <w:rFonts w:ascii="Calibri" w:hAnsi="Calibri" w:cs="Arial"/>
                <w:sz w:val="20"/>
                <w:szCs w:val="20"/>
              </w:rPr>
              <w:t xml:space="preserve"> </w:t>
            </w:r>
          </w:p>
        </w:tc>
      </w:tr>
      <w:tr w:rsidR="00A50F9B" w:rsidRPr="005D7636" w14:paraId="04C772CC" w14:textId="77777777" w:rsidTr="00B91752">
        <w:trPr>
          <w:trHeight w:val="1025"/>
        </w:trPr>
        <w:tc>
          <w:tcPr>
            <w:tcW w:w="883" w:type="dxa"/>
          </w:tcPr>
          <w:p w14:paraId="588BC417" w14:textId="77777777" w:rsidR="00A50F9B" w:rsidRPr="005D7636" w:rsidRDefault="00A50F9B" w:rsidP="00A50F9B">
            <w:pPr>
              <w:numPr>
                <w:ilvl w:val="0"/>
                <w:numId w:val="1"/>
              </w:numPr>
              <w:jc w:val="both"/>
              <w:rPr>
                <w:rFonts w:ascii="Calibri" w:hAnsi="Calibri" w:cs="Arial"/>
                <w:sz w:val="20"/>
                <w:szCs w:val="20"/>
              </w:rPr>
            </w:pPr>
          </w:p>
        </w:tc>
        <w:tc>
          <w:tcPr>
            <w:tcW w:w="1925" w:type="dxa"/>
          </w:tcPr>
          <w:p w14:paraId="04EE8C30" w14:textId="77777777" w:rsidR="00A50F9B" w:rsidRDefault="00A50F9B" w:rsidP="00A50F9B">
            <w:pPr>
              <w:jc w:val="both"/>
              <w:rPr>
                <w:rFonts w:ascii="Calibri" w:hAnsi="Calibri" w:cs="Arial"/>
                <w:sz w:val="20"/>
                <w:szCs w:val="20"/>
              </w:rPr>
            </w:pPr>
            <w:r>
              <w:rPr>
                <w:rFonts w:ascii="Calibri" w:hAnsi="Calibri" w:cs="Arial"/>
                <w:sz w:val="20"/>
                <w:szCs w:val="20"/>
              </w:rPr>
              <w:t>Hard Copies</w:t>
            </w:r>
          </w:p>
        </w:tc>
        <w:tc>
          <w:tcPr>
            <w:tcW w:w="4590" w:type="dxa"/>
          </w:tcPr>
          <w:p w14:paraId="4E84C901" w14:textId="77777777" w:rsidR="00A50F9B" w:rsidRDefault="00A50F9B" w:rsidP="00A50F9B">
            <w:pPr>
              <w:jc w:val="both"/>
              <w:rPr>
                <w:rFonts w:ascii="Calibri" w:hAnsi="Calibri" w:cs="Arial"/>
                <w:sz w:val="20"/>
                <w:szCs w:val="20"/>
              </w:rPr>
            </w:pPr>
            <w:r w:rsidRPr="00711B3D">
              <w:rPr>
                <w:rFonts w:ascii="Calibri" w:hAnsi="Calibri" w:cs="Arial"/>
                <w:sz w:val="20"/>
                <w:szCs w:val="20"/>
              </w:rPr>
              <w:t>Please note once all the documents are discussed and confirmed to be in order, kindly courier the wet ink hard copies to us.</w:t>
            </w:r>
          </w:p>
        </w:tc>
        <w:tc>
          <w:tcPr>
            <w:tcW w:w="2187" w:type="dxa"/>
          </w:tcPr>
          <w:p w14:paraId="572014B6" w14:textId="77777777" w:rsidR="00A50F9B" w:rsidRDefault="00A50F9B" w:rsidP="00A50F9B">
            <w:pPr>
              <w:jc w:val="both"/>
              <w:rPr>
                <w:rFonts w:ascii="Calibri" w:hAnsi="Calibri" w:cs="Arial"/>
                <w:sz w:val="20"/>
                <w:szCs w:val="20"/>
              </w:rPr>
            </w:pPr>
          </w:p>
        </w:tc>
      </w:tr>
      <w:tr w:rsidR="00A50F9B" w:rsidRPr="005D7636" w14:paraId="4A42740F" w14:textId="77777777" w:rsidTr="00B91752">
        <w:trPr>
          <w:trHeight w:val="1025"/>
        </w:trPr>
        <w:tc>
          <w:tcPr>
            <w:tcW w:w="883" w:type="dxa"/>
          </w:tcPr>
          <w:p w14:paraId="728BA611" w14:textId="77777777" w:rsidR="00A50F9B" w:rsidRPr="005D7636" w:rsidRDefault="00A50F9B" w:rsidP="00A50F9B">
            <w:pPr>
              <w:numPr>
                <w:ilvl w:val="0"/>
                <w:numId w:val="1"/>
              </w:numPr>
              <w:jc w:val="both"/>
              <w:rPr>
                <w:rFonts w:ascii="Calibri" w:hAnsi="Calibri" w:cs="Arial"/>
                <w:sz w:val="20"/>
                <w:szCs w:val="20"/>
              </w:rPr>
            </w:pPr>
          </w:p>
        </w:tc>
        <w:tc>
          <w:tcPr>
            <w:tcW w:w="1925" w:type="dxa"/>
          </w:tcPr>
          <w:p w14:paraId="726ECF96" w14:textId="77777777" w:rsidR="00A50F9B" w:rsidRDefault="00A50F9B" w:rsidP="00A50F9B">
            <w:pPr>
              <w:jc w:val="both"/>
              <w:rPr>
                <w:rFonts w:ascii="Calibri" w:hAnsi="Calibri" w:cs="Arial"/>
                <w:sz w:val="20"/>
                <w:szCs w:val="20"/>
              </w:rPr>
            </w:pPr>
            <w:r>
              <w:rPr>
                <w:rFonts w:ascii="Calibri" w:hAnsi="Calibri" w:cs="Arial"/>
                <w:sz w:val="20"/>
                <w:szCs w:val="20"/>
              </w:rPr>
              <w:t>Local Address</w:t>
            </w:r>
          </w:p>
        </w:tc>
        <w:tc>
          <w:tcPr>
            <w:tcW w:w="4590" w:type="dxa"/>
          </w:tcPr>
          <w:p w14:paraId="201E9F9C" w14:textId="77777777" w:rsidR="00A50F9B" w:rsidRDefault="00A50F9B" w:rsidP="00A50F9B">
            <w:pPr>
              <w:jc w:val="both"/>
              <w:rPr>
                <w:rFonts w:ascii="Calibri" w:hAnsi="Calibri" w:cs="Arial"/>
                <w:sz w:val="20"/>
                <w:szCs w:val="20"/>
              </w:rPr>
            </w:pPr>
            <w:r w:rsidRPr="00916265">
              <w:rPr>
                <w:rFonts w:ascii="Calibri" w:hAnsi="Calibri" w:cs="Arial"/>
                <w:sz w:val="20"/>
                <w:szCs w:val="20"/>
              </w:rPr>
              <w:t>Kindly advise if we can use your local custody address to update local address on CKYC portal.</w:t>
            </w:r>
          </w:p>
        </w:tc>
        <w:tc>
          <w:tcPr>
            <w:tcW w:w="2187" w:type="dxa"/>
          </w:tcPr>
          <w:p w14:paraId="51DDEFB9" w14:textId="77777777" w:rsidR="00A50F9B" w:rsidRDefault="00A50F9B" w:rsidP="00A50F9B">
            <w:pPr>
              <w:jc w:val="both"/>
              <w:rPr>
                <w:rFonts w:ascii="Calibri" w:hAnsi="Calibri" w:cs="Arial"/>
                <w:sz w:val="20"/>
                <w:szCs w:val="20"/>
              </w:rPr>
            </w:pPr>
          </w:p>
        </w:tc>
      </w:tr>
      <w:tr w:rsidR="00A56F26" w:rsidRPr="005D7636" w14:paraId="2AA01D9F" w14:textId="77777777" w:rsidTr="008B4DDC">
        <w:trPr>
          <w:trHeight w:val="1025"/>
        </w:trPr>
        <w:tc>
          <w:tcPr>
            <w:tcW w:w="883" w:type="dxa"/>
          </w:tcPr>
          <w:p w14:paraId="726B33D8" w14:textId="77777777" w:rsidR="00A56F26" w:rsidRPr="005D7636" w:rsidRDefault="00A56F26" w:rsidP="00A56F26">
            <w:pPr>
              <w:numPr>
                <w:ilvl w:val="0"/>
                <w:numId w:val="1"/>
              </w:numPr>
              <w:jc w:val="both"/>
              <w:rPr>
                <w:rFonts w:ascii="Calibri" w:hAnsi="Calibri" w:cs="Arial"/>
                <w:sz w:val="20"/>
                <w:szCs w:val="20"/>
              </w:rPr>
            </w:pPr>
          </w:p>
        </w:tc>
        <w:tc>
          <w:tcPr>
            <w:tcW w:w="1925" w:type="dxa"/>
          </w:tcPr>
          <w:p w14:paraId="15B0E1DA" w14:textId="77777777" w:rsidR="00A56F26" w:rsidRPr="005D7636" w:rsidRDefault="00A56F26" w:rsidP="00A56F26">
            <w:pPr>
              <w:jc w:val="both"/>
              <w:rPr>
                <w:rFonts w:ascii="Calibri" w:hAnsi="Calibri" w:cs="Arial"/>
                <w:sz w:val="20"/>
                <w:szCs w:val="20"/>
              </w:rPr>
            </w:pPr>
            <w:r w:rsidRPr="0015298D">
              <w:rPr>
                <w:rFonts w:ascii="Calibri" w:hAnsi="Calibri" w:cs="Arial"/>
                <w:sz w:val="20"/>
                <w:szCs w:val="20"/>
              </w:rPr>
              <w:t>D</w:t>
            </w:r>
            <w:r>
              <w:rPr>
                <w:rFonts w:ascii="Calibri" w:hAnsi="Calibri" w:cs="Arial"/>
                <w:sz w:val="20"/>
                <w:szCs w:val="20"/>
              </w:rPr>
              <w:t xml:space="preserve">ocument </w:t>
            </w:r>
            <w:r w:rsidRPr="0015298D">
              <w:rPr>
                <w:rFonts w:ascii="Calibri" w:hAnsi="Calibri" w:cs="Arial"/>
                <w:sz w:val="20"/>
                <w:szCs w:val="20"/>
              </w:rPr>
              <w:t>for dealing in securities of listed stock exchanges in India</w:t>
            </w:r>
          </w:p>
        </w:tc>
        <w:tc>
          <w:tcPr>
            <w:tcW w:w="4590" w:type="dxa"/>
          </w:tcPr>
          <w:p w14:paraId="3DD52FC1" w14:textId="77777777" w:rsidR="00A56F26" w:rsidRPr="005D7636" w:rsidRDefault="00A56F26" w:rsidP="00A56F26">
            <w:pPr>
              <w:jc w:val="both"/>
              <w:rPr>
                <w:rFonts w:ascii="Calibri" w:hAnsi="Calibri" w:cs="Arial"/>
                <w:sz w:val="20"/>
                <w:szCs w:val="20"/>
              </w:rPr>
            </w:pPr>
            <w:r>
              <w:rPr>
                <w:rFonts w:ascii="Calibri" w:hAnsi="Calibri" w:cs="Arial"/>
                <w:sz w:val="20"/>
                <w:szCs w:val="20"/>
              </w:rPr>
              <w:t>For Information only</w:t>
            </w:r>
          </w:p>
        </w:tc>
        <w:tc>
          <w:tcPr>
            <w:tcW w:w="2187" w:type="dxa"/>
            <w:vAlign w:val="bottom"/>
          </w:tcPr>
          <w:p w14:paraId="3695C47F" w14:textId="7B25AC43" w:rsidR="00A56F26" w:rsidRDefault="00A56F26" w:rsidP="00A56F26">
            <w:pPr>
              <w:jc w:val="both"/>
              <w:rPr>
                <w:rFonts w:ascii="Calibri" w:hAnsi="Calibri" w:cs="Arial"/>
                <w:sz w:val="20"/>
                <w:szCs w:val="20"/>
              </w:rPr>
            </w:pPr>
            <w:hyperlink r:id="rId31" w:history="1">
              <w:r>
                <w:rPr>
                  <w:rStyle w:val="Hyperlink"/>
                  <w:rFonts w:ascii="Aptos Narrow" w:hAnsi="Aptos Narrow"/>
                  <w:sz w:val="22"/>
                  <w:szCs w:val="22"/>
                </w:rPr>
                <w:t>Open Document</w:t>
              </w:r>
            </w:hyperlink>
          </w:p>
        </w:tc>
      </w:tr>
      <w:tr w:rsidR="00A56F26" w:rsidRPr="005D7636" w14:paraId="265E8DE9" w14:textId="77777777" w:rsidTr="008B4DDC">
        <w:trPr>
          <w:trHeight w:val="1475"/>
        </w:trPr>
        <w:tc>
          <w:tcPr>
            <w:tcW w:w="883" w:type="dxa"/>
          </w:tcPr>
          <w:p w14:paraId="5B9D1C4D" w14:textId="77777777" w:rsidR="00A56F26" w:rsidRPr="005D7636" w:rsidRDefault="00A56F26" w:rsidP="00A56F26">
            <w:pPr>
              <w:numPr>
                <w:ilvl w:val="0"/>
                <w:numId w:val="1"/>
              </w:numPr>
              <w:jc w:val="both"/>
              <w:rPr>
                <w:rFonts w:ascii="Calibri" w:hAnsi="Calibri" w:cs="Arial"/>
                <w:sz w:val="20"/>
                <w:szCs w:val="20"/>
              </w:rPr>
            </w:pPr>
          </w:p>
        </w:tc>
        <w:tc>
          <w:tcPr>
            <w:tcW w:w="1925" w:type="dxa"/>
          </w:tcPr>
          <w:p w14:paraId="35539103" w14:textId="77777777" w:rsidR="00A56F26" w:rsidRPr="005D7636" w:rsidRDefault="00A56F26" w:rsidP="00A56F26">
            <w:pPr>
              <w:jc w:val="both"/>
              <w:rPr>
                <w:rFonts w:ascii="Calibri" w:hAnsi="Calibri" w:cs="Arial"/>
                <w:sz w:val="20"/>
                <w:szCs w:val="20"/>
              </w:rPr>
            </w:pPr>
            <w:r w:rsidRPr="0015298D">
              <w:rPr>
                <w:rFonts w:ascii="Calibri" w:hAnsi="Calibri" w:cs="Arial"/>
                <w:sz w:val="20"/>
                <w:szCs w:val="20"/>
              </w:rPr>
              <w:t>D</w:t>
            </w:r>
            <w:r>
              <w:rPr>
                <w:rFonts w:ascii="Calibri" w:hAnsi="Calibri" w:cs="Arial"/>
                <w:sz w:val="20"/>
                <w:szCs w:val="20"/>
              </w:rPr>
              <w:t xml:space="preserve">ocument </w:t>
            </w:r>
            <w:r w:rsidRPr="0015298D">
              <w:rPr>
                <w:rFonts w:ascii="Calibri" w:hAnsi="Calibri" w:cs="Arial"/>
                <w:sz w:val="20"/>
                <w:szCs w:val="20"/>
              </w:rPr>
              <w:t xml:space="preserve">for dealing in securities of </w:t>
            </w:r>
            <w:r>
              <w:rPr>
                <w:rFonts w:ascii="Calibri" w:hAnsi="Calibri" w:cs="Arial"/>
                <w:sz w:val="20"/>
                <w:szCs w:val="20"/>
              </w:rPr>
              <w:t xml:space="preserve">depositories </w:t>
            </w:r>
          </w:p>
        </w:tc>
        <w:tc>
          <w:tcPr>
            <w:tcW w:w="4590" w:type="dxa"/>
          </w:tcPr>
          <w:p w14:paraId="61EEEE2A" w14:textId="77777777" w:rsidR="00A56F26" w:rsidRPr="005D7636" w:rsidRDefault="00A56F26" w:rsidP="00A56F26">
            <w:pPr>
              <w:jc w:val="both"/>
              <w:rPr>
                <w:rFonts w:ascii="Calibri" w:hAnsi="Calibri" w:cs="Arial"/>
                <w:sz w:val="20"/>
                <w:szCs w:val="20"/>
              </w:rPr>
            </w:pPr>
            <w:r>
              <w:rPr>
                <w:rFonts w:ascii="Calibri" w:hAnsi="Calibri" w:cs="Arial"/>
                <w:sz w:val="20"/>
                <w:szCs w:val="20"/>
              </w:rPr>
              <w:t>For Information only</w:t>
            </w:r>
          </w:p>
        </w:tc>
        <w:tc>
          <w:tcPr>
            <w:tcW w:w="2187" w:type="dxa"/>
            <w:vAlign w:val="bottom"/>
          </w:tcPr>
          <w:p w14:paraId="2633A570" w14:textId="34872A8C" w:rsidR="00A56F26" w:rsidRDefault="00A56F26" w:rsidP="00A56F26">
            <w:pPr>
              <w:jc w:val="both"/>
              <w:rPr>
                <w:rFonts w:ascii="Calibri" w:hAnsi="Calibri" w:cs="Arial"/>
                <w:sz w:val="20"/>
                <w:szCs w:val="20"/>
              </w:rPr>
            </w:pPr>
            <w:hyperlink r:id="rId32" w:history="1">
              <w:r>
                <w:rPr>
                  <w:rStyle w:val="Hyperlink"/>
                  <w:rFonts w:ascii="Aptos Narrow" w:hAnsi="Aptos Narrow"/>
                  <w:sz w:val="22"/>
                  <w:szCs w:val="22"/>
                </w:rPr>
                <w:t>Open Document</w:t>
              </w:r>
            </w:hyperlink>
          </w:p>
        </w:tc>
      </w:tr>
      <w:tr w:rsidR="00A56F26" w:rsidRPr="005D7636" w14:paraId="2E0E1301" w14:textId="77777777" w:rsidTr="008B4DDC">
        <w:trPr>
          <w:trHeight w:val="1475"/>
        </w:trPr>
        <w:tc>
          <w:tcPr>
            <w:tcW w:w="883" w:type="dxa"/>
          </w:tcPr>
          <w:p w14:paraId="1476DD6B" w14:textId="77777777" w:rsidR="00A56F26" w:rsidRPr="005D7636" w:rsidRDefault="00A56F26" w:rsidP="00A56F26">
            <w:pPr>
              <w:numPr>
                <w:ilvl w:val="0"/>
                <w:numId w:val="1"/>
              </w:numPr>
              <w:jc w:val="both"/>
              <w:rPr>
                <w:rFonts w:ascii="Calibri" w:hAnsi="Calibri" w:cs="Arial"/>
                <w:sz w:val="20"/>
                <w:szCs w:val="20"/>
              </w:rPr>
            </w:pPr>
          </w:p>
        </w:tc>
        <w:tc>
          <w:tcPr>
            <w:tcW w:w="1925" w:type="dxa"/>
          </w:tcPr>
          <w:p w14:paraId="2F190712" w14:textId="77777777" w:rsidR="00A56F26" w:rsidRPr="005D7636" w:rsidRDefault="00A56F26" w:rsidP="00A56F26">
            <w:pPr>
              <w:jc w:val="both"/>
              <w:rPr>
                <w:rFonts w:ascii="Calibri" w:hAnsi="Calibri" w:cs="Arial"/>
                <w:sz w:val="20"/>
                <w:szCs w:val="20"/>
              </w:rPr>
            </w:pPr>
            <w:r w:rsidRPr="006E22EB">
              <w:rPr>
                <w:rFonts w:ascii="Calibri" w:hAnsi="Calibri" w:cs="Arial"/>
                <w:sz w:val="20"/>
                <w:szCs w:val="20"/>
              </w:rPr>
              <w:t>Complaint redressal mechanism through SCORES</w:t>
            </w:r>
          </w:p>
        </w:tc>
        <w:tc>
          <w:tcPr>
            <w:tcW w:w="4590" w:type="dxa"/>
          </w:tcPr>
          <w:p w14:paraId="6E311607" w14:textId="77777777" w:rsidR="00A56F26" w:rsidRPr="005D7636" w:rsidRDefault="00A56F26" w:rsidP="00A56F26">
            <w:pPr>
              <w:jc w:val="both"/>
              <w:rPr>
                <w:rFonts w:ascii="Calibri" w:hAnsi="Calibri" w:cs="Arial"/>
                <w:sz w:val="20"/>
                <w:szCs w:val="20"/>
              </w:rPr>
            </w:pPr>
            <w:r>
              <w:rPr>
                <w:rFonts w:ascii="Calibri" w:hAnsi="Calibri" w:cs="Arial"/>
                <w:sz w:val="20"/>
                <w:szCs w:val="20"/>
              </w:rPr>
              <w:t>For Information only</w:t>
            </w:r>
          </w:p>
        </w:tc>
        <w:tc>
          <w:tcPr>
            <w:tcW w:w="2187" w:type="dxa"/>
            <w:vAlign w:val="bottom"/>
          </w:tcPr>
          <w:p w14:paraId="6C26F83C" w14:textId="654608BF" w:rsidR="00A56F26" w:rsidRDefault="00A56F26" w:rsidP="00A56F26">
            <w:pPr>
              <w:jc w:val="both"/>
              <w:rPr>
                <w:rFonts w:ascii="Calibri" w:hAnsi="Calibri" w:cs="Arial"/>
                <w:sz w:val="20"/>
                <w:szCs w:val="20"/>
              </w:rPr>
            </w:pPr>
            <w:hyperlink r:id="rId33" w:history="1">
              <w:r>
                <w:rPr>
                  <w:rStyle w:val="Hyperlink"/>
                  <w:rFonts w:ascii="Aptos Narrow" w:hAnsi="Aptos Narrow"/>
                  <w:sz w:val="22"/>
                  <w:szCs w:val="22"/>
                </w:rPr>
                <w:t>Open Document</w:t>
              </w:r>
            </w:hyperlink>
          </w:p>
        </w:tc>
      </w:tr>
      <w:tr w:rsidR="00A56F26" w:rsidRPr="005D7636" w14:paraId="5FC189E5" w14:textId="77777777" w:rsidTr="008B4DDC">
        <w:trPr>
          <w:trHeight w:val="1475"/>
        </w:trPr>
        <w:tc>
          <w:tcPr>
            <w:tcW w:w="883" w:type="dxa"/>
          </w:tcPr>
          <w:p w14:paraId="6CFBD4EB" w14:textId="77777777" w:rsidR="00A56F26" w:rsidRPr="005D7636" w:rsidRDefault="00A56F26" w:rsidP="00A56F26">
            <w:pPr>
              <w:numPr>
                <w:ilvl w:val="0"/>
                <w:numId w:val="1"/>
              </w:numPr>
              <w:jc w:val="both"/>
              <w:rPr>
                <w:rFonts w:ascii="Calibri" w:hAnsi="Calibri" w:cs="Arial"/>
                <w:sz w:val="20"/>
                <w:szCs w:val="20"/>
              </w:rPr>
            </w:pPr>
          </w:p>
        </w:tc>
        <w:tc>
          <w:tcPr>
            <w:tcW w:w="1925" w:type="dxa"/>
          </w:tcPr>
          <w:p w14:paraId="1424271F" w14:textId="77777777" w:rsidR="00A56F26" w:rsidRPr="006E22EB" w:rsidRDefault="00A56F26" w:rsidP="00A56F26">
            <w:pPr>
              <w:jc w:val="both"/>
              <w:rPr>
                <w:rFonts w:ascii="Calibri" w:hAnsi="Calibri" w:cs="Arial"/>
                <w:sz w:val="20"/>
                <w:szCs w:val="20"/>
              </w:rPr>
            </w:pPr>
            <w:r w:rsidRPr="008276D9">
              <w:rPr>
                <w:rFonts w:ascii="Calibri" w:hAnsi="Calibri" w:cs="Arial"/>
                <w:sz w:val="20"/>
                <w:szCs w:val="20"/>
              </w:rPr>
              <w:t>Investor Awareness</w:t>
            </w:r>
          </w:p>
        </w:tc>
        <w:tc>
          <w:tcPr>
            <w:tcW w:w="4590" w:type="dxa"/>
          </w:tcPr>
          <w:p w14:paraId="49FD8B88" w14:textId="77777777" w:rsidR="00A56F26" w:rsidRDefault="00A56F26" w:rsidP="00A56F26">
            <w:pPr>
              <w:jc w:val="both"/>
              <w:rPr>
                <w:rFonts w:ascii="Calibri" w:hAnsi="Calibri" w:cs="Arial"/>
                <w:sz w:val="20"/>
                <w:szCs w:val="20"/>
              </w:rPr>
            </w:pPr>
            <w:r>
              <w:rPr>
                <w:rFonts w:ascii="Calibri" w:hAnsi="Calibri" w:cs="Arial"/>
                <w:sz w:val="20"/>
                <w:szCs w:val="20"/>
              </w:rPr>
              <w:t>For Information only</w:t>
            </w:r>
          </w:p>
        </w:tc>
        <w:tc>
          <w:tcPr>
            <w:tcW w:w="2187" w:type="dxa"/>
            <w:vAlign w:val="bottom"/>
          </w:tcPr>
          <w:p w14:paraId="1EDEADE2" w14:textId="25558C61" w:rsidR="00A56F26" w:rsidRDefault="00A56F26" w:rsidP="00A56F26">
            <w:pPr>
              <w:jc w:val="both"/>
              <w:rPr>
                <w:rFonts w:ascii="Calibri" w:hAnsi="Calibri" w:cs="Arial"/>
                <w:sz w:val="20"/>
                <w:szCs w:val="20"/>
              </w:rPr>
            </w:pPr>
            <w:hyperlink r:id="rId34" w:history="1">
              <w:r>
                <w:rPr>
                  <w:rStyle w:val="Hyperlink"/>
                  <w:rFonts w:ascii="Aptos Narrow" w:hAnsi="Aptos Narrow"/>
                  <w:sz w:val="22"/>
                  <w:szCs w:val="22"/>
                </w:rPr>
                <w:t>Open Document</w:t>
              </w:r>
            </w:hyperlink>
          </w:p>
        </w:tc>
      </w:tr>
      <w:tr w:rsidR="00A56F26" w:rsidRPr="005D7636" w14:paraId="49418EFD" w14:textId="77777777" w:rsidTr="008B4DDC">
        <w:trPr>
          <w:trHeight w:val="1475"/>
        </w:trPr>
        <w:tc>
          <w:tcPr>
            <w:tcW w:w="883" w:type="dxa"/>
          </w:tcPr>
          <w:p w14:paraId="1ED40B62" w14:textId="77777777" w:rsidR="00A56F26" w:rsidRPr="005D7636" w:rsidRDefault="00A56F26" w:rsidP="00A56F26">
            <w:pPr>
              <w:numPr>
                <w:ilvl w:val="0"/>
                <w:numId w:val="1"/>
              </w:numPr>
              <w:jc w:val="both"/>
              <w:rPr>
                <w:rFonts w:ascii="Calibri" w:hAnsi="Calibri" w:cs="Arial"/>
                <w:sz w:val="20"/>
                <w:szCs w:val="20"/>
              </w:rPr>
            </w:pPr>
          </w:p>
        </w:tc>
        <w:tc>
          <w:tcPr>
            <w:tcW w:w="1925" w:type="dxa"/>
          </w:tcPr>
          <w:p w14:paraId="47C56560" w14:textId="77777777" w:rsidR="00A56F26" w:rsidRPr="006E22EB" w:rsidRDefault="00A56F26" w:rsidP="00A56F26">
            <w:pPr>
              <w:jc w:val="both"/>
              <w:rPr>
                <w:rFonts w:ascii="Calibri" w:hAnsi="Calibri" w:cs="Arial"/>
                <w:sz w:val="20"/>
                <w:szCs w:val="20"/>
              </w:rPr>
            </w:pPr>
            <w:r w:rsidRPr="008276D9">
              <w:rPr>
                <w:rFonts w:ascii="Calibri" w:hAnsi="Calibri" w:cs="Arial"/>
                <w:sz w:val="20"/>
                <w:szCs w:val="20"/>
              </w:rPr>
              <w:t>Investor Charter</w:t>
            </w:r>
          </w:p>
        </w:tc>
        <w:tc>
          <w:tcPr>
            <w:tcW w:w="4590" w:type="dxa"/>
          </w:tcPr>
          <w:p w14:paraId="7ACEE53E" w14:textId="77777777" w:rsidR="00A56F26" w:rsidRPr="008276D9" w:rsidRDefault="00A56F26" w:rsidP="00A56F26">
            <w:pPr>
              <w:jc w:val="both"/>
              <w:rPr>
                <w:rFonts w:ascii="Calibri" w:hAnsi="Calibri" w:cs="Arial"/>
                <w:b/>
                <w:bCs/>
                <w:sz w:val="20"/>
                <w:szCs w:val="20"/>
              </w:rPr>
            </w:pPr>
            <w:r>
              <w:rPr>
                <w:rFonts w:ascii="Calibri" w:hAnsi="Calibri" w:cs="Arial"/>
                <w:sz w:val="20"/>
                <w:szCs w:val="20"/>
              </w:rPr>
              <w:t>For Information only</w:t>
            </w:r>
          </w:p>
        </w:tc>
        <w:tc>
          <w:tcPr>
            <w:tcW w:w="2187" w:type="dxa"/>
            <w:vAlign w:val="bottom"/>
          </w:tcPr>
          <w:p w14:paraId="6E3D85C3" w14:textId="61E3D0EA" w:rsidR="00A56F26" w:rsidRDefault="00A56F26" w:rsidP="00A56F26">
            <w:pPr>
              <w:jc w:val="both"/>
              <w:rPr>
                <w:rFonts w:ascii="Calibri" w:hAnsi="Calibri" w:cs="Arial"/>
                <w:sz w:val="20"/>
                <w:szCs w:val="20"/>
              </w:rPr>
            </w:pPr>
            <w:hyperlink r:id="rId35" w:history="1">
              <w:r>
                <w:rPr>
                  <w:rStyle w:val="Hyperlink"/>
                  <w:rFonts w:ascii="Aptos Narrow" w:hAnsi="Aptos Narrow"/>
                  <w:sz w:val="22"/>
                  <w:szCs w:val="22"/>
                </w:rPr>
                <w:t>Open Document</w:t>
              </w:r>
            </w:hyperlink>
          </w:p>
        </w:tc>
      </w:tr>
      <w:tr w:rsidR="00A56F26" w:rsidRPr="005D7636" w14:paraId="1FE0EC62" w14:textId="77777777" w:rsidTr="008B4DDC">
        <w:trPr>
          <w:trHeight w:val="1475"/>
        </w:trPr>
        <w:tc>
          <w:tcPr>
            <w:tcW w:w="883" w:type="dxa"/>
          </w:tcPr>
          <w:p w14:paraId="73175134" w14:textId="77777777" w:rsidR="00A56F26" w:rsidRPr="005D7636" w:rsidRDefault="00A56F26" w:rsidP="00A56F26">
            <w:pPr>
              <w:numPr>
                <w:ilvl w:val="0"/>
                <w:numId w:val="1"/>
              </w:numPr>
              <w:jc w:val="both"/>
              <w:rPr>
                <w:rFonts w:ascii="Calibri" w:hAnsi="Calibri" w:cs="Arial"/>
                <w:sz w:val="20"/>
                <w:szCs w:val="20"/>
              </w:rPr>
            </w:pPr>
          </w:p>
        </w:tc>
        <w:tc>
          <w:tcPr>
            <w:tcW w:w="1925" w:type="dxa"/>
          </w:tcPr>
          <w:p w14:paraId="60933B2A" w14:textId="77777777" w:rsidR="00A56F26" w:rsidRPr="008276D9" w:rsidRDefault="00A56F26" w:rsidP="00A56F26">
            <w:pPr>
              <w:jc w:val="both"/>
              <w:rPr>
                <w:rFonts w:ascii="Calibri" w:hAnsi="Calibri" w:cs="Arial"/>
                <w:sz w:val="20"/>
                <w:szCs w:val="20"/>
              </w:rPr>
            </w:pPr>
            <w:r>
              <w:rPr>
                <w:rFonts w:ascii="Calibri" w:hAnsi="Calibri" w:cs="Arial"/>
                <w:sz w:val="20"/>
                <w:szCs w:val="20"/>
              </w:rPr>
              <w:t>Board Resolution Template</w:t>
            </w:r>
          </w:p>
        </w:tc>
        <w:tc>
          <w:tcPr>
            <w:tcW w:w="4590" w:type="dxa"/>
          </w:tcPr>
          <w:p w14:paraId="0B519D17" w14:textId="77777777" w:rsidR="00A56F26" w:rsidRDefault="00A56F26" w:rsidP="00A56F26">
            <w:pPr>
              <w:jc w:val="both"/>
              <w:rPr>
                <w:rFonts w:ascii="Calibri" w:hAnsi="Calibri" w:cs="Arial"/>
                <w:sz w:val="20"/>
                <w:szCs w:val="20"/>
              </w:rPr>
            </w:pPr>
            <w:r>
              <w:rPr>
                <w:rFonts w:ascii="Calibri" w:hAnsi="Calibri" w:cs="Arial"/>
                <w:sz w:val="20"/>
                <w:szCs w:val="20"/>
              </w:rPr>
              <w:t xml:space="preserve">Please refer </w:t>
            </w:r>
            <w:r w:rsidRPr="00BD2B53">
              <w:rPr>
                <w:rFonts w:ascii="Calibri" w:hAnsi="Calibri" w:cs="Arial"/>
                <w:sz w:val="20"/>
                <w:szCs w:val="20"/>
              </w:rPr>
              <w:t>Indicative Board Resolution format.</w:t>
            </w:r>
          </w:p>
        </w:tc>
        <w:tc>
          <w:tcPr>
            <w:tcW w:w="2187" w:type="dxa"/>
            <w:vAlign w:val="bottom"/>
          </w:tcPr>
          <w:p w14:paraId="5504453C" w14:textId="0737F8E9" w:rsidR="00A56F26" w:rsidRDefault="00A56F26" w:rsidP="00A56F26">
            <w:pPr>
              <w:jc w:val="both"/>
              <w:rPr>
                <w:rFonts w:ascii="Calibri" w:hAnsi="Calibri" w:cs="Arial"/>
                <w:sz w:val="20"/>
                <w:szCs w:val="20"/>
              </w:rPr>
            </w:pPr>
            <w:hyperlink r:id="rId36" w:history="1">
              <w:r>
                <w:rPr>
                  <w:rStyle w:val="Hyperlink"/>
                  <w:rFonts w:ascii="Aptos Narrow" w:hAnsi="Aptos Narrow"/>
                  <w:sz w:val="22"/>
                  <w:szCs w:val="22"/>
                </w:rPr>
                <w:t>Open Document</w:t>
              </w:r>
            </w:hyperlink>
          </w:p>
        </w:tc>
      </w:tr>
      <w:tr w:rsidR="00A56F26" w:rsidRPr="005D7636" w14:paraId="1E967CD4" w14:textId="77777777" w:rsidTr="008B4DDC">
        <w:trPr>
          <w:trHeight w:val="1475"/>
        </w:trPr>
        <w:tc>
          <w:tcPr>
            <w:tcW w:w="883" w:type="dxa"/>
          </w:tcPr>
          <w:p w14:paraId="12D9406C" w14:textId="77777777" w:rsidR="00A56F26" w:rsidRPr="005D7636" w:rsidRDefault="00A56F26" w:rsidP="00A56F26">
            <w:pPr>
              <w:numPr>
                <w:ilvl w:val="0"/>
                <w:numId w:val="1"/>
              </w:numPr>
              <w:jc w:val="both"/>
              <w:rPr>
                <w:rFonts w:ascii="Calibri" w:hAnsi="Calibri" w:cs="Arial"/>
                <w:sz w:val="20"/>
                <w:szCs w:val="20"/>
              </w:rPr>
            </w:pPr>
          </w:p>
        </w:tc>
        <w:tc>
          <w:tcPr>
            <w:tcW w:w="1925" w:type="dxa"/>
          </w:tcPr>
          <w:p w14:paraId="33893A63" w14:textId="77777777" w:rsidR="00A56F26" w:rsidRPr="005D7636" w:rsidRDefault="00A56F26" w:rsidP="00A56F26">
            <w:pPr>
              <w:jc w:val="both"/>
              <w:rPr>
                <w:rFonts w:ascii="Calibri" w:hAnsi="Calibri" w:cs="Arial"/>
                <w:sz w:val="20"/>
                <w:szCs w:val="20"/>
              </w:rPr>
            </w:pPr>
            <w:r w:rsidRPr="005D7636">
              <w:rPr>
                <w:rFonts w:ascii="Calibri" w:hAnsi="Calibri" w:cs="Arial"/>
                <w:sz w:val="20"/>
                <w:szCs w:val="20"/>
              </w:rPr>
              <w:t>Account Opening Checklist</w:t>
            </w:r>
          </w:p>
        </w:tc>
        <w:tc>
          <w:tcPr>
            <w:tcW w:w="4590" w:type="dxa"/>
          </w:tcPr>
          <w:p w14:paraId="3291C8EC" w14:textId="77777777" w:rsidR="00A56F26" w:rsidRDefault="00A56F26" w:rsidP="00A56F26">
            <w:pPr>
              <w:jc w:val="both"/>
              <w:rPr>
                <w:rFonts w:ascii="Calibri" w:hAnsi="Calibri" w:cs="Arial"/>
                <w:sz w:val="20"/>
                <w:szCs w:val="20"/>
              </w:rPr>
            </w:pPr>
            <w:r w:rsidRPr="005D7636">
              <w:rPr>
                <w:rFonts w:ascii="Calibri" w:hAnsi="Calibri" w:cs="Arial"/>
                <w:sz w:val="20"/>
                <w:szCs w:val="20"/>
              </w:rPr>
              <w:t xml:space="preserve">Checklist for </w:t>
            </w:r>
            <w:proofErr w:type="gramStart"/>
            <w:r w:rsidRPr="005D7636">
              <w:rPr>
                <w:rFonts w:ascii="Calibri" w:hAnsi="Calibri" w:cs="Arial"/>
                <w:sz w:val="20"/>
                <w:szCs w:val="20"/>
              </w:rPr>
              <w:t>clients</w:t>
            </w:r>
            <w:proofErr w:type="gramEnd"/>
            <w:r w:rsidRPr="005D7636">
              <w:rPr>
                <w:rFonts w:ascii="Calibri" w:hAnsi="Calibri" w:cs="Arial"/>
                <w:sz w:val="20"/>
                <w:szCs w:val="20"/>
              </w:rPr>
              <w:t xml:space="preserve"> easy reference evidencing the documentary requirements for KYC form</w:t>
            </w:r>
          </w:p>
          <w:p w14:paraId="1DD5E139" w14:textId="77777777" w:rsidR="00A56F26" w:rsidRPr="002D61D1" w:rsidRDefault="00A56F26" w:rsidP="00A56F26">
            <w:pPr>
              <w:jc w:val="both"/>
              <w:rPr>
                <w:rFonts w:ascii="Calibri" w:hAnsi="Calibri" w:cs="Arial"/>
                <w:color w:val="FF0000"/>
                <w:sz w:val="20"/>
                <w:szCs w:val="20"/>
              </w:rPr>
            </w:pPr>
            <w:r w:rsidRPr="00912137">
              <w:rPr>
                <w:rFonts w:ascii="Calibri" w:hAnsi="Calibri" w:cs="Arial"/>
                <w:color w:val="FF0000"/>
                <w:sz w:val="20"/>
                <w:szCs w:val="20"/>
              </w:rPr>
              <w:t xml:space="preserve">Note - </w:t>
            </w:r>
            <w:r w:rsidRPr="00547534">
              <w:rPr>
                <w:rFonts w:ascii="Calibri" w:hAnsi="Calibri" w:cs="Arial"/>
                <w:color w:val="FF0000"/>
                <w:sz w:val="20"/>
                <w:szCs w:val="20"/>
              </w:rPr>
              <w:t>If client is KRA compliant</w:t>
            </w:r>
            <w:r>
              <w:rPr>
                <w:rFonts w:ascii="Calibri" w:hAnsi="Calibri" w:cs="Arial"/>
                <w:color w:val="FF0000"/>
                <w:sz w:val="20"/>
                <w:szCs w:val="20"/>
              </w:rPr>
              <w:t xml:space="preserve"> and if there are no changes in respect to the KYC available on KRA, </w:t>
            </w:r>
            <w:r w:rsidRPr="00547534">
              <w:rPr>
                <w:rFonts w:ascii="Calibri" w:hAnsi="Calibri" w:cs="Arial"/>
                <w:color w:val="FF0000"/>
                <w:sz w:val="20"/>
                <w:szCs w:val="20"/>
              </w:rPr>
              <w:t>only those highligh</w:t>
            </w:r>
            <w:r>
              <w:rPr>
                <w:rFonts w:ascii="Calibri" w:hAnsi="Calibri" w:cs="Arial"/>
                <w:color w:val="FF0000"/>
                <w:sz w:val="20"/>
                <w:szCs w:val="20"/>
              </w:rPr>
              <w:t>ted in red needs to be provided</w:t>
            </w:r>
          </w:p>
        </w:tc>
        <w:tc>
          <w:tcPr>
            <w:tcW w:w="2187" w:type="dxa"/>
            <w:vAlign w:val="bottom"/>
          </w:tcPr>
          <w:p w14:paraId="74BD55EE" w14:textId="5F156BAB" w:rsidR="00A56F26" w:rsidRPr="005D7636" w:rsidRDefault="00A56F26" w:rsidP="00A56F26">
            <w:pPr>
              <w:jc w:val="both"/>
              <w:rPr>
                <w:rFonts w:ascii="Calibri" w:hAnsi="Calibri" w:cs="Arial"/>
                <w:sz w:val="20"/>
                <w:szCs w:val="20"/>
              </w:rPr>
            </w:pPr>
            <w:hyperlink r:id="rId37" w:history="1">
              <w:r>
                <w:rPr>
                  <w:rStyle w:val="Hyperlink"/>
                  <w:rFonts w:ascii="Aptos Narrow" w:hAnsi="Aptos Narrow"/>
                  <w:sz w:val="22"/>
                  <w:szCs w:val="22"/>
                </w:rPr>
                <w:t>Open Document</w:t>
              </w:r>
            </w:hyperlink>
          </w:p>
        </w:tc>
      </w:tr>
      <w:tr w:rsidR="00A56F26" w:rsidRPr="005D7636" w14:paraId="5C613148" w14:textId="77777777" w:rsidTr="008B4DDC">
        <w:trPr>
          <w:trHeight w:val="1475"/>
        </w:trPr>
        <w:tc>
          <w:tcPr>
            <w:tcW w:w="883" w:type="dxa"/>
          </w:tcPr>
          <w:p w14:paraId="0E3FA41D" w14:textId="77777777" w:rsidR="00A56F26" w:rsidRPr="005D7636" w:rsidRDefault="00A56F26" w:rsidP="00A56F26">
            <w:pPr>
              <w:numPr>
                <w:ilvl w:val="0"/>
                <w:numId w:val="1"/>
              </w:numPr>
              <w:jc w:val="both"/>
              <w:rPr>
                <w:rFonts w:ascii="Calibri" w:hAnsi="Calibri" w:cs="Arial"/>
                <w:sz w:val="20"/>
                <w:szCs w:val="20"/>
              </w:rPr>
            </w:pPr>
          </w:p>
        </w:tc>
        <w:tc>
          <w:tcPr>
            <w:tcW w:w="1925" w:type="dxa"/>
          </w:tcPr>
          <w:p w14:paraId="3A87B0DF" w14:textId="77777777" w:rsidR="00A56F26" w:rsidRDefault="00A56F26" w:rsidP="00A56F26">
            <w:pPr>
              <w:jc w:val="both"/>
              <w:rPr>
                <w:rFonts w:ascii="Calibri" w:hAnsi="Calibri" w:cs="Arial"/>
                <w:sz w:val="20"/>
                <w:szCs w:val="20"/>
              </w:rPr>
            </w:pPr>
            <w:r>
              <w:rPr>
                <w:rFonts w:ascii="Segoe UI" w:hAnsi="Segoe UI" w:cs="Segoe UI"/>
                <w:color w:val="000000"/>
                <w:sz w:val="20"/>
                <w:szCs w:val="20"/>
              </w:rPr>
              <w:t>KYC Identifier</w:t>
            </w:r>
          </w:p>
        </w:tc>
        <w:tc>
          <w:tcPr>
            <w:tcW w:w="4590" w:type="dxa"/>
          </w:tcPr>
          <w:p w14:paraId="029927AB" w14:textId="77777777" w:rsidR="00A56F26" w:rsidRPr="00916265" w:rsidRDefault="00A56F26" w:rsidP="00A56F26">
            <w:pPr>
              <w:jc w:val="both"/>
              <w:rPr>
                <w:rFonts w:ascii="Calibri" w:hAnsi="Calibri" w:cs="Arial"/>
                <w:sz w:val="20"/>
                <w:szCs w:val="20"/>
              </w:rPr>
            </w:pPr>
            <w:r w:rsidRPr="00BB1C9D">
              <w:rPr>
                <w:rFonts w:ascii="Calibri" w:hAnsi="Calibri" w:cs="Arial"/>
                <w:sz w:val="20"/>
                <w:szCs w:val="20"/>
              </w:rPr>
              <w:t>Mail to client to intimate the KYC Identifier</w:t>
            </w:r>
          </w:p>
        </w:tc>
        <w:tc>
          <w:tcPr>
            <w:tcW w:w="2187" w:type="dxa"/>
            <w:vAlign w:val="bottom"/>
          </w:tcPr>
          <w:p w14:paraId="489377A1" w14:textId="51328FB8" w:rsidR="00A56F26" w:rsidRDefault="00A56F26" w:rsidP="00A56F26">
            <w:pPr>
              <w:jc w:val="both"/>
              <w:rPr>
                <w:rFonts w:ascii="Calibri" w:hAnsi="Calibri" w:cs="Arial"/>
                <w:sz w:val="20"/>
                <w:szCs w:val="20"/>
              </w:rPr>
            </w:pPr>
            <w:hyperlink r:id="rId38" w:history="1">
              <w:r>
                <w:rPr>
                  <w:rStyle w:val="Hyperlink"/>
                  <w:rFonts w:ascii="Aptos Narrow" w:hAnsi="Aptos Narrow"/>
                  <w:sz w:val="22"/>
                  <w:szCs w:val="22"/>
                </w:rPr>
                <w:t>Open Document</w:t>
              </w:r>
            </w:hyperlink>
          </w:p>
        </w:tc>
      </w:tr>
    </w:tbl>
    <w:p w14:paraId="17AC872D" w14:textId="77777777" w:rsidR="008A129A" w:rsidRPr="005D7636" w:rsidRDefault="008A129A" w:rsidP="00246C9D">
      <w:pPr>
        <w:rPr>
          <w:rFonts w:ascii="Calibri" w:hAnsi="Calibri"/>
          <w:sz w:val="20"/>
          <w:szCs w:val="20"/>
        </w:rPr>
      </w:pPr>
    </w:p>
    <w:sectPr w:rsidR="008A129A" w:rsidRPr="005D7636" w:rsidSect="00711B3D">
      <w:headerReference w:type="default" r:id="rId39"/>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5A0F4" w14:textId="77777777" w:rsidR="008A52E0" w:rsidRDefault="008A52E0" w:rsidP="0065368B">
      <w:r>
        <w:separator/>
      </w:r>
    </w:p>
  </w:endnote>
  <w:endnote w:type="continuationSeparator" w:id="0">
    <w:p w14:paraId="30AD51B1" w14:textId="77777777" w:rsidR="008A52E0" w:rsidRDefault="008A52E0" w:rsidP="00653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EA33D" w14:textId="77777777" w:rsidR="008A52E0" w:rsidRDefault="008A52E0" w:rsidP="0065368B">
      <w:r>
        <w:separator/>
      </w:r>
    </w:p>
  </w:footnote>
  <w:footnote w:type="continuationSeparator" w:id="0">
    <w:p w14:paraId="581F5500" w14:textId="77777777" w:rsidR="008A52E0" w:rsidRDefault="008A52E0" w:rsidP="00653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BC43B" w14:textId="65464F06" w:rsidR="008A129A" w:rsidRDefault="00D9536B">
    <w:pPr>
      <w:pStyle w:val="Header"/>
    </w:pPr>
    <w:r>
      <w:rPr>
        <w:noProof/>
      </w:rPr>
      <w:drawing>
        <wp:anchor distT="0" distB="0" distL="114300" distR="114300" simplePos="0" relativeHeight="251659264" behindDoc="0" locked="0" layoutInCell="1" allowOverlap="0" wp14:anchorId="7B3C7B27" wp14:editId="5FC7CEDB">
          <wp:simplePos x="0" y="0"/>
          <wp:positionH relativeFrom="page">
            <wp:posOffset>6794500</wp:posOffset>
          </wp:positionH>
          <wp:positionV relativeFrom="page">
            <wp:posOffset>152400</wp:posOffset>
          </wp:positionV>
          <wp:extent cx="776986" cy="501396"/>
          <wp:effectExtent l="0" t="0" r="0" b="0"/>
          <wp:wrapSquare wrapText="bothSides"/>
          <wp:docPr id="1341741819" name="Picture 1341741819" descr="A blue and red logo&#10;&#10;AI-generated content may be incorrect."/>
          <wp:cNvGraphicFramePr/>
          <a:graphic xmlns:a="http://schemas.openxmlformats.org/drawingml/2006/main">
            <a:graphicData uri="http://schemas.openxmlformats.org/drawingml/2006/picture">
              <pic:pic xmlns:pic="http://schemas.openxmlformats.org/drawingml/2006/picture">
                <pic:nvPicPr>
                  <pic:cNvPr id="1341741819" name="Picture 1341741819" descr="A blue and red logo&#10;&#10;AI-generated content may be incorrect."/>
                  <pic:cNvPicPr/>
                </pic:nvPicPr>
                <pic:blipFill>
                  <a:blip r:embed="rId1"/>
                  <a:stretch>
                    <a:fillRect/>
                  </a:stretch>
                </pic:blipFill>
                <pic:spPr>
                  <a:xfrm>
                    <a:off x="0" y="0"/>
                    <a:ext cx="776986" cy="501396"/>
                  </a:xfrm>
                  <a:prstGeom prst="rect">
                    <a:avLst/>
                  </a:prstGeom>
                </pic:spPr>
              </pic:pic>
            </a:graphicData>
          </a:graphic>
        </wp:anchor>
      </w:drawing>
    </w:r>
    <w:r w:rsidR="008A129A">
      <w:t xml:space="preserve">                                                                                                                                      </w:t>
    </w:r>
  </w:p>
  <w:p w14:paraId="2A63E0B4" w14:textId="77777777" w:rsidR="008A129A" w:rsidRDefault="008A129A" w:rsidP="00EB191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E52"/>
    <w:multiLevelType w:val="hybridMultilevel"/>
    <w:tmpl w:val="FF1EBC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0A2233"/>
    <w:multiLevelType w:val="hybridMultilevel"/>
    <w:tmpl w:val="663EC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837C82"/>
    <w:multiLevelType w:val="hybridMultilevel"/>
    <w:tmpl w:val="4A6C8532"/>
    <w:lvl w:ilvl="0" w:tplc="0409000B">
      <w:start w:val="1"/>
      <w:numFmt w:val="bullet"/>
      <w:lvlText w:val=""/>
      <w:lvlJc w:val="left"/>
      <w:pPr>
        <w:tabs>
          <w:tab w:val="num" w:pos="720"/>
        </w:tabs>
        <w:ind w:left="144"/>
      </w:pPr>
      <w:rPr>
        <w:rFonts w:ascii="Wingdings" w:hAnsi="Wingdings" w:hint="default"/>
      </w:rPr>
    </w:lvl>
    <w:lvl w:ilvl="1" w:tplc="0409000B">
      <w:start w:val="1"/>
      <w:numFmt w:val="bullet"/>
      <w:lvlText w:val=""/>
      <w:lvlJc w:val="left"/>
      <w:pPr>
        <w:tabs>
          <w:tab w:val="num" w:pos="360"/>
        </w:tabs>
        <w:ind w:left="360" w:hanging="360"/>
      </w:pPr>
      <w:rPr>
        <w:rFonts w:ascii="Wingdings" w:hAnsi="Wingdings" w:hint="default"/>
      </w:rPr>
    </w:lvl>
    <w:lvl w:ilvl="2" w:tplc="795AD8F4">
      <w:start w:val="1"/>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1993C04"/>
    <w:multiLevelType w:val="hybridMultilevel"/>
    <w:tmpl w:val="BE2893B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FFD15E5"/>
    <w:multiLevelType w:val="hybridMultilevel"/>
    <w:tmpl w:val="BE2893B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6125B0E"/>
    <w:multiLevelType w:val="hybridMultilevel"/>
    <w:tmpl w:val="BE2893B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613752418">
    <w:abstractNumId w:val="5"/>
  </w:num>
  <w:num w:numId="2" w16cid:durableId="426971442">
    <w:abstractNumId w:val="2"/>
  </w:num>
  <w:num w:numId="3" w16cid:durableId="1890921719">
    <w:abstractNumId w:val="3"/>
  </w:num>
  <w:num w:numId="4" w16cid:durableId="1811098297">
    <w:abstractNumId w:val="1"/>
  </w:num>
  <w:num w:numId="5" w16cid:durableId="126974276">
    <w:abstractNumId w:val="0"/>
  </w:num>
  <w:num w:numId="6" w16cid:durableId="97256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C9D"/>
    <w:rsid w:val="00005FCE"/>
    <w:rsid w:val="000060A4"/>
    <w:rsid w:val="00006397"/>
    <w:rsid w:val="000114C5"/>
    <w:rsid w:val="0003541E"/>
    <w:rsid w:val="000369E3"/>
    <w:rsid w:val="00041F5F"/>
    <w:rsid w:val="00053479"/>
    <w:rsid w:val="00065B6D"/>
    <w:rsid w:val="00075126"/>
    <w:rsid w:val="00075836"/>
    <w:rsid w:val="00094C78"/>
    <w:rsid w:val="00096697"/>
    <w:rsid w:val="0009775D"/>
    <w:rsid w:val="000A01B3"/>
    <w:rsid w:val="000A4A45"/>
    <w:rsid w:val="000A7411"/>
    <w:rsid w:val="000B1B5B"/>
    <w:rsid w:val="000C1B15"/>
    <w:rsid w:val="000C4F5D"/>
    <w:rsid w:val="000C7915"/>
    <w:rsid w:val="000D2962"/>
    <w:rsid w:val="000D2E93"/>
    <w:rsid w:val="000D5783"/>
    <w:rsid w:val="000D6E54"/>
    <w:rsid w:val="000E01EB"/>
    <w:rsid w:val="000F5270"/>
    <w:rsid w:val="000F6E67"/>
    <w:rsid w:val="000F7C44"/>
    <w:rsid w:val="001030E5"/>
    <w:rsid w:val="0010360B"/>
    <w:rsid w:val="00117E68"/>
    <w:rsid w:val="00121240"/>
    <w:rsid w:val="00136288"/>
    <w:rsid w:val="00141498"/>
    <w:rsid w:val="00146A7A"/>
    <w:rsid w:val="00151CB6"/>
    <w:rsid w:val="0015298D"/>
    <w:rsid w:val="00176700"/>
    <w:rsid w:val="00176CA0"/>
    <w:rsid w:val="001821C6"/>
    <w:rsid w:val="00196C32"/>
    <w:rsid w:val="001A1451"/>
    <w:rsid w:val="001A228D"/>
    <w:rsid w:val="001A244A"/>
    <w:rsid w:val="001B4D95"/>
    <w:rsid w:val="001E632A"/>
    <w:rsid w:val="001E7EB9"/>
    <w:rsid w:val="001F11CE"/>
    <w:rsid w:val="002014B5"/>
    <w:rsid w:val="002027EB"/>
    <w:rsid w:val="00204295"/>
    <w:rsid w:val="00211A37"/>
    <w:rsid w:val="002219CC"/>
    <w:rsid w:val="00225CF9"/>
    <w:rsid w:val="00227339"/>
    <w:rsid w:val="00230E4A"/>
    <w:rsid w:val="00245EB9"/>
    <w:rsid w:val="00246AE4"/>
    <w:rsid w:val="00246C9D"/>
    <w:rsid w:val="0026718C"/>
    <w:rsid w:val="00267D77"/>
    <w:rsid w:val="00275848"/>
    <w:rsid w:val="002824C0"/>
    <w:rsid w:val="002A2D9F"/>
    <w:rsid w:val="002A60E4"/>
    <w:rsid w:val="002B3194"/>
    <w:rsid w:val="002B6398"/>
    <w:rsid w:val="002C3313"/>
    <w:rsid w:val="002C5A89"/>
    <w:rsid w:val="002C6914"/>
    <w:rsid w:val="002D5064"/>
    <w:rsid w:val="002D61D1"/>
    <w:rsid w:val="002F6C55"/>
    <w:rsid w:val="0031077B"/>
    <w:rsid w:val="0032167D"/>
    <w:rsid w:val="003266FF"/>
    <w:rsid w:val="00337B55"/>
    <w:rsid w:val="00342EE7"/>
    <w:rsid w:val="00350341"/>
    <w:rsid w:val="0037025E"/>
    <w:rsid w:val="0037455B"/>
    <w:rsid w:val="0038146F"/>
    <w:rsid w:val="003839EB"/>
    <w:rsid w:val="003844A4"/>
    <w:rsid w:val="003A1B37"/>
    <w:rsid w:val="003A53D0"/>
    <w:rsid w:val="003A5F89"/>
    <w:rsid w:val="003C1B0C"/>
    <w:rsid w:val="003D5762"/>
    <w:rsid w:val="003F6A64"/>
    <w:rsid w:val="00400DA1"/>
    <w:rsid w:val="004033C5"/>
    <w:rsid w:val="004054BE"/>
    <w:rsid w:val="004110CC"/>
    <w:rsid w:val="00434673"/>
    <w:rsid w:val="0046442B"/>
    <w:rsid w:val="0046666D"/>
    <w:rsid w:val="00471355"/>
    <w:rsid w:val="00472E89"/>
    <w:rsid w:val="004A02BA"/>
    <w:rsid w:val="004A3364"/>
    <w:rsid w:val="004A4B0E"/>
    <w:rsid w:val="004B101F"/>
    <w:rsid w:val="004B14F8"/>
    <w:rsid w:val="004C3C84"/>
    <w:rsid w:val="004C5138"/>
    <w:rsid w:val="004C6DB9"/>
    <w:rsid w:val="004E4856"/>
    <w:rsid w:val="004E65A1"/>
    <w:rsid w:val="004F6C70"/>
    <w:rsid w:val="00507FCF"/>
    <w:rsid w:val="00514444"/>
    <w:rsid w:val="0052299E"/>
    <w:rsid w:val="00525BA8"/>
    <w:rsid w:val="00526979"/>
    <w:rsid w:val="00531F55"/>
    <w:rsid w:val="00532B21"/>
    <w:rsid w:val="00541132"/>
    <w:rsid w:val="00547534"/>
    <w:rsid w:val="005712C1"/>
    <w:rsid w:val="0057588C"/>
    <w:rsid w:val="0058239A"/>
    <w:rsid w:val="005849DE"/>
    <w:rsid w:val="00593229"/>
    <w:rsid w:val="005A35B0"/>
    <w:rsid w:val="005A5279"/>
    <w:rsid w:val="005A60D0"/>
    <w:rsid w:val="005D0116"/>
    <w:rsid w:val="005D7636"/>
    <w:rsid w:val="005F5A28"/>
    <w:rsid w:val="005F6A74"/>
    <w:rsid w:val="005F70E4"/>
    <w:rsid w:val="00606BCD"/>
    <w:rsid w:val="00644391"/>
    <w:rsid w:val="0065368B"/>
    <w:rsid w:val="00662DC5"/>
    <w:rsid w:val="00665FB7"/>
    <w:rsid w:val="00667CB5"/>
    <w:rsid w:val="00670474"/>
    <w:rsid w:val="0067098F"/>
    <w:rsid w:val="00672659"/>
    <w:rsid w:val="006758FF"/>
    <w:rsid w:val="006850E6"/>
    <w:rsid w:val="006A1B44"/>
    <w:rsid w:val="006A42A5"/>
    <w:rsid w:val="006C229A"/>
    <w:rsid w:val="006D29AB"/>
    <w:rsid w:val="006D77E9"/>
    <w:rsid w:val="006E162F"/>
    <w:rsid w:val="006E22EB"/>
    <w:rsid w:val="006E3F47"/>
    <w:rsid w:val="006F5926"/>
    <w:rsid w:val="006F650D"/>
    <w:rsid w:val="00711802"/>
    <w:rsid w:val="00711B3D"/>
    <w:rsid w:val="0071237E"/>
    <w:rsid w:val="00721C3A"/>
    <w:rsid w:val="00725D9B"/>
    <w:rsid w:val="00726CA2"/>
    <w:rsid w:val="00732162"/>
    <w:rsid w:val="00737C4E"/>
    <w:rsid w:val="00740BDD"/>
    <w:rsid w:val="00743B1D"/>
    <w:rsid w:val="007466B4"/>
    <w:rsid w:val="00767C80"/>
    <w:rsid w:val="00785619"/>
    <w:rsid w:val="00791FF6"/>
    <w:rsid w:val="00795AD7"/>
    <w:rsid w:val="007A41CB"/>
    <w:rsid w:val="007E31B6"/>
    <w:rsid w:val="007F332E"/>
    <w:rsid w:val="008005E3"/>
    <w:rsid w:val="00804FA4"/>
    <w:rsid w:val="0080695B"/>
    <w:rsid w:val="00807884"/>
    <w:rsid w:val="00813458"/>
    <w:rsid w:val="008276D9"/>
    <w:rsid w:val="0084022D"/>
    <w:rsid w:val="00862861"/>
    <w:rsid w:val="0089035A"/>
    <w:rsid w:val="00890A5E"/>
    <w:rsid w:val="0089405F"/>
    <w:rsid w:val="008952A0"/>
    <w:rsid w:val="008A129A"/>
    <w:rsid w:val="008A52E0"/>
    <w:rsid w:val="008B16D1"/>
    <w:rsid w:val="008B4243"/>
    <w:rsid w:val="008B6852"/>
    <w:rsid w:val="008B7D88"/>
    <w:rsid w:val="008D2CD1"/>
    <w:rsid w:val="008D62D1"/>
    <w:rsid w:val="008E261C"/>
    <w:rsid w:val="008E4277"/>
    <w:rsid w:val="008E752C"/>
    <w:rsid w:val="008F57C9"/>
    <w:rsid w:val="009020A5"/>
    <w:rsid w:val="00912137"/>
    <w:rsid w:val="00916265"/>
    <w:rsid w:val="0092442C"/>
    <w:rsid w:val="00925A04"/>
    <w:rsid w:val="00934E0A"/>
    <w:rsid w:val="0094452F"/>
    <w:rsid w:val="00947A4D"/>
    <w:rsid w:val="00951AA1"/>
    <w:rsid w:val="00955F77"/>
    <w:rsid w:val="009732BA"/>
    <w:rsid w:val="009932FF"/>
    <w:rsid w:val="009B29B7"/>
    <w:rsid w:val="009D4557"/>
    <w:rsid w:val="009F10E0"/>
    <w:rsid w:val="00A00D92"/>
    <w:rsid w:val="00A16615"/>
    <w:rsid w:val="00A20303"/>
    <w:rsid w:val="00A223C8"/>
    <w:rsid w:val="00A23356"/>
    <w:rsid w:val="00A25A5C"/>
    <w:rsid w:val="00A419AB"/>
    <w:rsid w:val="00A46283"/>
    <w:rsid w:val="00A504B0"/>
    <w:rsid w:val="00A50F9B"/>
    <w:rsid w:val="00A5462F"/>
    <w:rsid w:val="00A56B5A"/>
    <w:rsid w:val="00A56F26"/>
    <w:rsid w:val="00A57EDB"/>
    <w:rsid w:val="00A63C8B"/>
    <w:rsid w:val="00A65740"/>
    <w:rsid w:val="00A774A8"/>
    <w:rsid w:val="00AB2B37"/>
    <w:rsid w:val="00AB34D1"/>
    <w:rsid w:val="00AC0C81"/>
    <w:rsid w:val="00AC35C4"/>
    <w:rsid w:val="00AD4B3A"/>
    <w:rsid w:val="00B0346C"/>
    <w:rsid w:val="00B042EE"/>
    <w:rsid w:val="00B06A21"/>
    <w:rsid w:val="00B22512"/>
    <w:rsid w:val="00B25ECD"/>
    <w:rsid w:val="00B30079"/>
    <w:rsid w:val="00B624FB"/>
    <w:rsid w:val="00B65709"/>
    <w:rsid w:val="00B72ED4"/>
    <w:rsid w:val="00B8248A"/>
    <w:rsid w:val="00B83F5E"/>
    <w:rsid w:val="00BA6593"/>
    <w:rsid w:val="00BA755D"/>
    <w:rsid w:val="00BB13C1"/>
    <w:rsid w:val="00BB1C9D"/>
    <w:rsid w:val="00BC3E7A"/>
    <w:rsid w:val="00BC61F2"/>
    <w:rsid w:val="00BD2B53"/>
    <w:rsid w:val="00BD2E7B"/>
    <w:rsid w:val="00BD5655"/>
    <w:rsid w:val="00BE5744"/>
    <w:rsid w:val="00BF4009"/>
    <w:rsid w:val="00C0113A"/>
    <w:rsid w:val="00C06B49"/>
    <w:rsid w:val="00C34A57"/>
    <w:rsid w:val="00C440B4"/>
    <w:rsid w:val="00C4753B"/>
    <w:rsid w:val="00C62EC8"/>
    <w:rsid w:val="00C631BB"/>
    <w:rsid w:val="00C650CA"/>
    <w:rsid w:val="00C75A44"/>
    <w:rsid w:val="00C82D79"/>
    <w:rsid w:val="00C83ADC"/>
    <w:rsid w:val="00C958F0"/>
    <w:rsid w:val="00CA63FA"/>
    <w:rsid w:val="00CC0E32"/>
    <w:rsid w:val="00CC65C1"/>
    <w:rsid w:val="00CD50F8"/>
    <w:rsid w:val="00CD5F26"/>
    <w:rsid w:val="00CE10A3"/>
    <w:rsid w:val="00CF6BF9"/>
    <w:rsid w:val="00D04E50"/>
    <w:rsid w:val="00D20505"/>
    <w:rsid w:val="00D2426D"/>
    <w:rsid w:val="00D42771"/>
    <w:rsid w:val="00D61310"/>
    <w:rsid w:val="00D61776"/>
    <w:rsid w:val="00D6268D"/>
    <w:rsid w:val="00D65CD8"/>
    <w:rsid w:val="00D66327"/>
    <w:rsid w:val="00D87A29"/>
    <w:rsid w:val="00D90816"/>
    <w:rsid w:val="00D91A5B"/>
    <w:rsid w:val="00D9536B"/>
    <w:rsid w:val="00D9710B"/>
    <w:rsid w:val="00D97137"/>
    <w:rsid w:val="00DC02EA"/>
    <w:rsid w:val="00DC103D"/>
    <w:rsid w:val="00DC5298"/>
    <w:rsid w:val="00DC5F20"/>
    <w:rsid w:val="00DC7633"/>
    <w:rsid w:val="00DD514B"/>
    <w:rsid w:val="00DF0C47"/>
    <w:rsid w:val="00DF5770"/>
    <w:rsid w:val="00DF7225"/>
    <w:rsid w:val="00E03AF6"/>
    <w:rsid w:val="00E07691"/>
    <w:rsid w:val="00E0787E"/>
    <w:rsid w:val="00E1695F"/>
    <w:rsid w:val="00E327D0"/>
    <w:rsid w:val="00E355C5"/>
    <w:rsid w:val="00E35915"/>
    <w:rsid w:val="00E45D1A"/>
    <w:rsid w:val="00E47EC3"/>
    <w:rsid w:val="00E56982"/>
    <w:rsid w:val="00E81A8A"/>
    <w:rsid w:val="00E857C1"/>
    <w:rsid w:val="00E861D7"/>
    <w:rsid w:val="00EA4BC2"/>
    <w:rsid w:val="00EB191D"/>
    <w:rsid w:val="00EB4BE8"/>
    <w:rsid w:val="00EC684B"/>
    <w:rsid w:val="00F02A8C"/>
    <w:rsid w:val="00F1270F"/>
    <w:rsid w:val="00F13EAE"/>
    <w:rsid w:val="00F20D31"/>
    <w:rsid w:val="00F40E28"/>
    <w:rsid w:val="00F45C86"/>
    <w:rsid w:val="00F475B7"/>
    <w:rsid w:val="00F52123"/>
    <w:rsid w:val="00F70460"/>
    <w:rsid w:val="00F7315C"/>
    <w:rsid w:val="00F86978"/>
    <w:rsid w:val="00F90933"/>
    <w:rsid w:val="00FA0F92"/>
    <w:rsid w:val="00FA6304"/>
    <w:rsid w:val="00FB4B22"/>
    <w:rsid w:val="00FC0E94"/>
    <w:rsid w:val="00FC1501"/>
    <w:rsid w:val="00FD159A"/>
    <w:rsid w:val="00FD284B"/>
    <w:rsid w:val="00FE5678"/>
    <w:rsid w:val="00FF31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C9D223"/>
  <w15:docId w15:val="{14493118-C01D-414C-9959-3D5E81181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C9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7588C"/>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57588C"/>
    <w:rPr>
      <w:rFonts w:ascii="Tahoma" w:hAnsi="Tahoma"/>
      <w:sz w:val="16"/>
    </w:rPr>
  </w:style>
  <w:style w:type="paragraph" w:styleId="Header">
    <w:name w:val="header"/>
    <w:basedOn w:val="Normal"/>
    <w:link w:val="HeaderChar"/>
    <w:uiPriority w:val="99"/>
    <w:rsid w:val="0065368B"/>
    <w:pPr>
      <w:tabs>
        <w:tab w:val="center" w:pos="4680"/>
        <w:tab w:val="right" w:pos="9360"/>
      </w:tabs>
    </w:pPr>
    <w:rPr>
      <w:rFonts w:eastAsia="Calibri"/>
    </w:rPr>
  </w:style>
  <w:style w:type="character" w:customStyle="1" w:styleId="HeaderChar">
    <w:name w:val="Header Char"/>
    <w:basedOn w:val="DefaultParagraphFont"/>
    <w:link w:val="Header"/>
    <w:uiPriority w:val="99"/>
    <w:locked/>
    <w:rsid w:val="0065368B"/>
    <w:rPr>
      <w:rFonts w:ascii="Times New Roman" w:hAnsi="Times New Roman"/>
      <w:sz w:val="24"/>
    </w:rPr>
  </w:style>
  <w:style w:type="paragraph" w:styleId="Footer">
    <w:name w:val="footer"/>
    <w:basedOn w:val="Normal"/>
    <w:link w:val="FooterChar"/>
    <w:uiPriority w:val="99"/>
    <w:semiHidden/>
    <w:rsid w:val="0065368B"/>
    <w:pPr>
      <w:tabs>
        <w:tab w:val="center" w:pos="4680"/>
        <w:tab w:val="right" w:pos="9360"/>
      </w:tabs>
    </w:pPr>
    <w:rPr>
      <w:rFonts w:eastAsia="Calibri"/>
    </w:rPr>
  </w:style>
  <w:style w:type="character" w:customStyle="1" w:styleId="FooterChar">
    <w:name w:val="Footer Char"/>
    <w:basedOn w:val="DefaultParagraphFont"/>
    <w:link w:val="Footer"/>
    <w:uiPriority w:val="99"/>
    <w:semiHidden/>
    <w:locked/>
    <w:rsid w:val="0065368B"/>
    <w:rPr>
      <w:rFonts w:ascii="Times New Roman" w:hAnsi="Times New Roman"/>
      <w:sz w:val="24"/>
    </w:rPr>
  </w:style>
  <w:style w:type="character" w:styleId="Hyperlink">
    <w:name w:val="Hyperlink"/>
    <w:basedOn w:val="DefaultParagraphFont"/>
    <w:uiPriority w:val="99"/>
    <w:unhideWhenUsed/>
    <w:rsid w:val="00204295"/>
    <w:rPr>
      <w:color w:val="0000FF" w:themeColor="hyperlink"/>
      <w:u w:val="single"/>
    </w:rPr>
  </w:style>
  <w:style w:type="character" w:styleId="UnresolvedMention">
    <w:name w:val="Unresolved Mention"/>
    <w:basedOn w:val="DefaultParagraphFont"/>
    <w:uiPriority w:val="99"/>
    <w:semiHidden/>
    <w:unhideWhenUsed/>
    <w:rsid w:val="00204295"/>
    <w:rPr>
      <w:color w:val="605E5C"/>
      <w:shd w:val="clear" w:color="auto" w:fill="E1DFDD"/>
    </w:rPr>
  </w:style>
  <w:style w:type="character" w:styleId="FollowedHyperlink">
    <w:name w:val="FollowedHyperlink"/>
    <w:basedOn w:val="DefaultParagraphFont"/>
    <w:uiPriority w:val="99"/>
    <w:semiHidden/>
    <w:unhideWhenUsed/>
    <w:rsid w:val="005229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18372">
      <w:bodyDiv w:val="1"/>
      <w:marLeft w:val="0"/>
      <w:marRight w:val="0"/>
      <w:marTop w:val="0"/>
      <w:marBottom w:val="0"/>
      <w:divBdr>
        <w:top w:val="none" w:sz="0" w:space="0" w:color="auto"/>
        <w:left w:val="none" w:sz="0" w:space="0" w:color="auto"/>
        <w:bottom w:val="none" w:sz="0" w:space="0" w:color="auto"/>
        <w:right w:val="none" w:sz="0" w:space="0" w:color="auto"/>
      </w:divBdr>
    </w:div>
    <w:div w:id="194124536">
      <w:bodyDiv w:val="1"/>
      <w:marLeft w:val="0"/>
      <w:marRight w:val="0"/>
      <w:marTop w:val="0"/>
      <w:marBottom w:val="0"/>
      <w:divBdr>
        <w:top w:val="none" w:sz="0" w:space="0" w:color="auto"/>
        <w:left w:val="none" w:sz="0" w:space="0" w:color="auto"/>
        <w:bottom w:val="none" w:sz="0" w:space="0" w:color="auto"/>
        <w:right w:val="none" w:sz="0" w:space="0" w:color="auto"/>
      </w:divBdr>
    </w:div>
    <w:div w:id="427242010">
      <w:bodyDiv w:val="1"/>
      <w:marLeft w:val="0"/>
      <w:marRight w:val="0"/>
      <w:marTop w:val="0"/>
      <w:marBottom w:val="0"/>
      <w:divBdr>
        <w:top w:val="none" w:sz="0" w:space="0" w:color="auto"/>
        <w:left w:val="none" w:sz="0" w:space="0" w:color="auto"/>
        <w:bottom w:val="none" w:sz="0" w:space="0" w:color="auto"/>
        <w:right w:val="none" w:sz="0" w:space="0" w:color="auto"/>
      </w:divBdr>
    </w:div>
    <w:div w:id="501166567">
      <w:bodyDiv w:val="1"/>
      <w:marLeft w:val="0"/>
      <w:marRight w:val="0"/>
      <w:marTop w:val="0"/>
      <w:marBottom w:val="0"/>
      <w:divBdr>
        <w:top w:val="none" w:sz="0" w:space="0" w:color="auto"/>
        <w:left w:val="none" w:sz="0" w:space="0" w:color="auto"/>
        <w:bottom w:val="none" w:sz="0" w:space="0" w:color="auto"/>
        <w:right w:val="none" w:sz="0" w:space="0" w:color="auto"/>
      </w:divBdr>
    </w:div>
    <w:div w:id="503515357">
      <w:bodyDiv w:val="1"/>
      <w:marLeft w:val="0"/>
      <w:marRight w:val="0"/>
      <w:marTop w:val="0"/>
      <w:marBottom w:val="0"/>
      <w:divBdr>
        <w:top w:val="none" w:sz="0" w:space="0" w:color="auto"/>
        <w:left w:val="none" w:sz="0" w:space="0" w:color="auto"/>
        <w:bottom w:val="none" w:sz="0" w:space="0" w:color="auto"/>
        <w:right w:val="none" w:sz="0" w:space="0" w:color="auto"/>
      </w:divBdr>
    </w:div>
    <w:div w:id="643317403">
      <w:bodyDiv w:val="1"/>
      <w:marLeft w:val="0"/>
      <w:marRight w:val="0"/>
      <w:marTop w:val="0"/>
      <w:marBottom w:val="0"/>
      <w:divBdr>
        <w:top w:val="none" w:sz="0" w:space="0" w:color="auto"/>
        <w:left w:val="none" w:sz="0" w:space="0" w:color="auto"/>
        <w:bottom w:val="none" w:sz="0" w:space="0" w:color="auto"/>
        <w:right w:val="none" w:sz="0" w:space="0" w:color="auto"/>
      </w:divBdr>
    </w:div>
    <w:div w:id="78885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citigroup.com/rcs/citigpa/storage/public/India/cgm/self-certification-form-entity.pdf" TargetMode="External"/><Relationship Id="rId26" Type="http://schemas.openxmlformats.org/officeDocument/2006/relationships/hyperlink" Target="https://www.citigroup.com/rcs/citigpa/storage/public/India/cgm/sebi-circular-rollout-of-legal-entity-template.pdf" TargetMode="External"/><Relationship Id="rId39" Type="http://schemas.openxmlformats.org/officeDocument/2006/relationships/header" Target="header1.xml"/><Relationship Id="rId21" Type="http://schemas.openxmlformats.org/officeDocument/2006/relationships/hyperlink" Target="https://www.citigroup.com/rcs/citigpa/storage/public/India/cgm/india-annexure-for-controlling-persons.pdf" TargetMode="External"/><Relationship Id="rId34" Type="http://schemas.openxmlformats.org/officeDocument/2006/relationships/hyperlink" Target="https://www.citigroup.com/rcs/citigpa/storage/public/India/cgm/investor-awareness-corp.pdf"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citigroup.com/rcs/citigpa/storage/public/India/cgm/beneficial-ownership-declaration-corp.docx" TargetMode="External"/><Relationship Id="rId20" Type="http://schemas.openxmlformats.org/officeDocument/2006/relationships/hyperlink" Target="https://www.citigroup.com/rcs/citigpa/storage/public/India/cgm/india-entity-annexure.pdf" TargetMode="External"/><Relationship Id="rId29" Type="http://schemas.openxmlformats.org/officeDocument/2006/relationships/hyperlink" Target="https://www.citigroup.com/rcs/citigpa/storage/public/India/cgm/additional-documentation-template-corp.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citigroup.com/rcs/citigpa/storage/public/India/cgm/annexure-a-to-circular-on-legal-entity.pdf" TargetMode="External"/><Relationship Id="rId32" Type="http://schemas.openxmlformats.org/officeDocument/2006/relationships/hyperlink" Target="https://www.citigroup.com/rcs/citigpa/storage/public/India/cgm/dealing-in-depositories.pdf" TargetMode="External"/><Relationship Id="rId37" Type="http://schemas.openxmlformats.org/officeDocument/2006/relationships/hyperlink" Target="https://www.citigroup.com/rcs/citigpa/storage/public/India/cgm/account-opening-checklist-corp.xlsx"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citigroup.com/rcs/citigpa/storage/public/India/cgm/additional-terms-and-conditions-of-business-for-corporate-clients.docx" TargetMode="External"/><Relationship Id="rId23" Type="http://schemas.openxmlformats.org/officeDocument/2006/relationships/hyperlink" Target="https://www.citigroup.com/rcs/citigpa/storage/public/India/cgm/investor-education-on-anti-money-laundering-guidelines.pdf" TargetMode="External"/><Relationship Id="rId28" Type="http://schemas.openxmlformats.org/officeDocument/2006/relationships/hyperlink" Target="https://www.citigroup.com/rcs/citigpa/storage/public/India/cgm/call-back-designation-form.docx" TargetMode="External"/><Relationship Id="rId36" Type="http://schemas.openxmlformats.org/officeDocument/2006/relationships/hyperlink" Target="https://www.citigroup.com/rcs/citigpa/storage/public/India/cgm/board-resolution-template-corp.pdf" TargetMode="External"/><Relationship Id="rId10" Type="http://schemas.openxmlformats.org/officeDocument/2006/relationships/webSettings" Target="webSettings.xml"/><Relationship Id="rId19" Type="http://schemas.openxmlformats.org/officeDocument/2006/relationships/hyperlink" Target="https://www.citigroup.com/rcs/citigpa/storage/public/India/cgm/crs-self-certification-form.pdf" TargetMode="External"/><Relationship Id="rId31" Type="http://schemas.openxmlformats.org/officeDocument/2006/relationships/hyperlink" Target="https://www.citigroup.com/rcs/citigpa/storage/public/India/cgm/dealing-in-securities-of-listed-stock-exchanges-in-india.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itigroup.com/rcs/citigpa/storage/public/India/cgm/kyc-form-template.pdf" TargetMode="External"/><Relationship Id="rId22" Type="http://schemas.openxmlformats.org/officeDocument/2006/relationships/hyperlink" Target="https://www.citigroup.com/rcs/citigpa/storage/public/India/cgm/fatca.xls" TargetMode="External"/><Relationship Id="rId27" Type="http://schemas.openxmlformats.org/officeDocument/2006/relationships/hyperlink" Target="https://www.citigroup.com/rcs/citigpa/storage/public/India/cgm/form60.docx" TargetMode="External"/><Relationship Id="rId30" Type="http://schemas.openxmlformats.org/officeDocument/2006/relationships/hyperlink" Target="https://www.citigroup.com/rcs/citigpa/storage/public/India/cgm/most-important-terms-and-conditions.docx" TargetMode="External"/><Relationship Id="rId35" Type="http://schemas.openxmlformats.org/officeDocument/2006/relationships/hyperlink" Target="https://www.citigroup.com/rcs/citigpa/storage/public/India/cgm/investor-charter-corp.pdf"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citibank.com/tts/solutions/liquidity-management/tax-regulations/fatca" TargetMode="External"/><Relationship Id="rId25" Type="http://schemas.openxmlformats.org/officeDocument/2006/relationships/hyperlink" Target="https://www.citigroup.com/rcs/citigpa/storage/public/India/cgm/annexure-b-to-circular-on-legal-entity.pdf" TargetMode="External"/><Relationship Id="rId33" Type="http://schemas.openxmlformats.org/officeDocument/2006/relationships/hyperlink" Target="https://www.citigroup.com/rcs/citigpa/storage/public/India/cgm/complaint-redressal-mechanism-through-scores.pdf" TargetMode="External"/><Relationship Id="rId38" Type="http://schemas.openxmlformats.org/officeDocument/2006/relationships/hyperlink" Target="https://www.citigroup.com/rcs/citigpa/storage/public/India/cgm/kyc-identifier-communiqu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CLASSIFICATIONDATETIME%">09:41 12/03/2020</XMLDat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XMLData TextToDisplay="RightsWATCHMark">8|CITI-No PII-Internal|{00000000-0000-0000-0000-000000000000}</XML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Data TextToDisplay="%DOCUMENTGUID%">{00000000-0000-0000-0000-000000000000}</XMLDat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EA5DEB-1D9E-4365-A755-F537BE038392}">
  <ds:schemaRefs/>
</ds:datastoreItem>
</file>

<file path=customXml/itemProps2.xml><?xml version="1.0" encoding="utf-8"?>
<ds:datastoreItem xmlns:ds="http://schemas.openxmlformats.org/officeDocument/2006/customXml" ds:itemID="{71FF66B5-9FA3-4801-846B-9245D91A4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9898714-0397-483D-B5A6-1AFEF664AA06}">
  <ds:schemaRefs/>
</ds:datastoreItem>
</file>

<file path=customXml/itemProps4.xml><?xml version="1.0" encoding="utf-8"?>
<ds:datastoreItem xmlns:ds="http://schemas.openxmlformats.org/officeDocument/2006/customXml" ds:itemID="{A848DCC8-CC93-4FAF-B245-3F90A266AA63}">
  <ds:schemaRefs>
    <ds:schemaRef ds:uri="http://schemas.microsoft.com/sharepoint/v3/contenttype/forms"/>
  </ds:schemaRefs>
</ds:datastoreItem>
</file>

<file path=customXml/itemProps5.xml><?xml version="1.0" encoding="utf-8"?>
<ds:datastoreItem xmlns:ds="http://schemas.openxmlformats.org/officeDocument/2006/customXml" ds:itemID="{CC32ADE1-A80D-4489-8BA8-78414FC60F87}">
  <ds:schemaRefs/>
</ds:datastoreItem>
</file>

<file path=customXml/itemProps6.xml><?xml version="1.0" encoding="utf-8"?>
<ds:datastoreItem xmlns:ds="http://schemas.openxmlformats.org/officeDocument/2006/customXml" ds:itemID="{E4D0A479-4324-4542-A593-1480AAA6AE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Citigroup</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ck00205</dc:creator>
  <cp:lastModifiedBy>Girish Vishvesh</cp:lastModifiedBy>
  <cp:revision>6</cp:revision>
  <cp:lastPrinted>2017-02-20T09:29:00Z</cp:lastPrinted>
  <dcterms:created xsi:type="dcterms:W3CDTF">2024-03-22T10:33:00Z</dcterms:created>
  <dcterms:modified xsi:type="dcterms:W3CDTF">2025-03-12T12:33:00Z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8|CITI-No PII-Internal|{00000000-0000-0000-0000-000000000000}</vt:lpwstr>
  </property>
  <property fmtid="{D5CDD505-2E9C-101B-9397-08002B2CF9AE}" pid="3" name="MSIP_Label_dd181445-6ec4-4473-9810-00785f082df0_Enabled">
    <vt:lpwstr>true</vt:lpwstr>
  </property>
  <property fmtid="{D5CDD505-2E9C-101B-9397-08002B2CF9AE}" pid="4" name="MSIP_Label_dd181445-6ec4-4473-9810-00785f082df0_SetDate">
    <vt:lpwstr>2021-12-29T03:59:50Z</vt:lpwstr>
  </property>
  <property fmtid="{D5CDD505-2E9C-101B-9397-08002B2CF9AE}" pid="5" name="MSIP_Label_dd181445-6ec4-4473-9810-00785f082df0_Method">
    <vt:lpwstr>Privileged</vt:lpwstr>
  </property>
  <property fmtid="{D5CDD505-2E9C-101B-9397-08002B2CF9AE}" pid="6" name="MSIP_Label_dd181445-6ec4-4473-9810-00785f082df0_Name">
    <vt:lpwstr>Internal</vt:lpwstr>
  </property>
  <property fmtid="{D5CDD505-2E9C-101B-9397-08002B2CF9AE}" pid="7" name="MSIP_Label_dd181445-6ec4-4473-9810-00785f082df0_SiteId">
    <vt:lpwstr>1771ae17-e764-4e0f-a476-d4184d79a5d9</vt:lpwstr>
  </property>
  <property fmtid="{D5CDD505-2E9C-101B-9397-08002B2CF9AE}" pid="8" name="MSIP_Label_dd181445-6ec4-4473-9810-00785f082df0_ActionId">
    <vt:lpwstr>9a927278-befa-4797-a5aa-ce4f49a02845</vt:lpwstr>
  </property>
  <property fmtid="{D5CDD505-2E9C-101B-9397-08002B2CF9AE}" pid="9" name="MSIP_Label_dd181445-6ec4-4473-9810-00785f082df0_ContentBits">
    <vt:lpwstr>0</vt:lpwstr>
  </property>
</Properties>
</file>