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6.xml" ContentType="application/vnd.openxmlformats-officedocument.wordprocessingml.foot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header18.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6.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footer28.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3.xml" ContentType="application/vnd.openxmlformats-officedocument.wordprocessingml.header+xml"/>
  <Override PartName="/word/footer27.xml" ContentType="application/vnd.openxmlformats-officedocument.wordprocessingml.footer+xml"/>
  <Override PartName="/word/header24.xml" ContentType="application/vnd.openxmlformats-officedocument.wordprocessingml.header+xml"/>
  <Override PartName="/word/footer15.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29.xml" ContentType="application/vnd.openxmlformats-officedocument.wordprocessingml.header+xml"/>
  <Override PartName="/word/footer35.xml" ContentType="application/vnd.openxmlformats-officedocument.wordprocessingml.footer+xml"/>
  <Override PartName="/word/footer3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0.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28.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40F" w:rsidRPr="006F007B" w:rsidRDefault="0096040F" w:rsidP="0096040F">
      <w:pPr>
        <w:jc w:val="center"/>
        <w:rPr>
          <w:b/>
          <w:noProof/>
        </w:rPr>
      </w:pPr>
      <w:r>
        <w:rPr>
          <w:b/>
          <w:noProof/>
        </w:rPr>
        <w:t>EXHIBIT B</w:t>
      </w:r>
      <w:r w:rsidRPr="006F007B">
        <w:rPr>
          <w:b/>
          <w:noProof/>
        </w:rPr>
        <w:br/>
      </w:r>
      <w:r w:rsidRPr="006F007B">
        <w:rPr>
          <w:b/>
          <w:noProof/>
        </w:rPr>
        <w:br/>
      </w:r>
      <w:r w:rsidRPr="0096040F">
        <w:rPr>
          <w:b/>
          <w:noProof/>
        </w:rPr>
        <w:t>Forms of Transfer and Exchange Certificates</w:t>
      </w:r>
    </w:p>
    <w:p w:rsidR="0096040F" w:rsidRDefault="0096040F" w:rsidP="0096040F"/>
    <w:p w:rsidR="0096040F" w:rsidRDefault="0096040F" w:rsidP="0096040F"/>
    <w:p w:rsidR="0096040F" w:rsidRDefault="0096040F" w:rsidP="0096040F">
      <w:pPr>
        <w:sectPr w:rsidR="0096040F" w:rsidSect="00392555">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440" w:right="1440" w:bottom="1440" w:left="1440" w:header="720" w:footer="533" w:gutter="0"/>
          <w:pgNumType w:start="1"/>
          <w:cols w:space="720"/>
          <w:docGrid w:linePitch="299"/>
        </w:sectPr>
      </w:pPr>
    </w:p>
    <w:p w:rsidR="00957452" w:rsidRPr="00957452" w:rsidRDefault="00715CC4" w:rsidP="00957452">
      <w:pPr>
        <w:pStyle w:val="Flushright"/>
        <w:outlineLvl w:val="0"/>
        <w:rPr>
          <w:sz w:val="22"/>
          <w:szCs w:val="22"/>
        </w:rPr>
      </w:pPr>
      <w:r w:rsidRPr="00957452">
        <w:rPr>
          <w:sz w:val="22"/>
          <w:szCs w:val="22"/>
        </w:rPr>
        <w:lastRenderedPageBreak/>
        <w:t>EXHIBIT B1</w:t>
      </w:r>
    </w:p>
    <w:p w:rsidR="00715CC4" w:rsidRPr="00957452" w:rsidRDefault="00715CC4" w:rsidP="00957452">
      <w:pPr>
        <w:pStyle w:val="BodyTextContinued"/>
        <w:spacing w:after="720"/>
        <w:jc w:val="center"/>
        <w:outlineLvl w:val="0"/>
        <w:rPr>
          <w:b/>
          <w:sz w:val="22"/>
          <w:szCs w:val="22"/>
        </w:rPr>
      </w:pPr>
      <w:r w:rsidRPr="00957452">
        <w:rPr>
          <w:b/>
          <w:sz w:val="22"/>
          <w:szCs w:val="22"/>
        </w:rPr>
        <w:t>FORM OF TRANSFEROR CERTIFICATE</w:t>
      </w:r>
      <w:r w:rsidRPr="00957452">
        <w:rPr>
          <w:b/>
          <w:sz w:val="22"/>
          <w:szCs w:val="22"/>
        </w:rPr>
        <w:br/>
        <w:t>FOR TRANSFER TO REGULATION S GLOBAL NOTE</w:t>
      </w:r>
    </w:p>
    <w:p w:rsidR="00715CC4" w:rsidRDefault="0042347A" w:rsidP="00290B67">
      <w:pPr>
        <w:pStyle w:val="CG-SingleSp"/>
        <w:spacing w:after="0"/>
        <w:rPr>
          <w:szCs w:val="22"/>
        </w:rPr>
      </w:pPr>
      <w:r>
        <w:rPr>
          <w:szCs w:val="22"/>
        </w:rPr>
        <w:t xml:space="preserve">Citibank, </w:t>
      </w:r>
      <w:proofErr w:type="spellStart"/>
      <w:r>
        <w:rPr>
          <w:szCs w:val="22"/>
        </w:rPr>
        <w:t>N.A</w:t>
      </w:r>
      <w:proofErr w:type="spellEnd"/>
      <w:r>
        <w:rPr>
          <w:szCs w:val="22"/>
        </w:rPr>
        <w:t>.</w:t>
      </w:r>
      <w:r w:rsidR="00715CC4" w:rsidRPr="00482492">
        <w:rPr>
          <w:szCs w:val="22"/>
        </w:rPr>
        <w:t>, as Trustee</w:t>
      </w:r>
    </w:p>
    <w:p w:rsidR="008B5B4F" w:rsidRDefault="008B5B4F" w:rsidP="008B5B4F">
      <w:pPr>
        <w:pStyle w:val="CG-SingleSp"/>
        <w:spacing w:after="0"/>
      </w:pPr>
      <w:r>
        <w:t>480 Washington Boulevard, 30th Floor</w:t>
      </w:r>
    </w:p>
    <w:p w:rsidR="00715CC4" w:rsidRPr="008B5B4F" w:rsidRDefault="008B5B4F" w:rsidP="008B5B4F">
      <w:pPr>
        <w:pStyle w:val="CG-SingleSp"/>
      </w:pPr>
      <w:r>
        <w:t>Jersey City, New Jersey 07310</w:t>
      </w:r>
      <w:r w:rsidR="00715CC4" w:rsidRPr="005B45EF">
        <w:br/>
      </w:r>
      <w:r w:rsidR="000C284B" w:rsidRPr="000C284B">
        <w:rPr>
          <w:szCs w:val="22"/>
        </w:rPr>
        <w:t>Attention:  Securities Window – Magnetite XX, Limited</w:t>
      </w:r>
    </w:p>
    <w:p w:rsidR="00715CC4" w:rsidRPr="00482492" w:rsidRDefault="00715CC4" w:rsidP="00C748A9">
      <w:pPr>
        <w:pStyle w:val="CG-SingleSp"/>
        <w:rPr>
          <w:szCs w:val="22"/>
        </w:rPr>
      </w:pPr>
      <w:r w:rsidRPr="00482492">
        <w:rPr>
          <w:szCs w:val="22"/>
        </w:rPr>
        <w:t>Re:</w:t>
      </w:r>
      <w:r w:rsidRPr="00482492">
        <w:rPr>
          <w:szCs w:val="22"/>
        </w:rPr>
        <w:tab/>
      </w:r>
      <w:r>
        <w:t xml:space="preserve">Magnetite </w:t>
      </w:r>
      <w:r w:rsidR="0042347A">
        <w:t>XX,</w:t>
      </w:r>
      <w:r>
        <w:t xml:space="preserve"> Limited</w:t>
      </w:r>
      <w:r w:rsidRPr="00482492">
        <w:rPr>
          <w:szCs w:val="22"/>
        </w:rPr>
        <w:t xml:space="preserve"> – Transfer of Notes</w:t>
      </w:r>
      <w:r>
        <w:rPr>
          <w:szCs w:val="22"/>
        </w:rPr>
        <w:t xml:space="preserve"> to Regulation S Global Note</w:t>
      </w:r>
    </w:p>
    <w:p w:rsidR="00715CC4" w:rsidRPr="00482492" w:rsidRDefault="00715CC4" w:rsidP="00290B67">
      <w:pPr>
        <w:pStyle w:val="CG-SingleSp"/>
        <w:rPr>
          <w:szCs w:val="22"/>
        </w:rPr>
      </w:pPr>
      <w:r w:rsidRPr="00482492">
        <w:rPr>
          <w:szCs w:val="22"/>
        </w:rPr>
        <w:t>Ladies and Gentlemen:</w:t>
      </w:r>
    </w:p>
    <w:p w:rsidR="00715CC4" w:rsidRPr="00482492" w:rsidRDefault="00715CC4" w:rsidP="00C748A9">
      <w:pPr>
        <w:pStyle w:val="CG-SingleSp05"/>
        <w:jc w:val="both"/>
        <w:rPr>
          <w:szCs w:val="22"/>
        </w:rPr>
      </w:pPr>
      <w:r w:rsidRPr="00482492">
        <w:rPr>
          <w:szCs w:val="22"/>
        </w:rPr>
        <w:t xml:space="preserve">Reference is hereby made to the Indenture, dated as </w:t>
      </w:r>
      <w:r w:rsidR="008C13F9">
        <w:rPr>
          <w:szCs w:val="22"/>
        </w:rPr>
        <w:t>of May 4, 2018</w:t>
      </w:r>
      <w:r w:rsidRPr="00482492">
        <w:rPr>
          <w:szCs w:val="22"/>
        </w:rPr>
        <w:t xml:space="preserve">, among </w:t>
      </w:r>
      <w:r>
        <w:t xml:space="preserve">Magnetite </w:t>
      </w:r>
      <w:r w:rsidR="0042347A">
        <w:t>XX,</w:t>
      </w:r>
      <w:r>
        <w:t xml:space="preserve"> Limited</w:t>
      </w:r>
      <w:r>
        <w:rPr>
          <w:szCs w:val="22"/>
        </w:rPr>
        <w:t xml:space="preserve">, as </w:t>
      </w:r>
      <w:r w:rsidRPr="00482492">
        <w:rPr>
          <w:szCs w:val="22"/>
        </w:rPr>
        <w:t xml:space="preserve">Issuer, </w:t>
      </w:r>
      <w:r>
        <w:t xml:space="preserve">Magnetite </w:t>
      </w:r>
      <w:r w:rsidR="0042347A">
        <w:t>XX,</w:t>
      </w:r>
      <w:r>
        <w:t xml:space="preserve"> LLC</w:t>
      </w:r>
      <w:r w:rsidRPr="00482492">
        <w:rPr>
          <w:szCs w:val="22"/>
        </w:rPr>
        <w:t xml:space="preserve">, as Co-Issuer, and </w:t>
      </w:r>
      <w:r w:rsidR="008B5B4F">
        <w:rPr>
          <w:szCs w:val="22"/>
        </w:rPr>
        <w:t xml:space="preserve">Citibank, </w:t>
      </w:r>
      <w:proofErr w:type="spellStart"/>
      <w:r w:rsidR="008B5B4F">
        <w:rPr>
          <w:szCs w:val="22"/>
        </w:rPr>
        <w:t>N.A</w:t>
      </w:r>
      <w:proofErr w:type="spellEnd"/>
      <w:r w:rsidR="008B5B4F">
        <w:rPr>
          <w:szCs w:val="22"/>
        </w:rPr>
        <w:t>.</w:t>
      </w:r>
      <w:r w:rsidRPr="00482492">
        <w:rPr>
          <w:szCs w:val="22"/>
        </w:rPr>
        <w:t>, as Trustee (</w:t>
      </w:r>
      <w:r w:rsidR="000F3414" w:rsidRPr="000F3414">
        <w:rPr>
          <w:szCs w:val="22"/>
        </w:rPr>
        <w:t>as the same may be amended, restated or otherwise modified in accordance with its terms</w:t>
      </w:r>
      <w:r w:rsidR="000F3414">
        <w:rPr>
          <w:szCs w:val="22"/>
        </w:rPr>
        <w:t xml:space="preserve">, </w:t>
      </w:r>
      <w:r w:rsidRPr="00482492">
        <w:rPr>
          <w:szCs w:val="22"/>
        </w:rPr>
        <w:t xml:space="preserve">the </w:t>
      </w:r>
      <w:r w:rsidR="00321FA8">
        <w:rPr>
          <w:szCs w:val="22"/>
        </w:rPr>
        <w:t>“</w:t>
      </w:r>
      <w:r w:rsidRPr="00290E60">
        <w:rPr>
          <w:b/>
          <w:i/>
          <w:szCs w:val="22"/>
        </w:rPr>
        <w:t>Indenture</w:t>
      </w:r>
      <w:r w:rsidR="00321FA8">
        <w:rPr>
          <w:szCs w:val="22"/>
        </w:rPr>
        <w:t>”</w:t>
      </w:r>
      <w:r w:rsidRPr="00482492">
        <w:rPr>
          <w:szCs w:val="22"/>
        </w:rPr>
        <w:t>).  Capitalized terms not defined in t</w:t>
      </w:r>
      <w:bookmarkStart w:id="0" w:name="_GoBack"/>
      <w:bookmarkEnd w:id="0"/>
      <w:r w:rsidRPr="00482492">
        <w:rPr>
          <w:szCs w:val="22"/>
        </w:rPr>
        <w:t xml:space="preserve">his </w:t>
      </w:r>
      <w:r>
        <w:rPr>
          <w:szCs w:val="22"/>
        </w:rPr>
        <w:t xml:space="preserve">Transfer </w:t>
      </w:r>
      <w:r w:rsidRPr="00482492">
        <w:rPr>
          <w:szCs w:val="22"/>
        </w:rPr>
        <w:t xml:space="preserve">Certificate shall have the meanings ascribed to them in </w:t>
      </w:r>
      <w:r>
        <w:rPr>
          <w:szCs w:val="22"/>
        </w:rPr>
        <w:t xml:space="preserve">the </w:t>
      </w:r>
      <w:r w:rsidRPr="00482492">
        <w:rPr>
          <w:szCs w:val="22"/>
        </w:rPr>
        <w:t>Indenture.</w:t>
      </w:r>
    </w:p>
    <w:p w:rsidR="00715CC4" w:rsidRPr="00482492" w:rsidRDefault="00715CC4" w:rsidP="00290B67">
      <w:pPr>
        <w:pStyle w:val="CG-SingleSp05"/>
        <w:jc w:val="both"/>
        <w:rPr>
          <w:szCs w:val="22"/>
        </w:rPr>
      </w:pPr>
      <w:r w:rsidRPr="00482492">
        <w:rPr>
          <w:szCs w:val="22"/>
        </w:rPr>
        <w:t>This letter relates to U.S</w:t>
      </w:r>
      <w:proofErr w:type="gramStart"/>
      <w:r w:rsidRPr="00482492">
        <w:rPr>
          <w:szCs w:val="22"/>
        </w:rPr>
        <w:t>.$</w:t>
      </w:r>
      <w:proofErr w:type="gramEnd"/>
      <w:r w:rsidR="00290E60">
        <w:rPr>
          <w:szCs w:val="22"/>
        </w:rPr>
        <w:t xml:space="preserve"> </w:t>
      </w:r>
      <w:r w:rsidRPr="00482492">
        <w:rPr>
          <w:szCs w:val="22"/>
        </w:rPr>
        <w:t xml:space="preserve">__________ </w:t>
      </w:r>
      <w:r>
        <w:rPr>
          <w:szCs w:val="22"/>
        </w:rPr>
        <w:t xml:space="preserve">Aggregate Outstanding Amount of </w:t>
      </w:r>
      <w:r w:rsidRPr="00482492">
        <w:rPr>
          <w:szCs w:val="22"/>
        </w:rPr>
        <w:t xml:space="preserve">[INSERT CLASS OF </w:t>
      </w:r>
      <w:r>
        <w:rPr>
          <w:szCs w:val="22"/>
        </w:rPr>
        <w:t>NOTES</w:t>
      </w:r>
      <w:r w:rsidRPr="00482492">
        <w:rPr>
          <w:szCs w:val="22"/>
        </w:rPr>
        <w:t xml:space="preserve">] (the </w:t>
      </w:r>
      <w:r w:rsidR="00321FA8">
        <w:rPr>
          <w:szCs w:val="22"/>
        </w:rPr>
        <w:t>“</w:t>
      </w:r>
      <w:r w:rsidRPr="00290E60">
        <w:rPr>
          <w:b/>
          <w:i/>
          <w:szCs w:val="22"/>
        </w:rPr>
        <w:t>Specified Notes</w:t>
      </w:r>
      <w:r w:rsidR="00321FA8">
        <w:rPr>
          <w:szCs w:val="22"/>
        </w:rPr>
        <w:t>”</w:t>
      </w:r>
      <w:r w:rsidRPr="00482492">
        <w:rPr>
          <w:szCs w:val="22"/>
        </w:rPr>
        <w:t xml:space="preserve">) that are held in the form of a </w:t>
      </w:r>
      <w:r>
        <w:rPr>
          <w:szCs w:val="22"/>
        </w:rPr>
        <w:t>[</w:t>
      </w:r>
      <w:r w:rsidRPr="00482492">
        <w:rPr>
          <w:szCs w:val="22"/>
        </w:rPr>
        <w:t>Rule 144A Global</w:t>
      </w:r>
      <w:r w:rsidR="00CD7C5A">
        <w:rPr>
          <w:szCs w:val="22"/>
        </w:rPr>
        <w:t>] [Certificated</w:t>
      </w:r>
      <w:r>
        <w:rPr>
          <w:szCs w:val="22"/>
        </w:rPr>
        <w:t xml:space="preserve">] </w:t>
      </w:r>
      <w:r w:rsidR="00CD7C5A">
        <w:rPr>
          <w:szCs w:val="22"/>
        </w:rPr>
        <w:t xml:space="preserve">[Uncertificated] Note </w:t>
      </w:r>
      <w:r w:rsidRPr="00482492">
        <w:rPr>
          <w:szCs w:val="22"/>
        </w:rPr>
        <w:t xml:space="preserve">in the name of [INSERT NAME OF TRANSFEROR] (the </w:t>
      </w:r>
      <w:r w:rsidR="00321FA8">
        <w:rPr>
          <w:szCs w:val="22"/>
        </w:rPr>
        <w:t>“</w:t>
      </w:r>
      <w:r w:rsidRPr="00290E60">
        <w:rPr>
          <w:b/>
          <w:i/>
          <w:szCs w:val="22"/>
        </w:rPr>
        <w:t>Transferor</w:t>
      </w:r>
      <w:r w:rsidR="00321FA8">
        <w:rPr>
          <w:szCs w:val="22"/>
        </w:rPr>
        <w:t>”</w:t>
      </w:r>
      <w:r w:rsidRPr="00482492">
        <w:rPr>
          <w:szCs w:val="22"/>
        </w:rPr>
        <w:t xml:space="preserve">).  The Transferor hereby requests a transfer of its interest in </w:t>
      </w:r>
      <w:r>
        <w:rPr>
          <w:szCs w:val="22"/>
        </w:rPr>
        <w:t>the Specified Notes</w:t>
      </w:r>
      <w:r w:rsidRPr="00482492">
        <w:rPr>
          <w:szCs w:val="22"/>
        </w:rPr>
        <w:t xml:space="preserve"> for an equivalent beneficial interest in a Regulation S Global </w:t>
      </w:r>
      <w:r>
        <w:rPr>
          <w:szCs w:val="22"/>
        </w:rPr>
        <w:t>Note</w:t>
      </w:r>
      <w:r w:rsidRPr="00482492">
        <w:rPr>
          <w:szCs w:val="22"/>
        </w:rPr>
        <w:t>.</w:t>
      </w:r>
    </w:p>
    <w:p w:rsidR="00715CC4" w:rsidRPr="00482492" w:rsidRDefault="00715CC4" w:rsidP="000621F3">
      <w:pPr>
        <w:pStyle w:val="CG-SingleSp05"/>
        <w:jc w:val="both"/>
        <w:rPr>
          <w:szCs w:val="22"/>
        </w:rPr>
      </w:pPr>
      <w:r w:rsidRPr="00482492">
        <w:rPr>
          <w:szCs w:val="22"/>
        </w:rPr>
        <w:t xml:space="preserve">In connection with such request, and in respect of </w:t>
      </w:r>
      <w:r>
        <w:rPr>
          <w:szCs w:val="22"/>
        </w:rPr>
        <w:t>the Specified Notes</w:t>
      </w:r>
      <w:r w:rsidRPr="00482492">
        <w:rPr>
          <w:szCs w:val="22"/>
        </w:rPr>
        <w:t xml:space="preserve">, the Transferor hereby certifies that </w:t>
      </w:r>
      <w:r>
        <w:rPr>
          <w:szCs w:val="22"/>
        </w:rPr>
        <w:t>the Specified Notes</w:t>
      </w:r>
      <w:r w:rsidRPr="00482492">
        <w:rPr>
          <w:szCs w:val="22"/>
        </w:rPr>
        <w:t xml:space="preserve"> are being transferred in accordance with the applicable transfer restrictions set forth in the Indenture and in the Offering </w:t>
      </w:r>
      <w:r>
        <w:rPr>
          <w:szCs w:val="22"/>
        </w:rPr>
        <w:t>Circular relating to the Notes</w:t>
      </w:r>
      <w:r w:rsidRPr="00482492">
        <w:rPr>
          <w:szCs w:val="22"/>
        </w:rPr>
        <w:t>, and that:</w:t>
      </w:r>
    </w:p>
    <w:p w:rsidR="00715CC4" w:rsidRPr="00482492" w:rsidRDefault="00715CC4" w:rsidP="00290B67">
      <w:pPr>
        <w:pStyle w:val="CG-SingleSp05"/>
        <w:jc w:val="both"/>
        <w:rPr>
          <w:szCs w:val="22"/>
        </w:rPr>
      </w:pPr>
      <w:proofErr w:type="gramStart"/>
      <w:r w:rsidRPr="00482492">
        <w:rPr>
          <w:szCs w:val="22"/>
        </w:rPr>
        <w:t>a</w:t>
      </w:r>
      <w:proofErr w:type="gramEnd"/>
      <w:r w:rsidRPr="00482492">
        <w:rPr>
          <w:szCs w:val="22"/>
        </w:rPr>
        <w:t>.</w:t>
      </w:r>
      <w:r w:rsidRPr="00482492">
        <w:rPr>
          <w:szCs w:val="22"/>
        </w:rPr>
        <w:tab/>
        <w:t xml:space="preserve">the offer of the Specified </w:t>
      </w:r>
      <w:r>
        <w:rPr>
          <w:szCs w:val="22"/>
        </w:rPr>
        <w:t>Notes</w:t>
      </w:r>
      <w:r w:rsidRPr="00482492">
        <w:rPr>
          <w:szCs w:val="22"/>
        </w:rPr>
        <w:t xml:space="preserve"> was not made to a Person in the United States;</w:t>
      </w:r>
    </w:p>
    <w:p w:rsidR="00715CC4" w:rsidRPr="00482492" w:rsidRDefault="00715CC4" w:rsidP="00290B67">
      <w:pPr>
        <w:pStyle w:val="CG-SingleSp05"/>
        <w:jc w:val="both"/>
        <w:rPr>
          <w:szCs w:val="22"/>
        </w:rPr>
      </w:pPr>
      <w:proofErr w:type="gramStart"/>
      <w:r w:rsidRPr="00482492">
        <w:rPr>
          <w:szCs w:val="22"/>
        </w:rPr>
        <w:t>b</w:t>
      </w:r>
      <w:proofErr w:type="gramEnd"/>
      <w:r w:rsidRPr="00482492">
        <w:rPr>
          <w:szCs w:val="22"/>
        </w:rPr>
        <w:t>.</w:t>
      </w:r>
      <w:r w:rsidRPr="00482492">
        <w:rPr>
          <w:szCs w:val="22"/>
        </w:rPr>
        <w:tab/>
        <w:t>at the time the buy order was originated, the transferee was outside the United States or the Transferor and any Person acting on its behalf reasonably believed that the transferee was outside the United States;</w:t>
      </w:r>
    </w:p>
    <w:p w:rsidR="00321FA8" w:rsidRDefault="00715CC4" w:rsidP="00290B67">
      <w:pPr>
        <w:pStyle w:val="CG-SingleSp05"/>
        <w:jc w:val="both"/>
        <w:rPr>
          <w:szCs w:val="22"/>
        </w:rPr>
      </w:pPr>
      <w:proofErr w:type="gramStart"/>
      <w:r w:rsidRPr="00482492">
        <w:rPr>
          <w:szCs w:val="22"/>
        </w:rPr>
        <w:t>c</w:t>
      </w:r>
      <w:proofErr w:type="gramEnd"/>
      <w:r w:rsidRPr="00482492">
        <w:rPr>
          <w:szCs w:val="22"/>
        </w:rPr>
        <w:t>.</w:t>
      </w:r>
      <w:r w:rsidRPr="00482492">
        <w:rPr>
          <w:szCs w:val="22"/>
        </w:rPr>
        <w:tab/>
        <w:t>no directed selling efforts have been made in contravention of the requirements of Rule</w:t>
      </w:r>
      <w:r>
        <w:rPr>
          <w:szCs w:val="22"/>
        </w:rPr>
        <w:t> 903(b</w:t>
      </w:r>
      <w:r w:rsidRPr="00482492">
        <w:rPr>
          <w:szCs w:val="22"/>
        </w:rPr>
        <w:t>) or 904(</w:t>
      </w:r>
      <w:r>
        <w:rPr>
          <w:szCs w:val="22"/>
        </w:rPr>
        <w:t>b</w:t>
      </w:r>
      <w:r w:rsidRPr="00482492">
        <w:rPr>
          <w:szCs w:val="22"/>
        </w:rPr>
        <w:t>) of Regulation S, as applicable;</w:t>
      </w:r>
    </w:p>
    <w:p w:rsidR="00321FA8" w:rsidRDefault="00715CC4" w:rsidP="00290B67">
      <w:pPr>
        <w:pStyle w:val="CG-SingleSp05"/>
        <w:jc w:val="both"/>
        <w:rPr>
          <w:szCs w:val="22"/>
        </w:rPr>
      </w:pPr>
      <w:proofErr w:type="gramStart"/>
      <w:r w:rsidRPr="00482492">
        <w:rPr>
          <w:szCs w:val="22"/>
        </w:rPr>
        <w:t>d</w:t>
      </w:r>
      <w:proofErr w:type="gramEnd"/>
      <w:r w:rsidRPr="00482492">
        <w:rPr>
          <w:szCs w:val="22"/>
        </w:rPr>
        <w:t>.</w:t>
      </w:r>
      <w:r w:rsidRPr="00482492">
        <w:rPr>
          <w:szCs w:val="22"/>
        </w:rPr>
        <w:tab/>
        <w:t>the transaction is not part of a plan or scheme to evade the registration requirements of the Securities Act;</w:t>
      </w:r>
    </w:p>
    <w:p w:rsidR="00321FA8" w:rsidRDefault="00715CC4" w:rsidP="00290B67">
      <w:pPr>
        <w:pStyle w:val="CG-SingleSp05"/>
        <w:jc w:val="both"/>
        <w:rPr>
          <w:szCs w:val="22"/>
        </w:rPr>
      </w:pPr>
      <w:proofErr w:type="gramStart"/>
      <w:r w:rsidRPr="00482492">
        <w:rPr>
          <w:szCs w:val="22"/>
        </w:rPr>
        <w:t>e</w:t>
      </w:r>
      <w:proofErr w:type="gramEnd"/>
      <w:r w:rsidRPr="00482492">
        <w:rPr>
          <w:szCs w:val="22"/>
        </w:rPr>
        <w:t>.</w:t>
      </w:r>
      <w:r w:rsidRPr="00482492">
        <w:rPr>
          <w:szCs w:val="22"/>
        </w:rPr>
        <w:tab/>
        <w:t xml:space="preserve">the transferee (and any account on behalf of which the transferee is purchasing the Specified </w:t>
      </w:r>
      <w:r>
        <w:rPr>
          <w:szCs w:val="22"/>
        </w:rPr>
        <w:t>Notes</w:t>
      </w:r>
      <w:r w:rsidRPr="00482492">
        <w:rPr>
          <w:szCs w:val="22"/>
        </w:rPr>
        <w:t xml:space="preserve">) is not a </w:t>
      </w:r>
      <w:r w:rsidR="00321FA8">
        <w:rPr>
          <w:szCs w:val="22"/>
        </w:rPr>
        <w:t>“</w:t>
      </w:r>
      <w:r w:rsidRPr="00482492">
        <w:rPr>
          <w:szCs w:val="22"/>
        </w:rPr>
        <w:t>U.S. person</w:t>
      </w:r>
      <w:r w:rsidR="00321FA8">
        <w:rPr>
          <w:szCs w:val="22"/>
        </w:rPr>
        <w:t>”</w:t>
      </w:r>
      <w:r w:rsidRPr="00482492">
        <w:rPr>
          <w:szCs w:val="22"/>
        </w:rPr>
        <w:t xml:space="preserve"> (as defined in Regulation S);</w:t>
      </w:r>
    </w:p>
    <w:p w:rsidR="00321FA8" w:rsidRDefault="00715CC4" w:rsidP="00290B67">
      <w:pPr>
        <w:pStyle w:val="CG-SingleSp05"/>
        <w:jc w:val="both"/>
        <w:rPr>
          <w:szCs w:val="22"/>
        </w:rPr>
      </w:pPr>
      <w:r>
        <w:rPr>
          <w:szCs w:val="22"/>
        </w:rPr>
        <w:t>f</w:t>
      </w:r>
      <w:r w:rsidRPr="00482492">
        <w:rPr>
          <w:szCs w:val="22"/>
        </w:rPr>
        <w:t>.</w:t>
      </w:r>
      <w:r w:rsidRPr="00482492">
        <w:rPr>
          <w:szCs w:val="22"/>
        </w:rPr>
        <w:tab/>
        <w:t>the transferee</w:t>
      </w:r>
      <w:r w:rsidR="00DC52EA">
        <w:rPr>
          <w:szCs w:val="22"/>
        </w:rPr>
        <w:t>'</w:t>
      </w:r>
      <w:r w:rsidRPr="00482492">
        <w:rPr>
          <w:szCs w:val="22"/>
        </w:rPr>
        <w:t xml:space="preserve">s acquisition, holding and disposition of the Specified </w:t>
      </w:r>
      <w:r>
        <w:rPr>
          <w:szCs w:val="22"/>
        </w:rPr>
        <w:t>Notes</w:t>
      </w:r>
      <w:r w:rsidRPr="00482492">
        <w:rPr>
          <w:szCs w:val="22"/>
        </w:rPr>
        <w:t xml:space="preserve"> will not constitute or result in a prohibited transaction under Section 406 of ERISA or Section 4975 of the Code (or a violation of any Similar Laws or other applicable law), unless an exemption is available and all conditions have been satisfied</w:t>
      </w:r>
      <w:r>
        <w:rPr>
          <w:szCs w:val="22"/>
        </w:rPr>
        <w:t>;</w:t>
      </w:r>
    </w:p>
    <w:p w:rsidR="00321FA8" w:rsidRDefault="00715CC4" w:rsidP="00290B67">
      <w:pPr>
        <w:pStyle w:val="CG-SingleSp05"/>
        <w:jc w:val="both"/>
        <w:rPr>
          <w:szCs w:val="22"/>
        </w:rPr>
      </w:pPr>
      <w:r>
        <w:rPr>
          <w:szCs w:val="22"/>
        </w:rPr>
        <w:lastRenderedPageBreak/>
        <w:t>g.</w:t>
      </w:r>
      <w:r>
        <w:rPr>
          <w:szCs w:val="22"/>
        </w:rPr>
        <w:tab/>
        <w:t>in the case of Issuer Only Notes, t</w:t>
      </w:r>
      <w:r w:rsidRPr="00482492">
        <w:rPr>
          <w:szCs w:val="22"/>
        </w:rPr>
        <w:t>he transferee is not a Benefit Plan Investor or a Controlling Person</w:t>
      </w:r>
      <w:r>
        <w:rPr>
          <w:szCs w:val="22"/>
        </w:rPr>
        <w:t>,</w:t>
      </w:r>
      <w:r w:rsidRPr="00482492">
        <w:rPr>
          <w:szCs w:val="22"/>
        </w:rPr>
        <w:t xml:space="preserve"> and the transferee understands that</w:t>
      </w:r>
      <w:r>
        <w:rPr>
          <w:szCs w:val="22"/>
        </w:rPr>
        <w:t>, other than with respect to purchases by Benefit Plan Investors or Controlling Persons on the Closing Date,</w:t>
      </w:r>
      <w:r w:rsidRPr="00482492">
        <w:rPr>
          <w:szCs w:val="22"/>
        </w:rPr>
        <w:t xml:space="preserve"> interests in the Specified </w:t>
      </w:r>
      <w:r>
        <w:rPr>
          <w:szCs w:val="22"/>
        </w:rPr>
        <w:t>Notes</w:t>
      </w:r>
      <w:r w:rsidRPr="00482492">
        <w:rPr>
          <w:szCs w:val="22"/>
        </w:rPr>
        <w:t xml:space="preserve"> represented by Global </w:t>
      </w:r>
      <w:r>
        <w:rPr>
          <w:szCs w:val="22"/>
        </w:rPr>
        <w:t>Notes</w:t>
      </w:r>
      <w:r w:rsidRPr="00482492">
        <w:rPr>
          <w:szCs w:val="22"/>
        </w:rPr>
        <w:t xml:space="preserve"> may not at any time be held by or on behalf of a Benefit Plan Investor or</w:t>
      </w:r>
      <w:r>
        <w:rPr>
          <w:szCs w:val="22"/>
        </w:rPr>
        <w:t xml:space="preserve"> a Controlling </w:t>
      </w:r>
      <w:r w:rsidRPr="00482492">
        <w:rPr>
          <w:szCs w:val="22"/>
        </w:rPr>
        <w:t>Person</w:t>
      </w:r>
      <w:r>
        <w:rPr>
          <w:szCs w:val="22"/>
        </w:rPr>
        <w:t>; and</w:t>
      </w:r>
    </w:p>
    <w:p w:rsidR="00715CC4" w:rsidRPr="00482492" w:rsidRDefault="00715CC4" w:rsidP="00290B67">
      <w:pPr>
        <w:pStyle w:val="CG-SingleSp05"/>
        <w:jc w:val="both"/>
        <w:rPr>
          <w:szCs w:val="22"/>
        </w:rPr>
      </w:pPr>
      <w:proofErr w:type="gramStart"/>
      <w:r>
        <w:rPr>
          <w:szCs w:val="22"/>
        </w:rPr>
        <w:t>h</w:t>
      </w:r>
      <w:proofErr w:type="gramEnd"/>
      <w:r w:rsidRPr="00482492">
        <w:rPr>
          <w:szCs w:val="22"/>
        </w:rPr>
        <w:t>.</w:t>
      </w:r>
      <w:r w:rsidRPr="00482492">
        <w:rPr>
          <w:szCs w:val="22"/>
        </w:rPr>
        <w:tab/>
        <w:t>the transferee is not a member of th</w:t>
      </w:r>
      <w:r>
        <w:rPr>
          <w:szCs w:val="22"/>
        </w:rPr>
        <w:t>e public in the Cayman Islands.</w:t>
      </w:r>
    </w:p>
    <w:p w:rsidR="00715CC4" w:rsidRPr="00482492" w:rsidRDefault="00715CC4" w:rsidP="00290B67">
      <w:pPr>
        <w:pStyle w:val="CG-SingleSp05"/>
        <w:jc w:val="both"/>
        <w:rPr>
          <w:szCs w:val="22"/>
        </w:rPr>
      </w:pPr>
      <w:r w:rsidRPr="00482492">
        <w:rPr>
          <w:szCs w:val="22"/>
        </w:rPr>
        <w:t xml:space="preserve">The Transferor (A) confirms that it has made the transferee aware of the transfer restrictions and representations set forth in Section 2.5 of the Indenture and the exhibits to the Indenture referred to in such Section; (B) confirms that it has informed the </w:t>
      </w:r>
      <w:r>
        <w:rPr>
          <w:szCs w:val="22"/>
        </w:rPr>
        <w:t>t</w:t>
      </w:r>
      <w:r w:rsidRPr="00482492">
        <w:rPr>
          <w:szCs w:val="22"/>
        </w:rPr>
        <w:t xml:space="preserve">ransferee that as a condition to the payment on any </w:t>
      </w:r>
      <w:r>
        <w:rPr>
          <w:szCs w:val="22"/>
        </w:rPr>
        <w:t>Note</w:t>
      </w:r>
      <w:r w:rsidRPr="00482492">
        <w:rPr>
          <w:szCs w:val="22"/>
        </w:rPr>
        <w:t xml:space="preserve"> without U.S. </w:t>
      </w:r>
      <w:r>
        <w:rPr>
          <w:szCs w:val="22"/>
        </w:rPr>
        <w:t>f</w:t>
      </w:r>
      <w:r w:rsidRPr="00482492">
        <w:rPr>
          <w:szCs w:val="22"/>
        </w:rPr>
        <w:t>ederal back</w:t>
      </w:r>
      <w:r w:rsidRPr="00482492">
        <w:rPr>
          <w:szCs w:val="22"/>
        </w:rPr>
        <w:noBreakHyphen/>
        <w:t>up withholding, the Applicable Issuer shall require the delivery of properly completed and signed applicable U.S. federal income tax certifications (generally, an Internal Revenue Service Form W</w:t>
      </w:r>
      <w:r w:rsidRPr="00482492">
        <w:rPr>
          <w:szCs w:val="22"/>
        </w:rPr>
        <w:noBreakHyphen/>
        <w:t xml:space="preserve">9, or applicable successor form, in the case of a person that is a </w:t>
      </w:r>
      <w:r w:rsidR="00321FA8">
        <w:rPr>
          <w:szCs w:val="22"/>
        </w:rPr>
        <w:t>“</w:t>
      </w:r>
      <w:r w:rsidRPr="00482492">
        <w:rPr>
          <w:szCs w:val="22"/>
        </w:rPr>
        <w:t>United States person</w:t>
      </w:r>
      <w:r w:rsidR="00321FA8">
        <w:rPr>
          <w:szCs w:val="22"/>
        </w:rPr>
        <w:t>”</w:t>
      </w:r>
      <w:r w:rsidRPr="00482492">
        <w:rPr>
          <w:szCs w:val="22"/>
        </w:rPr>
        <w:t xml:space="preserve"> (within the meaning of the Code) or an Internal Revenue Form W</w:t>
      </w:r>
      <w:r w:rsidRPr="00482492">
        <w:rPr>
          <w:szCs w:val="22"/>
        </w:rPr>
        <w:noBreakHyphen/>
        <w:t xml:space="preserve">8, or applicable successor form, in the case of a person that is not a </w:t>
      </w:r>
      <w:r w:rsidR="00321FA8">
        <w:rPr>
          <w:szCs w:val="22"/>
        </w:rPr>
        <w:t>“</w:t>
      </w:r>
      <w:r w:rsidRPr="00482492">
        <w:rPr>
          <w:szCs w:val="22"/>
        </w:rPr>
        <w:t>United States person</w:t>
      </w:r>
      <w:r w:rsidR="00321FA8">
        <w:rPr>
          <w:szCs w:val="22"/>
        </w:rPr>
        <w:t>”</w:t>
      </w:r>
      <w:r w:rsidRPr="00482492">
        <w:rPr>
          <w:szCs w:val="22"/>
        </w:rPr>
        <w:t xml:space="preserve"> (withi</w:t>
      </w:r>
      <w:r>
        <w:rPr>
          <w:szCs w:val="22"/>
        </w:rPr>
        <w:t>n the meaning of the Code));</w:t>
      </w:r>
      <w:r w:rsidRPr="00482492">
        <w:rPr>
          <w:szCs w:val="22"/>
        </w:rPr>
        <w:t xml:space="preserve"> (C) </w:t>
      </w:r>
      <w:r w:rsidRPr="00CE2F25">
        <w:rPr>
          <w:szCs w:val="22"/>
        </w:rPr>
        <w:t xml:space="preserve">acknowledges that the transfer of the Specified Notes will not be effective, and the Trustee will not recognize any such transfer, if such transfer would result in a prohibited transaction </w:t>
      </w:r>
      <w:r>
        <w:rPr>
          <w:szCs w:val="22"/>
        </w:rPr>
        <w:t xml:space="preserve">under </w:t>
      </w:r>
      <w:r w:rsidRPr="00CE2F25">
        <w:rPr>
          <w:rStyle w:val="DocXref"/>
          <w:color w:val="auto"/>
        </w:rPr>
        <w:t>Section 406</w:t>
      </w:r>
      <w:r w:rsidRPr="00CE2F25">
        <w:t xml:space="preserve"> of ERISA or </w:t>
      </w:r>
      <w:r w:rsidRPr="00CE2F25">
        <w:rPr>
          <w:rStyle w:val="DocXref"/>
          <w:color w:val="auto"/>
        </w:rPr>
        <w:t>Section 4975</w:t>
      </w:r>
      <w:r w:rsidRPr="00CE2F25">
        <w:t xml:space="preserve"> of the Code (or in a violation of any Similar Laws or other applicable law), unless an exemption is available and all conditions have been satisfied</w:t>
      </w:r>
      <w:r>
        <w:rPr>
          <w:szCs w:val="22"/>
        </w:rPr>
        <w:t xml:space="preserve">; and </w:t>
      </w:r>
      <w:r w:rsidRPr="00482492">
        <w:rPr>
          <w:szCs w:val="22"/>
        </w:rPr>
        <w:t>(</w:t>
      </w:r>
      <w:r>
        <w:rPr>
          <w:szCs w:val="22"/>
        </w:rPr>
        <w:t>D) in the case of Issuer Only Notes,</w:t>
      </w:r>
      <w:r w:rsidRPr="00482492">
        <w:rPr>
          <w:szCs w:val="22"/>
        </w:rPr>
        <w:t xml:space="preserve"> acknowledges that the transfer of the Specified </w:t>
      </w:r>
      <w:r>
        <w:rPr>
          <w:szCs w:val="22"/>
        </w:rPr>
        <w:t>Notes</w:t>
      </w:r>
      <w:r w:rsidRPr="00482492">
        <w:rPr>
          <w:szCs w:val="22"/>
        </w:rPr>
        <w:t xml:space="preserve"> will not be effective, and the Trustee will not recognize any such transfer, if such transfer is made to a Benefit Plan Investor or Controlling Person</w:t>
      </w:r>
      <w:r>
        <w:rPr>
          <w:szCs w:val="22"/>
        </w:rPr>
        <w:t>.</w:t>
      </w:r>
    </w:p>
    <w:p w:rsidR="00715CC4" w:rsidRPr="00482492" w:rsidRDefault="00715CC4" w:rsidP="00290B67">
      <w:pPr>
        <w:pStyle w:val="CG-SingleSp05"/>
        <w:jc w:val="both"/>
        <w:rPr>
          <w:szCs w:val="22"/>
        </w:rPr>
      </w:pPr>
      <w:r w:rsidRPr="00482492">
        <w:rPr>
          <w:szCs w:val="22"/>
        </w:rPr>
        <w:t xml:space="preserve">The Trustee and the Co-Issuers and their respective counsel are entitled to rely upon this letter and are irrevocably authorized to produce this letter or a copy hereof to any interested party in any administrative or legal proceedings or official inquiry with respect </w:t>
      </w:r>
      <w:r>
        <w:rPr>
          <w:szCs w:val="22"/>
        </w:rPr>
        <w:t>to the matters covered hereby.</w:t>
      </w:r>
    </w:p>
    <w:p w:rsidR="00715CC4" w:rsidRDefault="00715CC4" w:rsidP="00B26909">
      <w:pPr>
        <w:pStyle w:val="CG-SingleSp05"/>
        <w:pageBreakBefore/>
        <w:spacing w:after="0"/>
        <w:jc w:val="both"/>
        <w:rPr>
          <w:szCs w:val="22"/>
        </w:rPr>
      </w:pPr>
      <w:r w:rsidRPr="00482492">
        <w:rPr>
          <w:b/>
          <w:szCs w:val="22"/>
        </w:rPr>
        <w:lastRenderedPageBreak/>
        <w:t>IN WITNESS WHEREOF</w:t>
      </w:r>
      <w:r w:rsidRPr="00482492">
        <w:rPr>
          <w:szCs w:val="22"/>
        </w:rPr>
        <w:t>, the undersigned has executed this Transfer Certificate on the date set forth below.</w:t>
      </w:r>
    </w:p>
    <w:p w:rsidR="00715CC4" w:rsidRPr="00482492" w:rsidRDefault="00715CC4" w:rsidP="00290B67">
      <w:pPr>
        <w:pStyle w:val="CG-SingleSp05"/>
        <w:spacing w:after="0"/>
        <w:jc w:val="both"/>
        <w:rPr>
          <w:szCs w:val="22"/>
        </w:rPr>
      </w:pPr>
    </w:p>
    <w:p w:rsidR="00715CC4" w:rsidRPr="00482492" w:rsidRDefault="00715CC4" w:rsidP="00290B67">
      <w:pPr>
        <w:pStyle w:val="CG-SingleSp"/>
        <w:spacing w:after="0"/>
        <w:rPr>
          <w:szCs w:val="22"/>
        </w:rPr>
      </w:pPr>
      <w:r w:rsidRPr="00482492">
        <w:rPr>
          <w:szCs w:val="22"/>
        </w:rPr>
        <w:t>Dated:</w:t>
      </w:r>
    </w:p>
    <w:p w:rsidR="00715CC4" w:rsidRDefault="00715CC4" w:rsidP="003F2355">
      <w:pPr>
        <w:pStyle w:val="Signature"/>
        <w:tabs>
          <w:tab w:val="clear" w:pos="4680"/>
          <w:tab w:val="clear" w:pos="5040"/>
          <w:tab w:val="clear" w:pos="8910"/>
        </w:tabs>
        <w:spacing w:after="720"/>
        <w:rPr>
          <w:szCs w:val="22"/>
        </w:rPr>
      </w:pPr>
      <w:r w:rsidRPr="00482492">
        <w:rPr>
          <w:szCs w:val="22"/>
        </w:rPr>
        <w:t>[INSERT NAME OF TRANSFEROR]</w:t>
      </w:r>
    </w:p>
    <w:p w:rsidR="00715CC4" w:rsidRPr="00482492" w:rsidRDefault="00715CC4" w:rsidP="003F2355">
      <w:pPr>
        <w:pStyle w:val="Signature"/>
        <w:tabs>
          <w:tab w:val="clear" w:pos="4680"/>
        </w:tabs>
        <w:spacing w:after="240"/>
        <w:rPr>
          <w:szCs w:val="22"/>
        </w:rPr>
      </w:pPr>
      <w:r w:rsidRPr="00482492">
        <w:rPr>
          <w:szCs w:val="22"/>
        </w:rPr>
        <w:t>By:</w:t>
      </w:r>
      <w:r w:rsidRPr="00482492">
        <w:rPr>
          <w:szCs w:val="22"/>
        </w:rPr>
        <w:tab/>
        <w:t>____________________________</w:t>
      </w:r>
      <w:r w:rsidRPr="00482492">
        <w:rPr>
          <w:szCs w:val="22"/>
        </w:rPr>
        <w:br/>
      </w:r>
      <w:r w:rsidR="00A13FB0">
        <w:rPr>
          <w:szCs w:val="22"/>
        </w:rPr>
        <w:t>Name</w:t>
      </w:r>
      <w:proofErr w:type="gramStart"/>
      <w:r w:rsidR="00A13FB0">
        <w:rPr>
          <w:szCs w:val="22"/>
        </w:rPr>
        <w:t>:</w:t>
      </w:r>
      <w:proofErr w:type="gramEnd"/>
      <w:r w:rsidRPr="00482492">
        <w:rPr>
          <w:szCs w:val="22"/>
        </w:rPr>
        <w:br/>
        <w:t>Title:</w:t>
      </w:r>
    </w:p>
    <w:p w:rsidR="00103F92" w:rsidRPr="00103F92" w:rsidRDefault="00715CC4" w:rsidP="00103F92">
      <w:pPr>
        <w:pStyle w:val="CG-SingleSp05"/>
        <w:spacing w:after="0"/>
        <w:ind w:left="720" w:hanging="720"/>
        <w:rPr>
          <w:szCs w:val="22"/>
          <w:lang w:val="es-AR"/>
        </w:rPr>
      </w:pPr>
      <w:r w:rsidRPr="00482492">
        <w:rPr>
          <w:szCs w:val="22"/>
        </w:rPr>
        <w:t>cc:</w:t>
      </w:r>
      <w:r w:rsidRPr="00482492">
        <w:rPr>
          <w:szCs w:val="22"/>
        </w:rPr>
        <w:tab/>
      </w:r>
      <w:r>
        <w:t xml:space="preserve">Magnetite </w:t>
      </w:r>
      <w:r w:rsidR="0042347A">
        <w:t>XX,</w:t>
      </w:r>
      <w:r w:rsidRPr="000458DA">
        <w:t xml:space="preserve"> L</w:t>
      </w:r>
      <w:r>
        <w:t>imited</w:t>
      </w:r>
      <w:r>
        <w:br/>
      </w:r>
      <w:r w:rsidRPr="000621F3">
        <w:rPr>
          <w:szCs w:val="22"/>
        </w:rPr>
        <w:t>c/o MaplesFS Limited</w:t>
      </w:r>
      <w:r w:rsidR="003F2355">
        <w:rPr>
          <w:szCs w:val="22"/>
        </w:rPr>
        <w:br/>
      </w:r>
      <w:r w:rsidR="00103F92" w:rsidRPr="00103F92">
        <w:rPr>
          <w:szCs w:val="22"/>
          <w:lang w:val="es-AR"/>
        </w:rPr>
        <w:t>cayman@maplesfs.com</w:t>
      </w:r>
    </w:p>
    <w:p w:rsidR="00103F92" w:rsidRPr="00103F92" w:rsidRDefault="00103F92" w:rsidP="00103F92">
      <w:pPr>
        <w:pStyle w:val="CG-SingleSp05"/>
        <w:spacing w:after="0"/>
        <w:ind w:left="720" w:hanging="720"/>
        <w:rPr>
          <w:szCs w:val="22"/>
          <w:lang w:val="es-AR"/>
        </w:rPr>
      </w:pPr>
    </w:p>
    <w:p w:rsidR="00321FA8" w:rsidRDefault="00103F92" w:rsidP="003F2355">
      <w:pPr>
        <w:pStyle w:val="CG-SingleSp05"/>
        <w:spacing w:after="0"/>
        <w:ind w:left="720" w:hanging="720"/>
      </w:pPr>
      <w:r w:rsidRPr="00103F92">
        <w:rPr>
          <w:szCs w:val="22"/>
          <w:lang w:val="es-AR"/>
        </w:rPr>
        <w:tab/>
      </w:r>
      <w:r w:rsidRPr="00103F92">
        <w:rPr>
          <w:lang w:val="es-AR"/>
        </w:rPr>
        <w:t xml:space="preserve">Magnetite </w:t>
      </w:r>
      <w:r w:rsidR="0042347A">
        <w:rPr>
          <w:lang w:val="es-AR"/>
        </w:rPr>
        <w:t>XX,</w:t>
      </w:r>
      <w:r w:rsidRPr="00103F92">
        <w:rPr>
          <w:lang w:val="es-AR"/>
        </w:rPr>
        <w:t xml:space="preserve"> LLC</w:t>
      </w:r>
      <w:r w:rsidR="003F2355">
        <w:rPr>
          <w:lang w:val="es-AR"/>
        </w:rPr>
        <w:br/>
      </w:r>
      <w:r>
        <w:t>c</w:t>
      </w:r>
      <w:r w:rsidRPr="00C74AF4">
        <w:t xml:space="preserve">/o </w:t>
      </w:r>
      <w:r>
        <w:t>Maples Fiduciary Services (Delaware) Inc.</w:t>
      </w:r>
      <w:r w:rsidR="003F2355">
        <w:br/>
      </w:r>
      <w:r w:rsidRPr="00B9173D">
        <w:t>edward.truitt@maplesfs.com</w:t>
      </w:r>
    </w:p>
    <w:p w:rsidR="00103F92" w:rsidRDefault="00103F92" w:rsidP="000621F3">
      <w:pPr>
        <w:pStyle w:val="CG-SingleSp05"/>
        <w:spacing w:after="0"/>
        <w:ind w:left="720" w:hanging="720"/>
        <w:rPr>
          <w:szCs w:val="22"/>
        </w:rPr>
      </w:pPr>
    </w:p>
    <w:p w:rsidR="00B26909" w:rsidRDefault="00B26909" w:rsidP="00B26909">
      <w:pPr>
        <w:pStyle w:val="CG-SingleSp"/>
        <w:spacing w:after="0"/>
        <w:sectPr w:rsidR="00B26909" w:rsidSect="0096040F">
          <w:headerReference w:type="default" r:id="rId15"/>
          <w:footerReference w:type="default" r:id="rId16"/>
          <w:headerReference w:type="first" r:id="rId17"/>
          <w:footerReference w:type="first" r:id="rId18"/>
          <w:endnotePr>
            <w:numFmt w:val="decimal"/>
          </w:endnotePr>
          <w:pgSz w:w="12240" w:h="15840" w:code="1"/>
          <w:pgMar w:top="1440" w:right="1440" w:bottom="1440" w:left="1440" w:header="720" w:footer="533" w:gutter="0"/>
          <w:pgNumType w:start="1"/>
          <w:cols w:space="720"/>
          <w:docGrid w:linePitch="299"/>
        </w:sectPr>
      </w:pPr>
    </w:p>
    <w:p w:rsidR="00E757AE" w:rsidRPr="00E757AE" w:rsidRDefault="00715CC4" w:rsidP="00E757AE">
      <w:pPr>
        <w:pStyle w:val="Flushright"/>
        <w:outlineLvl w:val="0"/>
        <w:rPr>
          <w:sz w:val="22"/>
          <w:szCs w:val="22"/>
        </w:rPr>
      </w:pPr>
      <w:r w:rsidRPr="00E757AE">
        <w:rPr>
          <w:sz w:val="22"/>
          <w:szCs w:val="22"/>
        </w:rPr>
        <w:lastRenderedPageBreak/>
        <w:t>EXHIBIT B2</w:t>
      </w:r>
    </w:p>
    <w:p w:rsidR="00715CC4" w:rsidRPr="00E757AE" w:rsidRDefault="00392555" w:rsidP="00E757AE">
      <w:pPr>
        <w:pStyle w:val="BodyTextContinued"/>
        <w:spacing w:after="720"/>
        <w:jc w:val="center"/>
        <w:outlineLvl w:val="0"/>
        <w:rPr>
          <w:b/>
          <w:sz w:val="22"/>
          <w:szCs w:val="22"/>
        </w:rPr>
      </w:pPr>
      <w:r w:rsidRPr="00E757AE">
        <w:rPr>
          <w:b/>
          <w:sz w:val="22"/>
          <w:szCs w:val="22"/>
        </w:rPr>
        <w:t>FORM OF TRANSFEROR CERTIFICATE</w:t>
      </w:r>
      <w:r w:rsidR="00715CC4" w:rsidRPr="00E757AE">
        <w:rPr>
          <w:b/>
          <w:sz w:val="22"/>
          <w:szCs w:val="22"/>
        </w:rPr>
        <w:br/>
        <w:t>FOR TRANSFER TO RULE 144A GLOBAL NOTE</w:t>
      </w:r>
    </w:p>
    <w:p w:rsidR="00556334" w:rsidRDefault="008B5B4F" w:rsidP="00556334">
      <w:pPr>
        <w:pStyle w:val="CG-SingleSp"/>
        <w:spacing w:after="0"/>
        <w:rPr>
          <w:szCs w:val="22"/>
        </w:rPr>
      </w:pPr>
      <w:r>
        <w:rPr>
          <w:szCs w:val="22"/>
        </w:rPr>
        <w:t xml:space="preserve">Citibank, </w:t>
      </w:r>
      <w:proofErr w:type="spellStart"/>
      <w:r>
        <w:rPr>
          <w:szCs w:val="22"/>
        </w:rPr>
        <w:t>N.A</w:t>
      </w:r>
      <w:proofErr w:type="spellEnd"/>
      <w:r>
        <w:rPr>
          <w:szCs w:val="22"/>
        </w:rPr>
        <w:t>., as Trustee</w:t>
      </w:r>
    </w:p>
    <w:p w:rsidR="00831458" w:rsidRDefault="00831458" w:rsidP="00831458">
      <w:pPr>
        <w:pStyle w:val="CG-SingleSp"/>
        <w:spacing w:after="0"/>
      </w:pPr>
      <w:r>
        <w:t>480 Washington Boulevard, 30th Floor</w:t>
      </w:r>
    </w:p>
    <w:p w:rsidR="00556334" w:rsidRPr="00482492" w:rsidRDefault="00831458" w:rsidP="00831458">
      <w:pPr>
        <w:pStyle w:val="CG-SingleSp"/>
        <w:rPr>
          <w:szCs w:val="22"/>
        </w:rPr>
      </w:pPr>
      <w:r>
        <w:t>Jersey City, New Jersey 07310</w:t>
      </w:r>
      <w:r w:rsidR="00556334" w:rsidRPr="005B45EF">
        <w:br/>
      </w:r>
      <w:r w:rsidR="000C284B" w:rsidRPr="000C284B">
        <w:rPr>
          <w:szCs w:val="22"/>
        </w:rPr>
        <w:t>Attention:  Securities Window – Magnetite XX, Limited</w:t>
      </w:r>
    </w:p>
    <w:p w:rsidR="00715CC4" w:rsidRPr="00482492" w:rsidRDefault="00715CC4" w:rsidP="000621F3">
      <w:pPr>
        <w:pStyle w:val="CG-SingleSp"/>
        <w:rPr>
          <w:szCs w:val="22"/>
        </w:rPr>
      </w:pPr>
      <w:r w:rsidRPr="00482492">
        <w:rPr>
          <w:szCs w:val="22"/>
        </w:rPr>
        <w:t>Re:</w:t>
      </w:r>
      <w:r w:rsidRPr="00482492">
        <w:rPr>
          <w:szCs w:val="22"/>
        </w:rPr>
        <w:tab/>
      </w:r>
      <w:r>
        <w:t xml:space="preserve">Magnetite </w:t>
      </w:r>
      <w:r w:rsidR="0042347A">
        <w:t>XX,</w:t>
      </w:r>
      <w:r w:rsidRPr="000458DA">
        <w:t xml:space="preserve"> L</w:t>
      </w:r>
      <w:r>
        <w:t>imited</w:t>
      </w:r>
      <w:r w:rsidRPr="00482492">
        <w:rPr>
          <w:szCs w:val="22"/>
        </w:rPr>
        <w:t xml:space="preserve"> – Transfer of Notes</w:t>
      </w:r>
      <w:r>
        <w:rPr>
          <w:szCs w:val="22"/>
        </w:rPr>
        <w:t xml:space="preserve"> to Rule 144A Global Note</w:t>
      </w:r>
    </w:p>
    <w:p w:rsidR="00715CC4" w:rsidRPr="00482492" w:rsidRDefault="00715CC4" w:rsidP="007146AD">
      <w:pPr>
        <w:pStyle w:val="CG-SingleSp"/>
        <w:rPr>
          <w:szCs w:val="22"/>
        </w:rPr>
      </w:pPr>
      <w:r w:rsidRPr="00482492">
        <w:rPr>
          <w:szCs w:val="22"/>
        </w:rPr>
        <w:t>Ladies and Gentlemen:</w:t>
      </w:r>
    </w:p>
    <w:p w:rsidR="00715CC4" w:rsidRPr="0047110D" w:rsidRDefault="00715CC4" w:rsidP="000621F3">
      <w:pPr>
        <w:pStyle w:val="CG-SingleSp05"/>
        <w:jc w:val="both"/>
        <w:rPr>
          <w:szCs w:val="22"/>
        </w:rPr>
      </w:pPr>
      <w:r w:rsidRPr="0047110D">
        <w:rPr>
          <w:szCs w:val="22"/>
        </w:rPr>
        <w:t xml:space="preserve">Reference is hereby made to the Indenture, dated as of </w:t>
      </w:r>
      <w:r w:rsidR="00831458">
        <w:rPr>
          <w:szCs w:val="22"/>
        </w:rPr>
        <w:t>May 4, 2018</w:t>
      </w:r>
      <w:r w:rsidRPr="0047110D">
        <w:rPr>
          <w:szCs w:val="22"/>
        </w:rPr>
        <w:t xml:space="preserve">, among </w:t>
      </w:r>
      <w:r w:rsidRPr="0047110D">
        <w:t xml:space="preserve">Magnetite </w:t>
      </w:r>
      <w:r w:rsidR="0042347A">
        <w:t>XX,</w:t>
      </w:r>
      <w:r w:rsidRPr="0047110D">
        <w:t xml:space="preserve"> Limited</w:t>
      </w:r>
      <w:r w:rsidRPr="0047110D">
        <w:rPr>
          <w:szCs w:val="22"/>
        </w:rPr>
        <w:t xml:space="preserve">, as Issuer, </w:t>
      </w:r>
      <w:r w:rsidRPr="0047110D">
        <w:t xml:space="preserve">Magnetite </w:t>
      </w:r>
      <w:r w:rsidR="0042347A">
        <w:t>XX,</w:t>
      </w:r>
      <w:r w:rsidRPr="0047110D">
        <w:t xml:space="preserve"> LLC</w:t>
      </w:r>
      <w:r w:rsidRPr="0047110D">
        <w:rPr>
          <w:szCs w:val="22"/>
        </w:rPr>
        <w:t xml:space="preserve">, as Co-Issuer, and </w:t>
      </w:r>
      <w:r w:rsidR="008B5B4F">
        <w:rPr>
          <w:szCs w:val="22"/>
        </w:rPr>
        <w:t xml:space="preserve">Citibank, </w:t>
      </w:r>
      <w:proofErr w:type="spellStart"/>
      <w:r w:rsidR="008B5B4F">
        <w:rPr>
          <w:szCs w:val="22"/>
        </w:rPr>
        <w:t>N.A</w:t>
      </w:r>
      <w:proofErr w:type="spellEnd"/>
      <w:r w:rsidR="008B5B4F">
        <w:rPr>
          <w:szCs w:val="22"/>
        </w:rPr>
        <w:t>., as Trustee</w:t>
      </w:r>
      <w:r w:rsidRPr="0047110D">
        <w:rPr>
          <w:szCs w:val="22"/>
        </w:rPr>
        <w:t xml:space="preserve"> (</w:t>
      </w:r>
      <w:r w:rsidR="00A13AB6" w:rsidRPr="0047110D">
        <w:rPr>
          <w:szCs w:val="22"/>
        </w:rPr>
        <w:t xml:space="preserve">as the same may be amended, restated or otherwise modified in accordance with its terms, </w:t>
      </w:r>
      <w:r w:rsidRPr="0047110D">
        <w:rPr>
          <w:szCs w:val="22"/>
        </w:rPr>
        <w:t xml:space="preserve">the </w:t>
      </w:r>
      <w:r w:rsidR="00321FA8">
        <w:rPr>
          <w:szCs w:val="22"/>
        </w:rPr>
        <w:t>“</w:t>
      </w:r>
      <w:r w:rsidRPr="00290E60">
        <w:rPr>
          <w:b/>
          <w:i/>
          <w:szCs w:val="22"/>
        </w:rPr>
        <w:t>Indenture</w:t>
      </w:r>
      <w:r w:rsidR="00321FA8">
        <w:rPr>
          <w:szCs w:val="22"/>
        </w:rPr>
        <w:t>”</w:t>
      </w:r>
      <w:r w:rsidRPr="0047110D">
        <w:rPr>
          <w:szCs w:val="22"/>
        </w:rPr>
        <w:t>).  Capitalized terms not defined in this Transfer Certificate shall have the meanings ascribed to them in the Indenture.</w:t>
      </w:r>
    </w:p>
    <w:p w:rsidR="00715CC4" w:rsidRPr="0047110D" w:rsidRDefault="00715CC4" w:rsidP="00F0386E">
      <w:pPr>
        <w:pStyle w:val="CG-SingleSp05"/>
        <w:jc w:val="both"/>
        <w:rPr>
          <w:szCs w:val="22"/>
        </w:rPr>
      </w:pPr>
      <w:r w:rsidRPr="0047110D">
        <w:rPr>
          <w:szCs w:val="22"/>
        </w:rPr>
        <w:t xml:space="preserve">This letter relates to U.S.$__________ Aggregate Outstanding Amount of [INSERT CLASS OF NOTES] (the </w:t>
      </w:r>
      <w:r w:rsidR="00321FA8">
        <w:rPr>
          <w:szCs w:val="22"/>
        </w:rPr>
        <w:t>“</w:t>
      </w:r>
      <w:r w:rsidRPr="00290E60">
        <w:rPr>
          <w:b/>
          <w:i/>
          <w:szCs w:val="22"/>
        </w:rPr>
        <w:t>Specified Notes</w:t>
      </w:r>
      <w:r w:rsidR="00321FA8">
        <w:rPr>
          <w:szCs w:val="22"/>
        </w:rPr>
        <w:t>”</w:t>
      </w:r>
      <w:r w:rsidRPr="0047110D">
        <w:rPr>
          <w:szCs w:val="22"/>
        </w:rPr>
        <w:t>) that are held in the form of a [Regulation S Global</w:t>
      </w:r>
      <w:r w:rsidR="00CD7C5A">
        <w:rPr>
          <w:szCs w:val="22"/>
        </w:rPr>
        <w:t xml:space="preserve">] [Certificated] [Uncertificated] </w:t>
      </w:r>
      <w:r w:rsidR="009C3F61">
        <w:rPr>
          <w:szCs w:val="22"/>
        </w:rPr>
        <w:t xml:space="preserve">Note </w:t>
      </w:r>
      <w:r w:rsidRPr="0047110D">
        <w:rPr>
          <w:szCs w:val="22"/>
        </w:rPr>
        <w:t xml:space="preserve">in the name of [INSERT NAME OF TRANSFEROR] (the </w:t>
      </w:r>
      <w:r w:rsidR="00321FA8">
        <w:rPr>
          <w:szCs w:val="22"/>
        </w:rPr>
        <w:t>“</w:t>
      </w:r>
      <w:r w:rsidRPr="00290E60">
        <w:rPr>
          <w:b/>
          <w:i/>
          <w:szCs w:val="22"/>
        </w:rPr>
        <w:t>Transferor</w:t>
      </w:r>
      <w:r w:rsidR="00321FA8">
        <w:rPr>
          <w:szCs w:val="22"/>
        </w:rPr>
        <w:t>”</w:t>
      </w:r>
      <w:r w:rsidRPr="0047110D">
        <w:rPr>
          <w:szCs w:val="22"/>
        </w:rPr>
        <w:t>).  The Transferor hereby requests a transfer of its interest in the Specified Notes for an equivalent beneficial interest in a Rule 144A Global Note.</w:t>
      </w:r>
    </w:p>
    <w:p w:rsidR="00321FA8" w:rsidRDefault="00715CC4" w:rsidP="000621F3">
      <w:pPr>
        <w:pStyle w:val="CG-SingleSp05"/>
        <w:jc w:val="both"/>
        <w:rPr>
          <w:szCs w:val="22"/>
        </w:rPr>
      </w:pPr>
      <w:r w:rsidRPr="00A73E2D">
        <w:rPr>
          <w:szCs w:val="22"/>
        </w:rPr>
        <w:t xml:space="preserve">In connection with such request, and in respect of the Specified Notes, Transferor hereby certifies that the Specified Notes are being transferred in accordance with the applicable transfer restrictions set forth in the Indenture and in the Offering </w:t>
      </w:r>
      <w:r>
        <w:rPr>
          <w:szCs w:val="22"/>
        </w:rPr>
        <w:t>Circular</w:t>
      </w:r>
      <w:r w:rsidRPr="00A73E2D">
        <w:rPr>
          <w:szCs w:val="22"/>
        </w:rPr>
        <w:t xml:space="preserve"> related to the Notes, and Rule 144A under the Securities Act, to a transferee that the Transferor reasonably believes is purchasing the Specified Notes for its own account or an account with respect to which the transferee exercises sole investment discretion, the transferee and any such account is a </w:t>
      </w:r>
      <w:r w:rsidR="00321FA8">
        <w:rPr>
          <w:szCs w:val="22"/>
        </w:rPr>
        <w:t>“</w:t>
      </w:r>
      <w:r w:rsidRPr="00A73E2D">
        <w:rPr>
          <w:szCs w:val="22"/>
        </w:rPr>
        <w:t>qualified institutional buyer</w:t>
      </w:r>
      <w:r w:rsidR="00321FA8">
        <w:rPr>
          <w:szCs w:val="22"/>
        </w:rPr>
        <w:t>”</w:t>
      </w:r>
      <w:r w:rsidRPr="00A73E2D">
        <w:rPr>
          <w:szCs w:val="22"/>
        </w:rPr>
        <w:t xml:space="preserve"> within the meaning of Rule 144A under the Securities Act, in a transaction that meets the requirements of Rule 144A and in accordance with any applicable securities laws of any state of the United States or any other jurisdiction, and the transferee and any such account is a </w:t>
      </w:r>
      <w:r w:rsidR="00321FA8">
        <w:rPr>
          <w:szCs w:val="22"/>
        </w:rPr>
        <w:t>“</w:t>
      </w:r>
      <w:r w:rsidRPr="00A73E2D">
        <w:rPr>
          <w:szCs w:val="22"/>
        </w:rPr>
        <w:t>qualified purchaser</w:t>
      </w:r>
      <w:r w:rsidR="00321FA8">
        <w:rPr>
          <w:szCs w:val="22"/>
        </w:rPr>
        <w:t>”</w:t>
      </w:r>
      <w:r w:rsidRPr="00A73E2D">
        <w:rPr>
          <w:szCs w:val="22"/>
        </w:rPr>
        <w:t xml:space="preserve"> for purposes of the Investment Company Act.</w:t>
      </w:r>
    </w:p>
    <w:p w:rsidR="00715CC4" w:rsidRPr="00482492" w:rsidRDefault="00715CC4" w:rsidP="00F0386E">
      <w:pPr>
        <w:pStyle w:val="CG-SingleSp05"/>
        <w:jc w:val="both"/>
        <w:rPr>
          <w:szCs w:val="22"/>
        </w:rPr>
      </w:pPr>
      <w:r w:rsidRPr="00482492">
        <w:rPr>
          <w:szCs w:val="22"/>
        </w:rPr>
        <w:t>The Transferor believes that the transferee</w:t>
      </w:r>
      <w:r w:rsidR="00DC52EA">
        <w:rPr>
          <w:szCs w:val="22"/>
        </w:rPr>
        <w:t>'</w:t>
      </w:r>
      <w:r w:rsidRPr="00482492">
        <w:rPr>
          <w:szCs w:val="22"/>
        </w:rPr>
        <w:t xml:space="preserve">s acquisition, holding and disposition of the Specified </w:t>
      </w:r>
      <w:r>
        <w:rPr>
          <w:szCs w:val="22"/>
        </w:rPr>
        <w:t>Notes</w:t>
      </w:r>
      <w:r w:rsidRPr="00482492">
        <w:rPr>
          <w:szCs w:val="22"/>
        </w:rPr>
        <w:t xml:space="preserve"> will not constitute or result in a prohibited transaction under Section 406 of ERISA or Section 4975 of the Code (or a violation of any Similar Laws or other applicable law), unless an exemption is available and all conditions have been satisfied.</w:t>
      </w:r>
    </w:p>
    <w:p w:rsidR="00715CC4" w:rsidRPr="00482492" w:rsidRDefault="00715CC4" w:rsidP="00F0386E">
      <w:pPr>
        <w:pStyle w:val="CG-SingleSp05"/>
        <w:jc w:val="both"/>
        <w:rPr>
          <w:i/>
          <w:iCs/>
          <w:szCs w:val="22"/>
        </w:rPr>
      </w:pPr>
      <w:r>
        <w:rPr>
          <w:szCs w:val="22"/>
        </w:rPr>
        <w:t>In the case of Issuer Only Notes, t</w:t>
      </w:r>
      <w:r w:rsidRPr="00482492">
        <w:rPr>
          <w:szCs w:val="22"/>
        </w:rPr>
        <w:t>he Transferor believes that (A) the transferee is not a Benefit Plan Investor or a Controlling Person and (B) the transferee understands that</w:t>
      </w:r>
      <w:r>
        <w:rPr>
          <w:szCs w:val="22"/>
        </w:rPr>
        <w:t xml:space="preserve">, other than with respect to purchases by Benefit Plan Investors or Controlling Persons on the Closing Date, </w:t>
      </w:r>
      <w:r w:rsidRPr="00482492">
        <w:rPr>
          <w:szCs w:val="22"/>
        </w:rPr>
        <w:t xml:space="preserve">interests in the Specified </w:t>
      </w:r>
      <w:r>
        <w:rPr>
          <w:szCs w:val="22"/>
        </w:rPr>
        <w:t>Notes</w:t>
      </w:r>
      <w:r w:rsidRPr="00482492">
        <w:rPr>
          <w:szCs w:val="22"/>
        </w:rPr>
        <w:t xml:space="preserve"> represented by Global </w:t>
      </w:r>
      <w:r>
        <w:rPr>
          <w:szCs w:val="22"/>
        </w:rPr>
        <w:t>Notes</w:t>
      </w:r>
      <w:r w:rsidRPr="00482492">
        <w:rPr>
          <w:szCs w:val="22"/>
        </w:rPr>
        <w:t xml:space="preserve"> may not at any time be held </w:t>
      </w:r>
      <w:r>
        <w:rPr>
          <w:szCs w:val="22"/>
        </w:rPr>
        <w:t>by or on behalf of a Benefit Plan Investor or a Controlling Person</w:t>
      </w:r>
      <w:r w:rsidRPr="00482492">
        <w:rPr>
          <w:szCs w:val="22"/>
        </w:rPr>
        <w:t>.</w:t>
      </w:r>
    </w:p>
    <w:p w:rsidR="00715CC4" w:rsidRPr="00482492" w:rsidRDefault="00715CC4" w:rsidP="00F0386E">
      <w:pPr>
        <w:pStyle w:val="CG-SingleSp05"/>
        <w:jc w:val="both"/>
        <w:rPr>
          <w:szCs w:val="22"/>
        </w:rPr>
      </w:pPr>
      <w:r w:rsidRPr="00482492">
        <w:rPr>
          <w:szCs w:val="22"/>
        </w:rPr>
        <w:t xml:space="preserve">The Transferor (A) confirms that it has made the transferee aware of the transfer restrictions and representations set forth in Section 2.5 of the Indenture and the exhibits to the Indenture referred to in </w:t>
      </w:r>
      <w:r w:rsidRPr="00482492">
        <w:rPr>
          <w:szCs w:val="22"/>
        </w:rPr>
        <w:lastRenderedPageBreak/>
        <w:t xml:space="preserve">such Section; (B) confirms that it has informed the </w:t>
      </w:r>
      <w:r>
        <w:rPr>
          <w:szCs w:val="22"/>
        </w:rPr>
        <w:t>t</w:t>
      </w:r>
      <w:r w:rsidRPr="00482492">
        <w:rPr>
          <w:szCs w:val="22"/>
        </w:rPr>
        <w:t xml:space="preserve">ransferee that as a condition to the payment on any </w:t>
      </w:r>
      <w:r>
        <w:rPr>
          <w:szCs w:val="22"/>
        </w:rPr>
        <w:t>Note</w:t>
      </w:r>
      <w:r w:rsidRPr="00482492">
        <w:rPr>
          <w:szCs w:val="22"/>
        </w:rPr>
        <w:t xml:space="preserve"> without U.S. </w:t>
      </w:r>
      <w:r>
        <w:rPr>
          <w:szCs w:val="22"/>
        </w:rPr>
        <w:t>f</w:t>
      </w:r>
      <w:r w:rsidRPr="00482492">
        <w:rPr>
          <w:szCs w:val="22"/>
        </w:rPr>
        <w:t>ederal back</w:t>
      </w:r>
      <w:r w:rsidRPr="00482492">
        <w:rPr>
          <w:szCs w:val="22"/>
        </w:rPr>
        <w:noBreakHyphen/>
        <w:t>up withholding, the Applicable Issuer shall require the delivery of properly completed and signed applicable U.S. federal income tax certifications (generally, an Internal Revenue Service Form W</w:t>
      </w:r>
      <w:r w:rsidRPr="00482492">
        <w:rPr>
          <w:szCs w:val="22"/>
        </w:rPr>
        <w:noBreakHyphen/>
        <w:t xml:space="preserve">9, or applicable successor form, in the case of a person that is a </w:t>
      </w:r>
      <w:r w:rsidR="00321FA8">
        <w:rPr>
          <w:szCs w:val="22"/>
        </w:rPr>
        <w:t>“</w:t>
      </w:r>
      <w:r w:rsidRPr="00482492">
        <w:rPr>
          <w:szCs w:val="22"/>
        </w:rPr>
        <w:t>United States person</w:t>
      </w:r>
      <w:r w:rsidR="00321FA8">
        <w:rPr>
          <w:szCs w:val="22"/>
        </w:rPr>
        <w:t>”</w:t>
      </w:r>
      <w:r w:rsidRPr="00482492">
        <w:rPr>
          <w:szCs w:val="22"/>
        </w:rPr>
        <w:t xml:space="preserve"> (within the meaning of the Code) or an Internal Revenue Form W</w:t>
      </w:r>
      <w:r w:rsidRPr="00482492">
        <w:rPr>
          <w:szCs w:val="22"/>
        </w:rPr>
        <w:noBreakHyphen/>
        <w:t xml:space="preserve">8, or applicable successor form, in the case of a person that is not a </w:t>
      </w:r>
      <w:r w:rsidR="00321FA8">
        <w:rPr>
          <w:szCs w:val="22"/>
        </w:rPr>
        <w:t>“</w:t>
      </w:r>
      <w:r w:rsidRPr="00482492">
        <w:rPr>
          <w:szCs w:val="22"/>
        </w:rPr>
        <w:t>United States person</w:t>
      </w:r>
      <w:r w:rsidR="00321FA8">
        <w:rPr>
          <w:szCs w:val="22"/>
        </w:rPr>
        <w:t>”</w:t>
      </w:r>
      <w:r w:rsidRPr="00482492">
        <w:rPr>
          <w:szCs w:val="22"/>
        </w:rPr>
        <w:t xml:space="preserve"> (withi</w:t>
      </w:r>
      <w:r>
        <w:rPr>
          <w:szCs w:val="22"/>
        </w:rPr>
        <w:t>n the meaning of the Code));</w:t>
      </w:r>
      <w:r w:rsidRPr="00482492">
        <w:rPr>
          <w:szCs w:val="22"/>
        </w:rPr>
        <w:t xml:space="preserve"> </w:t>
      </w:r>
      <w:r w:rsidRPr="00CE2F25">
        <w:rPr>
          <w:szCs w:val="22"/>
        </w:rPr>
        <w:t xml:space="preserve">(C) acknowledges that the transfer of the Specified Notes will not be effective, and the Trustee will not recognize any such transfer, if such transfer would result in a prohibited transaction </w:t>
      </w:r>
      <w:r>
        <w:rPr>
          <w:szCs w:val="22"/>
        </w:rPr>
        <w:t xml:space="preserve">under </w:t>
      </w:r>
      <w:r w:rsidRPr="00CE2F25">
        <w:rPr>
          <w:rStyle w:val="DocXref"/>
          <w:color w:val="auto"/>
        </w:rPr>
        <w:t>Section 406</w:t>
      </w:r>
      <w:r w:rsidRPr="00CE2F25">
        <w:t xml:space="preserve"> of ERISA or </w:t>
      </w:r>
      <w:r w:rsidRPr="00CE2F25">
        <w:rPr>
          <w:rStyle w:val="DocXref"/>
          <w:color w:val="auto"/>
        </w:rPr>
        <w:t>Section 4975</w:t>
      </w:r>
      <w:r w:rsidRPr="00CE2F25">
        <w:t xml:space="preserve"> of the Code (or in a violation of any Similar Laws or other applicable law), unless an exemption is available and all conditions have been satisfied</w:t>
      </w:r>
      <w:r w:rsidRPr="00CE2F25">
        <w:rPr>
          <w:szCs w:val="22"/>
        </w:rPr>
        <w:t xml:space="preserve">; and (D) in the case of Issuer Only Notes, acknowledges that the transfer of the Specified Notes will not be effective, and the Trustee will not </w:t>
      </w:r>
      <w:r w:rsidRPr="00482492">
        <w:rPr>
          <w:szCs w:val="22"/>
        </w:rPr>
        <w:t>recognize any such transfer, if such transfer is made to a Benefit Plan Investor or Controlling Person.</w:t>
      </w:r>
    </w:p>
    <w:p w:rsidR="00715CC4" w:rsidRDefault="00715CC4" w:rsidP="00532A09">
      <w:pPr>
        <w:pStyle w:val="CG-SingleSp05"/>
        <w:jc w:val="both"/>
        <w:rPr>
          <w:szCs w:val="22"/>
        </w:rPr>
      </w:pPr>
      <w:r w:rsidRPr="00482492">
        <w:rPr>
          <w:szCs w:val="22"/>
        </w:rPr>
        <w:t xml:space="preserve">The Trustee and the Co-Issuers and their respective counsel are entitled to rely upon this letter and are irrevocably authorized to produce this letter or a copy hereof to any interested party in any administrative or legal proceedings or official inquiry with respect </w:t>
      </w:r>
      <w:r>
        <w:rPr>
          <w:szCs w:val="22"/>
        </w:rPr>
        <w:t>to the matters covered hereby.</w:t>
      </w:r>
    </w:p>
    <w:p w:rsidR="00715CC4" w:rsidRPr="00482492" w:rsidRDefault="00715CC4" w:rsidP="003F2355">
      <w:pPr>
        <w:pStyle w:val="CG-SingleSp05"/>
        <w:pageBreakBefore/>
        <w:jc w:val="both"/>
        <w:rPr>
          <w:szCs w:val="22"/>
        </w:rPr>
      </w:pPr>
      <w:r w:rsidRPr="00482492">
        <w:rPr>
          <w:b/>
          <w:szCs w:val="22"/>
        </w:rPr>
        <w:lastRenderedPageBreak/>
        <w:t>IN WITNESS WHEREOF</w:t>
      </w:r>
      <w:r w:rsidRPr="00482492">
        <w:rPr>
          <w:szCs w:val="22"/>
        </w:rPr>
        <w:t>, the undersigned has executed this Transfer Certificate on the date set forth below.</w:t>
      </w:r>
    </w:p>
    <w:p w:rsidR="00715CC4" w:rsidRPr="00482492" w:rsidRDefault="00715CC4" w:rsidP="007146AD">
      <w:pPr>
        <w:pStyle w:val="CG-SingleSp"/>
        <w:rPr>
          <w:szCs w:val="22"/>
        </w:rPr>
      </w:pPr>
      <w:r w:rsidRPr="00482492">
        <w:rPr>
          <w:szCs w:val="22"/>
        </w:rPr>
        <w:t>Dated:</w:t>
      </w:r>
    </w:p>
    <w:p w:rsidR="00715CC4" w:rsidRPr="00482492" w:rsidRDefault="00715CC4" w:rsidP="007146AD">
      <w:pPr>
        <w:pStyle w:val="Signature"/>
        <w:tabs>
          <w:tab w:val="clear" w:pos="4680"/>
          <w:tab w:val="clear" w:pos="5040"/>
          <w:tab w:val="clear" w:pos="8910"/>
        </w:tabs>
        <w:rPr>
          <w:szCs w:val="22"/>
        </w:rPr>
      </w:pPr>
      <w:r w:rsidRPr="00482492">
        <w:rPr>
          <w:szCs w:val="22"/>
        </w:rPr>
        <w:t>[INSERT NAME OF TRANSFEROR]</w:t>
      </w:r>
    </w:p>
    <w:p w:rsidR="00715CC4" w:rsidRPr="00482492" w:rsidRDefault="00715CC4" w:rsidP="003F027A">
      <w:pPr>
        <w:pStyle w:val="Signature"/>
        <w:tabs>
          <w:tab w:val="clear" w:pos="4680"/>
        </w:tabs>
        <w:spacing w:after="240"/>
        <w:rPr>
          <w:szCs w:val="22"/>
        </w:rPr>
      </w:pPr>
      <w:r w:rsidRPr="00482492">
        <w:rPr>
          <w:szCs w:val="22"/>
        </w:rPr>
        <w:t>By:</w:t>
      </w:r>
      <w:r w:rsidRPr="00482492">
        <w:rPr>
          <w:szCs w:val="22"/>
        </w:rPr>
        <w:tab/>
        <w:t>____________________________</w:t>
      </w:r>
      <w:r w:rsidRPr="00482492">
        <w:rPr>
          <w:szCs w:val="22"/>
        </w:rPr>
        <w:br/>
      </w:r>
      <w:r w:rsidR="00A13FB0">
        <w:rPr>
          <w:szCs w:val="22"/>
        </w:rPr>
        <w:t>Name</w:t>
      </w:r>
      <w:proofErr w:type="gramStart"/>
      <w:r w:rsidR="00A13FB0">
        <w:rPr>
          <w:szCs w:val="22"/>
        </w:rPr>
        <w:t>:</w:t>
      </w:r>
      <w:proofErr w:type="gramEnd"/>
      <w:r w:rsidRPr="00482492">
        <w:rPr>
          <w:szCs w:val="22"/>
        </w:rPr>
        <w:br/>
        <w:t>Title:</w:t>
      </w:r>
    </w:p>
    <w:p w:rsidR="00A92870" w:rsidRDefault="00A92870" w:rsidP="00A92870">
      <w:pPr>
        <w:pStyle w:val="CG-SingleSp05"/>
        <w:spacing w:after="0"/>
        <w:ind w:left="720" w:hanging="720"/>
        <w:rPr>
          <w:szCs w:val="22"/>
        </w:rPr>
      </w:pPr>
      <w:r w:rsidRPr="00482492">
        <w:rPr>
          <w:szCs w:val="22"/>
        </w:rPr>
        <w:t>cc:</w:t>
      </w:r>
      <w:r w:rsidRPr="00482492">
        <w:rPr>
          <w:szCs w:val="22"/>
        </w:rPr>
        <w:tab/>
      </w:r>
      <w:r>
        <w:t xml:space="preserve">Magnetite </w:t>
      </w:r>
      <w:r w:rsidR="0042347A">
        <w:t>XX,</w:t>
      </w:r>
      <w:r w:rsidRPr="000458DA">
        <w:t xml:space="preserve"> L</w:t>
      </w:r>
      <w:r>
        <w:t>imited</w:t>
      </w:r>
      <w:r>
        <w:br/>
      </w:r>
      <w:r w:rsidRPr="000621F3">
        <w:rPr>
          <w:szCs w:val="22"/>
        </w:rPr>
        <w:t>c/o MaplesFS Limited</w:t>
      </w:r>
    </w:p>
    <w:p w:rsidR="00A92870" w:rsidRPr="00B9173D" w:rsidRDefault="00A92870" w:rsidP="00A92870">
      <w:pPr>
        <w:pStyle w:val="CG-SingleSp05"/>
        <w:spacing w:after="0"/>
        <w:ind w:left="720" w:hanging="720"/>
        <w:rPr>
          <w:szCs w:val="22"/>
          <w:lang w:val="es-AR"/>
        </w:rPr>
      </w:pPr>
      <w:r w:rsidRPr="00A92870">
        <w:rPr>
          <w:szCs w:val="22"/>
        </w:rPr>
        <w:tab/>
      </w:r>
      <w:r w:rsidRPr="00B9173D">
        <w:rPr>
          <w:szCs w:val="22"/>
          <w:lang w:val="es-AR"/>
        </w:rPr>
        <w:t>cayman@maplesfs.com</w:t>
      </w:r>
    </w:p>
    <w:p w:rsidR="00A92870" w:rsidRPr="00B9173D" w:rsidRDefault="00A92870" w:rsidP="00A92870">
      <w:pPr>
        <w:pStyle w:val="CG-SingleSp05"/>
        <w:spacing w:after="0"/>
        <w:ind w:left="720" w:hanging="720"/>
        <w:rPr>
          <w:szCs w:val="22"/>
          <w:lang w:val="es-AR"/>
        </w:rPr>
      </w:pPr>
      <w:r w:rsidRPr="00B9173D">
        <w:rPr>
          <w:szCs w:val="22"/>
          <w:lang w:val="es-AR"/>
        </w:rPr>
        <w:tab/>
      </w:r>
    </w:p>
    <w:p w:rsidR="00A92870" w:rsidRPr="00B9173D" w:rsidRDefault="00A92870" w:rsidP="00A92870">
      <w:pPr>
        <w:pStyle w:val="CG-SingleSp05"/>
        <w:spacing w:after="0"/>
        <w:ind w:left="720" w:hanging="720"/>
        <w:rPr>
          <w:lang w:val="es-AR"/>
        </w:rPr>
      </w:pPr>
      <w:r w:rsidRPr="00B9173D">
        <w:rPr>
          <w:szCs w:val="22"/>
          <w:lang w:val="es-AR"/>
        </w:rPr>
        <w:tab/>
      </w:r>
      <w:r w:rsidRPr="00B9173D">
        <w:rPr>
          <w:lang w:val="es-AR"/>
        </w:rPr>
        <w:t xml:space="preserve">Magnetite </w:t>
      </w:r>
      <w:r w:rsidR="0042347A">
        <w:rPr>
          <w:lang w:val="es-AR"/>
        </w:rPr>
        <w:t>XX,</w:t>
      </w:r>
      <w:r w:rsidRPr="00B9173D">
        <w:rPr>
          <w:lang w:val="es-AR"/>
        </w:rPr>
        <w:t xml:space="preserve"> LLC</w:t>
      </w:r>
    </w:p>
    <w:p w:rsidR="00A92870" w:rsidRDefault="00A92870" w:rsidP="00A92870">
      <w:pPr>
        <w:pStyle w:val="CG-SingleSp05"/>
        <w:spacing w:after="0"/>
        <w:ind w:left="720" w:hanging="720"/>
      </w:pPr>
      <w:r w:rsidRPr="00B9173D">
        <w:rPr>
          <w:lang w:val="es-AR"/>
        </w:rPr>
        <w:tab/>
      </w:r>
      <w:proofErr w:type="gramStart"/>
      <w:r>
        <w:t>c</w:t>
      </w:r>
      <w:r w:rsidRPr="00C74AF4">
        <w:t>/o</w:t>
      </w:r>
      <w:proofErr w:type="gramEnd"/>
      <w:r w:rsidRPr="00C74AF4">
        <w:t xml:space="preserve"> </w:t>
      </w:r>
      <w:r>
        <w:t>Maples Fiduciary Services (Delaware) Inc.</w:t>
      </w:r>
    </w:p>
    <w:p w:rsidR="00321FA8" w:rsidRDefault="00A92870" w:rsidP="00A92870">
      <w:pPr>
        <w:pStyle w:val="CG-SingleSp"/>
        <w:spacing w:after="0"/>
        <w:ind w:left="720"/>
      </w:pPr>
      <w:r w:rsidRPr="00B9173D">
        <w:t>edward.truitt@maplesfs.com</w:t>
      </w:r>
    </w:p>
    <w:p w:rsidR="00715CC4" w:rsidRPr="00482492" w:rsidRDefault="00715CC4" w:rsidP="00F27B07">
      <w:pPr>
        <w:pStyle w:val="CG-SingleSp05"/>
        <w:spacing w:after="0"/>
        <w:ind w:left="720" w:firstLine="0"/>
        <w:rPr>
          <w:szCs w:val="22"/>
        </w:rPr>
        <w:sectPr w:rsidR="00715CC4" w:rsidRPr="00482492" w:rsidSect="00392555">
          <w:footerReference w:type="default" r:id="rId19"/>
          <w:footerReference w:type="first" r:id="rId20"/>
          <w:endnotePr>
            <w:numFmt w:val="decimal"/>
          </w:endnotePr>
          <w:pgSz w:w="12240" w:h="15840" w:code="1"/>
          <w:pgMar w:top="1440" w:right="1440" w:bottom="1440" w:left="1440" w:header="720" w:footer="533" w:gutter="0"/>
          <w:pgNumType w:start="1"/>
          <w:cols w:space="720"/>
          <w:docGrid w:linePitch="299"/>
        </w:sectPr>
      </w:pPr>
    </w:p>
    <w:p w:rsidR="00E757AE" w:rsidRDefault="00715CC4" w:rsidP="00E757AE">
      <w:pPr>
        <w:pStyle w:val="Flushright"/>
        <w:outlineLvl w:val="0"/>
      </w:pPr>
      <w:r w:rsidRPr="00E757AE">
        <w:rPr>
          <w:sz w:val="22"/>
          <w:szCs w:val="22"/>
        </w:rPr>
        <w:lastRenderedPageBreak/>
        <w:t>EXHIBIT</w:t>
      </w:r>
      <w:r w:rsidRPr="00482492">
        <w:t xml:space="preserve"> B</w:t>
      </w:r>
      <w:r>
        <w:t>3</w:t>
      </w:r>
    </w:p>
    <w:p w:rsidR="00715CC4" w:rsidRPr="00CD0D5A" w:rsidRDefault="00715CC4" w:rsidP="00CD0D5A">
      <w:pPr>
        <w:pStyle w:val="BodyTextContinued"/>
        <w:spacing w:after="720"/>
        <w:jc w:val="center"/>
        <w:outlineLvl w:val="0"/>
        <w:rPr>
          <w:b/>
          <w:sz w:val="22"/>
          <w:szCs w:val="22"/>
        </w:rPr>
      </w:pPr>
      <w:r w:rsidRPr="00CD0D5A">
        <w:rPr>
          <w:b/>
          <w:sz w:val="22"/>
          <w:szCs w:val="22"/>
        </w:rPr>
        <w:t>FORM OF TRANSFEREE CERTIFICATE</w:t>
      </w:r>
      <w:r w:rsidR="003F2355" w:rsidRPr="00CD0D5A">
        <w:rPr>
          <w:b/>
          <w:sz w:val="22"/>
          <w:szCs w:val="22"/>
        </w:rPr>
        <w:br/>
      </w:r>
      <w:r w:rsidRPr="00CD0D5A">
        <w:rPr>
          <w:b/>
          <w:sz w:val="22"/>
          <w:szCs w:val="22"/>
        </w:rPr>
        <w:t>TO CERTIFICATED NOTE</w:t>
      </w:r>
    </w:p>
    <w:p w:rsidR="001912F2" w:rsidRDefault="008B5B4F" w:rsidP="001912F2">
      <w:pPr>
        <w:pStyle w:val="CG-SingleSp"/>
        <w:spacing w:after="0"/>
        <w:rPr>
          <w:szCs w:val="22"/>
        </w:rPr>
      </w:pPr>
      <w:r>
        <w:rPr>
          <w:szCs w:val="22"/>
        </w:rPr>
        <w:t xml:space="preserve">Citibank, </w:t>
      </w:r>
      <w:proofErr w:type="spellStart"/>
      <w:r>
        <w:rPr>
          <w:szCs w:val="22"/>
        </w:rPr>
        <w:t>N.A</w:t>
      </w:r>
      <w:proofErr w:type="spellEnd"/>
      <w:r>
        <w:rPr>
          <w:szCs w:val="22"/>
        </w:rPr>
        <w:t>., as Trustee</w:t>
      </w:r>
    </w:p>
    <w:p w:rsidR="00831458" w:rsidRDefault="00831458" w:rsidP="00831458">
      <w:pPr>
        <w:pStyle w:val="CG-SingleSp"/>
        <w:spacing w:after="0"/>
      </w:pPr>
      <w:r>
        <w:t>480 Washington Boulevard, 30th Floor</w:t>
      </w:r>
    </w:p>
    <w:p w:rsidR="001912F2" w:rsidRPr="00482492" w:rsidRDefault="00831458" w:rsidP="00831458">
      <w:pPr>
        <w:pStyle w:val="CG-SingleSp"/>
        <w:rPr>
          <w:szCs w:val="22"/>
        </w:rPr>
      </w:pPr>
      <w:r>
        <w:t>Jersey City, New Jersey 07310</w:t>
      </w:r>
      <w:r w:rsidR="001912F2" w:rsidRPr="005B45EF">
        <w:br/>
      </w:r>
      <w:r w:rsidR="001912F2" w:rsidRPr="005B45EF">
        <w:rPr>
          <w:szCs w:val="22"/>
        </w:rPr>
        <w:t xml:space="preserve">Attention:  </w:t>
      </w:r>
      <w:r w:rsidR="000C284B">
        <w:rPr>
          <w:szCs w:val="22"/>
        </w:rPr>
        <w:t xml:space="preserve">Securities Window – </w:t>
      </w:r>
      <w:r w:rsidR="001912F2">
        <w:t>Magnetite</w:t>
      </w:r>
      <w:r w:rsidR="000C284B">
        <w:t xml:space="preserve"> </w:t>
      </w:r>
      <w:r w:rsidR="0042347A">
        <w:t>XX,</w:t>
      </w:r>
      <w:r w:rsidR="001912F2">
        <w:t xml:space="preserve"> Limited</w:t>
      </w:r>
    </w:p>
    <w:p w:rsidR="00715CC4" w:rsidRPr="00482492" w:rsidRDefault="00715CC4" w:rsidP="00297B41">
      <w:pPr>
        <w:pStyle w:val="CG-SingleSp"/>
        <w:ind w:left="720" w:hanging="720"/>
        <w:rPr>
          <w:szCs w:val="22"/>
        </w:rPr>
      </w:pPr>
      <w:r w:rsidRPr="00482492">
        <w:rPr>
          <w:szCs w:val="22"/>
        </w:rPr>
        <w:t>Re:</w:t>
      </w:r>
      <w:r w:rsidRPr="00482492">
        <w:rPr>
          <w:szCs w:val="22"/>
        </w:rPr>
        <w:tab/>
      </w:r>
      <w:r>
        <w:t xml:space="preserve">Magnetite </w:t>
      </w:r>
      <w:r w:rsidR="0042347A">
        <w:t>XX,</w:t>
      </w:r>
      <w:r w:rsidRPr="000458DA">
        <w:t xml:space="preserve"> L</w:t>
      </w:r>
      <w:r>
        <w:t>imited</w:t>
      </w:r>
      <w:r w:rsidRPr="00482492">
        <w:rPr>
          <w:szCs w:val="22"/>
        </w:rPr>
        <w:t xml:space="preserve"> – Transfer of Notes</w:t>
      </w:r>
      <w:r>
        <w:rPr>
          <w:szCs w:val="22"/>
        </w:rPr>
        <w:t xml:space="preserve"> to Certificated Note</w:t>
      </w:r>
    </w:p>
    <w:p w:rsidR="00715CC4" w:rsidRPr="00482492" w:rsidRDefault="00715CC4" w:rsidP="007179C4">
      <w:pPr>
        <w:pStyle w:val="CG-SingleSp"/>
        <w:rPr>
          <w:szCs w:val="22"/>
        </w:rPr>
      </w:pPr>
      <w:r w:rsidRPr="00482492">
        <w:rPr>
          <w:szCs w:val="22"/>
        </w:rPr>
        <w:t>Ladies and Gentlemen:</w:t>
      </w:r>
    </w:p>
    <w:p w:rsidR="00715CC4" w:rsidRPr="00482492" w:rsidRDefault="00715CC4" w:rsidP="00B41467">
      <w:pPr>
        <w:pStyle w:val="CG-SingleSp05"/>
        <w:jc w:val="both"/>
        <w:rPr>
          <w:szCs w:val="22"/>
        </w:rPr>
      </w:pPr>
      <w:r w:rsidRPr="00482492">
        <w:rPr>
          <w:szCs w:val="22"/>
        </w:rPr>
        <w:t xml:space="preserve">Reference is hereby made to the Indenture, dated as of </w:t>
      </w:r>
      <w:r w:rsidR="00831458">
        <w:rPr>
          <w:szCs w:val="22"/>
        </w:rPr>
        <w:t>May 4, 2018</w:t>
      </w:r>
      <w:r w:rsidRPr="00482492">
        <w:rPr>
          <w:szCs w:val="22"/>
        </w:rPr>
        <w:t xml:space="preserve">, among </w:t>
      </w:r>
      <w:r>
        <w:t xml:space="preserve">Magnetite </w:t>
      </w:r>
      <w:r w:rsidR="0042347A">
        <w:t>XX,</w:t>
      </w:r>
      <w:r>
        <w:t xml:space="preserve"> Limited</w:t>
      </w:r>
      <w:r>
        <w:rPr>
          <w:szCs w:val="22"/>
        </w:rPr>
        <w:t xml:space="preserve">, as </w:t>
      </w:r>
      <w:r w:rsidRPr="00482492">
        <w:rPr>
          <w:szCs w:val="22"/>
        </w:rPr>
        <w:t xml:space="preserve">Issuer, </w:t>
      </w:r>
      <w:r>
        <w:t xml:space="preserve">Magnetite </w:t>
      </w:r>
      <w:r w:rsidR="0042347A">
        <w:t>XX,</w:t>
      </w:r>
      <w:r>
        <w:t xml:space="preserve"> LLC</w:t>
      </w:r>
      <w:r w:rsidRPr="00482492">
        <w:rPr>
          <w:szCs w:val="22"/>
        </w:rPr>
        <w:t xml:space="preserve">, as Co-Issuer, and </w:t>
      </w:r>
      <w:r w:rsidR="008B5B4F">
        <w:rPr>
          <w:szCs w:val="22"/>
        </w:rPr>
        <w:t xml:space="preserve">Citibank, </w:t>
      </w:r>
      <w:proofErr w:type="spellStart"/>
      <w:r w:rsidR="008B5B4F">
        <w:rPr>
          <w:szCs w:val="22"/>
        </w:rPr>
        <w:t>N.A</w:t>
      </w:r>
      <w:proofErr w:type="spellEnd"/>
      <w:r w:rsidR="008B5B4F">
        <w:rPr>
          <w:szCs w:val="22"/>
        </w:rPr>
        <w:t>., as Trustee</w:t>
      </w:r>
      <w:r w:rsidRPr="00482492">
        <w:rPr>
          <w:szCs w:val="22"/>
        </w:rPr>
        <w:t xml:space="preserve"> (</w:t>
      </w:r>
      <w:r w:rsidR="00590121" w:rsidRPr="000F3414">
        <w:rPr>
          <w:szCs w:val="22"/>
        </w:rPr>
        <w:t>as the same may be amended, restated or otherwise modified in accordance with its terms</w:t>
      </w:r>
      <w:r w:rsidR="00590121">
        <w:rPr>
          <w:szCs w:val="22"/>
        </w:rPr>
        <w:t>,</w:t>
      </w:r>
      <w:r w:rsidR="00590121" w:rsidRPr="00482492">
        <w:rPr>
          <w:szCs w:val="22"/>
        </w:rPr>
        <w:t xml:space="preserve"> </w:t>
      </w:r>
      <w:r w:rsidRPr="00482492">
        <w:rPr>
          <w:szCs w:val="22"/>
        </w:rPr>
        <w:t xml:space="preserve">the </w:t>
      </w:r>
      <w:r w:rsidR="00321FA8">
        <w:rPr>
          <w:szCs w:val="22"/>
        </w:rPr>
        <w:t>“</w:t>
      </w:r>
      <w:r w:rsidRPr="00290E60">
        <w:rPr>
          <w:b/>
          <w:i/>
          <w:szCs w:val="22"/>
        </w:rPr>
        <w:t>Indenture</w:t>
      </w:r>
      <w:r w:rsidR="00321FA8">
        <w:rPr>
          <w:szCs w:val="22"/>
        </w:rPr>
        <w:t>”</w:t>
      </w:r>
      <w:r w:rsidRPr="00482492">
        <w:rPr>
          <w:szCs w:val="22"/>
        </w:rPr>
        <w:t xml:space="preserve">).  Capitalized terms not defined in this </w:t>
      </w:r>
      <w:r>
        <w:rPr>
          <w:szCs w:val="22"/>
        </w:rPr>
        <w:t xml:space="preserve">Transfer </w:t>
      </w:r>
      <w:r w:rsidRPr="00482492">
        <w:rPr>
          <w:szCs w:val="22"/>
        </w:rPr>
        <w:t>Certificate shall have the m</w:t>
      </w:r>
      <w:r>
        <w:rPr>
          <w:szCs w:val="22"/>
        </w:rPr>
        <w:t xml:space="preserve">eanings ascribed to them in </w:t>
      </w:r>
      <w:r w:rsidRPr="00482492">
        <w:rPr>
          <w:szCs w:val="22"/>
        </w:rPr>
        <w:t>the Indenture.</w:t>
      </w:r>
    </w:p>
    <w:p w:rsidR="00715CC4" w:rsidRDefault="00715CC4" w:rsidP="00F26558">
      <w:pPr>
        <w:pStyle w:val="CG-SingleSp05"/>
        <w:jc w:val="both"/>
        <w:rPr>
          <w:szCs w:val="22"/>
        </w:rPr>
      </w:pPr>
      <w:r w:rsidRPr="00482492">
        <w:rPr>
          <w:szCs w:val="22"/>
        </w:rPr>
        <w:t xml:space="preserve">This letter relates to U.S.$___________ </w:t>
      </w:r>
      <w:r>
        <w:rPr>
          <w:szCs w:val="22"/>
        </w:rPr>
        <w:t>Aggregate Outstanding Amount</w:t>
      </w:r>
      <w:r w:rsidRPr="00482492">
        <w:rPr>
          <w:szCs w:val="22"/>
        </w:rPr>
        <w:t xml:space="preserve"> of </w:t>
      </w:r>
      <w:r>
        <w:rPr>
          <w:szCs w:val="22"/>
        </w:rPr>
        <w:t>[</w:t>
      </w:r>
      <w:r w:rsidR="00F26558">
        <w:rPr>
          <w:szCs w:val="22"/>
        </w:rPr>
        <w:t>INSERT CLASS</w:t>
      </w:r>
      <w:r>
        <w:rPr>
          <w:szCs w:val="22"/>
        </w:rPr>
        <w:t xml:space="preserve">] </w:t>
      </w:r>
      <w:r w:rsidRPr="00482492">
        <w:rPr>
          <w:szCs w:val="22"/>
        </w:rPr>
        <w:t xml:space="preserve">(the </w:t>
      </w:r>
      <w:r w:rsidR="00321FA8">
        <w:rPr>
          <w:szCs w:val="22"/>
        </w:rPr>
        <w:t>“</w:t>
      </w:r>
      <w:r w:rsidR="00831458" w:rsidRPr="00290E60">
        <w:rPr>
          <w:b/>
          <w:i/>
          <w:szCs w:val="22"/>
        </w:rPr>
        <w:t>Subscribed</w:t>
      </w:r>
      <w:r w:rsidRPr="00290E60">
        <w:rPr>
          <w:b/>
          <w:i/>
          <w:szCs w:val="22"/>
        </w:rPr>
        <w:t xml:space="preserve"> Notes</w:t>
      </w:r>
      <w:r w:rsidR="00321FA8">
        <w:rPr>
          <w:szCs w:val="22"/>
        </w:rPr>
        <w:t>”</w:t>
      </w:r>
      <w:r w:rsidRPr="00482492">
        <w:rPr>
          <w:szCs w:val="22"/>
        </w:rPr>
        <w:t xml:space="preserve">) </w:t>
      </w:r>
      <w:r>
        <w:rPr>
          <w:szCs w:val="22"/>
        </w:rPr>
        <w:t xml:space="preserve">that are held in the </w:t>
      </w:r>
      <w:r w:rsidR="00A40EA5">
        <w:rPr>
          <w:szCs w:val="22"/>
        </w:rPr>
        <w:t>form of a [Rule 144A Global][Regulation S Global][Certificated</w:t>
      </w:r>
      <w:r>
        <w:rPr>
          <w:szCs w:val="22"/>
        </w:rPr>
        <w:t>]</w:t>
      </w:r>
      <w:r w:rsidR="00A40EA5">
        <w:rPr>
          <w:szCs w:val="22"/>
        </w:rPr>
        <w:t>[Uncertificated] Note</w:t>
      </w:r>
      <w:r>
        <w:rPr>
          <w:szCs w:val="22"/>
        </w:rPr>
        <w:t xml:space="preserve"> </w:t>
      </w:r>
      <w:r w:rsidRPr="00482492">
        <w:rPr>
          <w:szCs w:val="22"/>
        </w:rPr>
        <w:t xml:space="preserve">to effect the transfer of the </w:t>
      </w:r>
      <w:r w:rsidR="00831458">
        <w:rPr>
          <w:szCs w:val="22"/>
        </w:rPr>
        <w:t>Subscribed</w:t>
      </w:r>
      <w:r w:rsidRPr="00482492">
        <w:rPr>
          <w:szCs w:val="22"/>
        </w:rPr>
        <w:t xml:space="preserve"> Notes to </w:t>
      </w:r>
      <w:r>
        <w:rPr>
          <w:szCs w:val="22"/>
        </w:rPr>
        <w:t xml:space="preserve">[INSERT NAME OF TRANSFEREE] </w:t>
      </w:r>
      <w:r w:rsidRPr="00482492">
        <w:rPr>
          <w:szCs w:val="22"/>
        </w:rPr>
        <w:t xml:space="preserve">(the </w:t>
      </w:r>
      <w:r w:rsidR="00321FA8">
        <w:rPr>
          <w:szCs w:val="22"/>
        </w:rPr>
        <w:t>“</w:t>
      </w:r>
      <w:r w:rsidRPr="00290E60">
        <w:rPr>
          <w:b/>
          <w:i/>
          <w:szCs w:val="22"/>
        </w:rPr>
        <w:t>Transferee</w:t>
      </w:r>
      <w:r w:rsidR="00321FA8">
        <w:rPr>
          <w:szCs w:val="22"/>
        </w:rPr>
        <w:t>”</w:t>
      </w:r>
      <w:r w:rsidRPr="00482492">
        <w:rPr>
          <w:szCs w:val="22"/>
        </w:rPr>
        <w:t>)</w:t>
      </w:r>
      <w:r>
        <w:rPr>
          <w:szCs w:val="22"/>
        </w:rPr>
        <w:t xml:space="preserve"> to be delivered in the form of Certificated Notes</w:t>
      </w:r>
      <w:r w:rsidRPr="00482492">
        <w:rPr>
          <w:szCs w:val="22"/>
        </w:rPr>
        <w:t>.</w:t>
      </w:r>
    </w:p>
    <w:p w:rsidR="00321FA8" w:rsidRDefault="00715CC4" w:rsidP="00B41467">
      <w:pPr>
        <w:pStyle w:val="CG-SingleSp05"/>
        <w:jc w:val="both"/>
        <w:rPr>
          <w:szCs w:val="22"/>
        </w:rPr>
      </w:pPr>
      <w:r>
        <w:rPr>
          <w:szCs w:val="22"/>
        </w:rPr>
        <w:t xml:space="preserve">In connection with such request, and in respect of the </w:t>
      </w:r>
      <w:r w:rsidR="00831458">
        <w:rPr>
          <w:szCs w:val="22"/>
        </w:rPr>
        <w:t>Subscribed</w:t>
      </w:r>
      <w:r>
        <w:rPr>
          <w:szCs w:val="22"/>
        </w:rPr>
        <w:t xml:space="preserve"> Notes, the Transferee hereby certifies that the </w:t>
      </w:r>
      <w:r w:rsidR="00831458">
        <w:rPr>
          <w:szCs w:val="22"/>
        </w:rPr>
        <w:t>Subscribed</w:t>
      </w:r>
      <w:r>
        <w:rPr>
          <w:szCs w:val="22"/>
        </w:rPr>
        <w:t xml:space="preserve"> Notes are being transferred (i) in accordance with the transfer restrictions set forth in the Indenture and (ii) pursuant to an exemption from registration under the Securities Act and in accordance with any applicable securities laws of any state of the United States or other jurisdiction.</w:t>
      </w:r>
    </w:p>
    <w:p w:rsidR="00715CC4" w:rsidRDefault="00715CC4" w:rsidP="008D0318">
      <w:pPr>
        <w:pStyle w:val="Outline3L1"/>
        <w:numPr>
          <w:ilvl w:val="0"/>
          <w:numId w:val="0"/>
        </w:numPr>
      </w:pPr>
      <w:r>
        <w:t xml:space="preserve">The Transferee hereby </w:t>
      </w:r>
      <w:proofErr w:type="gramStart"/>
      <w:r>
        <w:t>represents,</w:t>
      </w:r>
      <w:proofErr w:type="gramEnd"/>
      <w:r>
        <w:t xml:space="preserve"> warrants and covenants for the benefit of the Issuer and its counsel that it is </w:t>
      </w:r>
      <w:r w:rsidRPr="00092C38">
        <w:rPr>
          <w:b/>
          <w:bCs/>
        </w:rPr>
        <w:t>(</w:t>
      </w:r>
      <w:r w:rsidR="00092C38" w:rsidRPr="00092C38">
        <w:rPr>
          <w:b/>
          <w:bCs/>
        </w:rPr>
        <w:t xml:space="preserve">Please </w:t>
      </w:r>
      <w:r w:rsidRPr="00092C38">
        <w:rPr>
          <w:b/>
          <w:bCs/>
        </w:rPr>
        <w:t>check the category that applies)</w:t>
      </w:r>
      <w:r>
        <w:t>:</w:t>
      </w:r>
    </w:p>
    <w:p w:rsidR="008D0318" w:rsidRPr="008D0318" w:rsidRDefault="008D0318" w:rsidP="008D0318">
      <w:pPr>
        <w:pStyle w:val="BodyText"/>
      </w:pPr>
      <w:r>
        <w:rPr>
          <w:rFonts w:eastAsia="MS Mincho"/>
          <w:szCs w:val="24"/>
        </w:rPr>
        <w:t>(a)</w:t>
      </w:r>
      <w:r>
        <w:rPr>
          <w:rFonts w:eastAsia="MS Mincho"/>
          <w:szCs w:val="24"/>
        </w:rPr>
        <w:tab/>
      </w:r>
      <w:r w:rsidRPr="008D0318">
        <w:rPr>
          <w:rFonts w:eastAsia="MS Mincho"/>
          <w:szCs w:val="24"/>
        </w:rPr>
        <w:t>(PLEASE CHECK ONLY ONE)</w:t>
      </w:r>
    </w:p>
    <w:p w:rsidR="00321FA8" w:rsidRDefault="008D0318" w:rsidP="008D0318">
      <w:pPr>
        <w:spacing w:after="240"/>
        <w:ind w:left="720" w:hanging="720"/>
        <w:jc w:val="both"/>
        <w:rPr>
          <w:rFonts w:eastAsia="MS Mincho"/>
          <w:szCs w:val="24"/>
        </w:rPr>
      </w:pPr>
      <w:r w:rsidRPr="008D0318">
        <w:rPr>
          <w:rFonts w:eastAsia="MS Mincho"/>
          <w:szCs w:val="24"/>
        </w:rPr>
        <w:t>_____</w:t>
      </w:r>
      <w:r w:rsidRPr="008D0318">
        <w:rPr>
          <w:rFonts w:eastAsia="MS Mincho"/>
          <w:szCs w:val="24"/>
        </w:rPr>
        <w:tab/>
        <w:t xml:space="preserve">(1) both (x) a </w:t>
      </w:r>
      <w:r w:rsidR="00321FA8">
        <w:rPr>
          <w:rFonts w:eastAsia="MS Mincho"/>
          <w:szCs w:val="24"/>
        </w:rPr>
        <w:t>“</w:t>
      </w:r>
      <w:r w:rsidRPr="008D0318">
        <w:rPr>
          <w:rFonts w:eastAsia="MS Mincho"/>
          <w:szCs w:val="24"/>
        </w:rPr>
        <w:t>qualified institutional buyer</w:t>
      </w:r>
      <w:r w:rsidR="00321FA8">
        <w:rPr>
          <w:rFonts w:eastAsia="MS Mincho"/>
          <w:szCs w:val="24"/>
        </w:rPr>
        <w:t>”</w:t>
      </w:r>
      <w:r w:rsidRPr="008D0318">
        <w:rPr>
          <w:rFonts w:eastAsia="MS Mincho"/>
          <w:szCs w:val="24"/>
        </w:rPr>
        <w:t xml:space="preserve"> as defined in Rule 144A under the United States Securities Act of 1933, as amended (the </w:t>
      </w:r>
      <w:r w:rsidR="00321FA8">
        <w:rPr>
          <w:rFonts w:eastAsia="MS Mincho"/>
          <w:szCs w:val="24"/>
        </w:rPr>
        <w:t>“</w:t>
      </w:r>
      <w:r w:rsidRPr="008D0318">
        <w:rPr>
          <w:rFonts w:eastAsia="MS Mincho"/>
          <w:b/>
          <w:szCs w:val="24"/>
        </w:rPr>
        <w:t>Securities Act</w:t>
      </w:r>
      <w:r w:rsidR="00321FA8">
        <w:rPr>
          <w:rFonts w:eastAsia="MS Mincho"/>
          <w:szCs w:val="24"/>
        </w:rPr>
        <w:t>”</w:t>
      </w:r>
      <w:r w:rsidRPr="008D0318">
        <w:rPr>
          <w:rFonts w:eastAsia="MS Mincho"/>
          <w:szCs w:val="24"/>
        </w:rPr>
        <w:t xml:space="preserve">) (a </w:t>
      </w:r>
      <w:r w:rsidR="00321FA8">
        <w:rPr>
          <w:rFonts w:eastAsia="MS Mincho"/>
          <w:szCs w:val="24"/>
        </w:rPr>
        <w:t>“</w:t>
      </w:r>
      <w:r w:rsidRPr="008D0318">
        <w:rPr>
          <w:rFonts w:eastAsia="MS Mincho"/>
          <w:b/>
          <w:szCs w:val="24"/>
        </w:rPr>
        <w:t>Qualified Institutional Buyer</w:t>
      </w:r>
      <w:r w:rsidR="00321FA8">
        <w:rPr>
          <w:rFonts w:eastAsia="MS Mincho"/>
          <w:szCs w:val="24"/>
        </w:rPr>
        <w:t>”</w:t>
      </w:r>
      <w:r w:rsidRPr="008D0318">
        <w:rPr>
          <w:rFonts w:eastAsia="MS Mincho"/>
          <w:szCs w:val="24"/>
        </w:rPr>
        <w:t xml:space="preserve">) that is not a broker dealer which owns and invests on a discretionary basis less than U.S.$25,000,000 in securities of issuers that are not affiliated persons of the dealer and is not a plan referred to in paragraph (a)(1)(i)(D) or (a)(1)(i)(E) of Rule 144A under the Securities Act or a trust fund referred to in paragraph (a)(1)(i)(F) of Rule 144A under the Securities Act that holds the assets of such a plan, if investment decisions with respect to the plan are made by beneficiaries of the plan and (y) a </w:t>
      </w:r>
      <w:r w:rsidR="00321FA8">
        <w:rPr>
          <w:rFonts w:eastAsia="MS Mincho"/>
          <w:szCs w:val="24"/>
        </w:rPr>
        <w:t>“</w:t>
      </w:r>
      <w:r w:rsidRPr="008D0318">
        <w:rPr>
          <w:rFonts w:eastAsia="MS Mincho"/>
          <w:szCs w:val="24"/>
        </w:rPr>
        <w:t>qualified purchaser</w:t>
      </w:r>
      <w:r w:rsidR="00321FA8">
        <w:rPr>
          <w:rFonts w:eastAsia="MS Mincho"/>
          <w:szCs w:val="24"/>
        </w:rPr>
        <w:t>”</w:t>
      </w:r>
      <w:r w:rsidRPr="008D0318">
        <w:rPr>
          <w:rFonts w:eastAsia="MS Mincho"/>
          <w:szCs w:val="24"/>
        </w:rPr>
        <w:t xml:space="preserve"> for purposes of Section 3(c)(7) of the Investment Company Act of 1940, as amended (the </w:t>
      </w:r>
      <w:r w:rsidR="00321FA8">
        <w:rPr>
          <w:rFonts w:eastAsia="MS Mincho"/>
          <w:szCs w:val="24"/>
        </w:rPr>
        <w:t>“</w:t>
      </w:r>
      <w:r w:rsidRPr="008D0318">
        <w:rPr>
          <w:rFonts w:eastAsia="MS Mincho"/>
          <w:b/>
          <w:szCs w:val="24"/>
        </w:rPr>
        <w:t>Investment Company Act</w:t>
      </w:r>
      <w:r w:rsidR="00321FA8">
        <w:rPr>
          <w:rFonts w:eastAsia="MS Mincho"/>
          <w:szCs w:val="24"/>
        </w:rPr>
        <w:t>”</w:t>
      </w:r>
      <w:r w:rsidRPr="008D0318">
        <w:rPr>
          <w:rFonts w:eastAsia="MS Mincho"/>
          <w:szCs w:val="24"/>
        </w:rPr>
        <w:t xml:space="preserve">), including an entity owned exclusively by </w:t>
      </w:r>
      <w:r w:rsidR="00321FA8">
        <w:rPr>
          <w:rFonts w:eastAsia="MS Mincho"/>
          <w:szCs w:val="24"/>
        </w:rPr>
        <w:t>“</w:t>
      </w:r>
      <w:r w:rsidRPr="008D0318">
        <w:rPr>
          <w:rFonts w:eastAsia="MS Mincho"/>
          <w:szCs w:val="24"/>
        </w:rPr>
        <w:t>qualified purchasers</w:t>
      </w:r>
      <w:r w:rsidR="00321FA8">
        <w:rPr>
          <w:rFonts w:eastAsia="MS Mincho"/>
          <w:szCs w:val="24"/>
        </w:rPr>
        <w:t>”</w:t>
      </w:r>
      <w:r w:rsidRPr="008D0318">
        <w:rPr>
          <w:rFonts w:eastAsia="MS Mincho"/>
          <w:szCs w:val="24"/>
        </w:rPr>
        <w:t xml:space="preserve"> (a </w:t>
      </w:r>
      <w:r w:rsidR="00321FA8">
        <w:rPr>
          <w:rFonts w:eastAsia="MS Mincho"/>
          <w:szCs w:val="24"/>
        </w:rPr>
        <w:t>“</w:t>
      </w:r>
      <w:r w:rsidRPr="008D0318">
        <w:rPr>
          <w:rFonts w:eastAsia="MS Mincho"/>
          <w:b/>
          <w:szCs w:val="24"/>
        </w:rPr>
        <w:t>Qualified Purchaser</w:t>
      </w:r>
      <w:r w:rsidR="00321FA8">
        <w:rPr>
          <w:rFonts w:eastAsia="MS Mincho"/>
          <w:szCs w:val="24"/>
        </w:rPr>
        <w:t>”</w:t>
      </w:r>
      <w:r w:rsidRPr="008D0318">
        <w:rPr>
          <w:rFonts w:eastAsia="MS Mincho"/>
          <w:szCs w:val="24"/>
        </w:rPr>
        <w:t>) and (2) is acquiring the Subscribed Notes for its own account or for one or more accounts all of the holders of which are Qualified Institutional Buyers and Qualified Purchasers and as to which accounts it exercises sole investment discretion;</w:t>
      </w:r>
    </w:p>
    <w:p w:rsidR="008D0318" w:rsidRPr="008D0318" w:rsidRDefault="008D0318" w:rsidP="008D0318">
      <w:pPr>
        <w:spacing w:after="240"/>
        <w:ind w:left="720" w:hanging="720"/>
        <w:jc w:val="both"/>
        <w:rPr>
          <w:rFonts w:eastAsia="MS Mincho"/>
          <w:szCs w:val="24"/>
        </w:rPr>
      </w:pPr>
      <w:r w:rsidRPr="008D0318">
        <w:rPr>
          <w:rFonts w:eastAsia="MS Mincho"/>
          <w:szCs w:val="24"/>
        </w:rPr>
        <w:t>_____</w:t>
      </w:r>
      <w:r w:rsidRPr="008D0318">
        <w:rPr>
          <w:rFonts w:eastAsia="MS Mincho"/>
          <w:szCs w:val="24"/>
        </w:rPr>
        <w:tab/>
        <w:t xml:space="preserve">an </w:t>
      </w:r>
      <w:r w:rsidR="00321FA8">
        <w:rPr>
          <w:rFonts w:eastAsia="MS Mincho"/>
          <w:szCs w:val="24"/>
        </w:rPr>
        <w:t>“</w:t>
      </w:r>
      <w:r w:rsidRPr="008D0318">
        <w:rPr>
          <w:rFonts w:eastAsia="MS Mincho"/>
          <w:szCs w:val="24"/>
        </w:rPr>
        <w:t>institutional</w:t>
      </w:r>
      <w:r w:rsidR="00321FA8">
        <w:rPr>
          <w:rFonts w:eastAsia="MS Mincho"/>
          <w:szCs w:val="24"/>
        </w:rPr>
        <w:t>”</w:t>
      </w:r>
      <w:r w:rsidRPr="008D0318">
        <w:rPr>
          <w:rFonts w:eastAsia="MS Mincho"/>
          <w:szCs w:val="24"/>
        </w:rPr>
        <w:t xml:space="preserve"> accredited investor as identified in </w:t>
      </w:r>
      <w:r w:rsidRPr="008D0318">
        <w:rPr>
          <w:rFonts w:eastAsia="MS Mincho"/>
          <w:szCs w:val="22"/>
        </w:rPr>
        <w:t xml:space="preserve">clauses (1), (2), (3) or (7) of Rule 501(a) under </w:t>
      </w:r>
      <w:r w:rsidRPr="008D0318">
        <w:rPr>
          <w:rFonts w:eastAsia="MS Mincho"/>
          <w:szCs w:val="24"/>
        </w:rPr>
        <w:t xml:space="preserve">the </w:t>
      </w:r>
      <w:r w:rsidR="008D0E3D">
        <w:rPr>
          <w:rFonts w:eastAsia="MS Mincho"/>
          <w:szCs w:val="24"/>
        </w:rPr>
        <w:t>Securities Act</w:t>
      </w:r>
      <w:r w:rsidRPr="008D0318">
        <w:rPr>
          <w:rFonts w:eastAsia="MS Mincho"/>
          <w:szCs w:val="24"/>
        </w:rPr>
        <w:t xml:space="preserve">, who is also a Qualified Purchaser or an entity owned exclusively by Qualified Purchasers </w:t>
      </w:r>
      <w:r w:rsidRPr="008D0318">
        <w:rPr>
          <w:rFonts w:eastAsia="MS Mincho"/>
          <w:szCs w:val="24"/>
        </w:rPr>
        <w:lastRenderedPageBreak/>
        <w:t>and is acquiring the Subscribed Notes in reliance on the exemption from Securities Act registration provided by Rule 144A thereunder; or</w:t>
      </w:r>
    </w:p>
    <w:p w:rsidR="008D0318" w:rsidRPr="008D0318" w:rsidRDefault="008D0318" w:rsidP="008D0318">
      <w:pPr>
        <w:spacing w:after="240"/>
        <w:ind w:left="720" w:hanging="720"/>
        <w:jc w:val="both"/>
        <w:rPr>
          <w:rFonts w:eastAsia="MS Mincho"/>
          <w:szCs w:val="24"/>
        </w:rPr>
      </w:pPr>
      <w:r w:rsidRPr="008D0318">
        <w:rPr>
          <w:rFonts w:eastAsia="MS Mincho"/>
          <w:szCs w:val="24"/>
        </w:rPr>
        <w:t>_____</w:t>
      </w:r>
      <w:r w:rsidRPr="008D0318">
        <w:rPr>
          <w:rFonts w:eastAsia="MS Mincho"/>
          <w:szCs w:val="24"/>
        </w:rPr>
        <w:tab/>
        <w:t xml:space="preserve">a person that is not a </w:t>
      </w:r>
      <w:r w:rsidR="00321FA8">
        <w:rPr>
          <w:rFonts w:eastAsia="MS Mincho"/>
          <w:szCs w:val="24"/>
        </w:rPr>
        <w:t>“</w:t>
      </w:r>
      <w:r w:rsidRPr="008D0318">
        <w:rPr>
          <w:rFonts w:eastAsia="MS Mincho"/>
          <w:szCs w:val="24"/>
        </w:rPr>
        <w:t>U.S. person</w:t>
      </w:r>
      <w:r w:rsidR="00321FA8">
        <w:rPr>
          <w:rFonts w:eastAsia="MS Mincho"/>
          <w:szCs w:val="24"/>
        </w:rPr>
        <w:t>”</w:t>
      </w:r>
      <w:r w:rsidRPr="008D0318">
        <w:rPr>
          <w:rFonts w:eastAsia="MS Mincho"/>
          <w:szCs w:val="24"/>
        </w:rPr>
        <w:t xml:space="preserve"> as defined in Regulation S under the Securities Act, and is acquiring the Subscribed Notes in an offshore transaction (as defined in Regulation S) in reliance on the exemption from Securities Act registration provided by Regulation S; and</w:t>
      </w:r>
    </w:p>
    <w:p w:rsidR="008D0318" w:rsidRPr="008D0318" w:rsidRDefault="008D0318" w:rsidP="008D0318">
      <w:pPr>
        <w:keepNext/>
        <w:spacing w:after="240"/>
        <w:ind w:left="720" w:hanging="720"/>
        <w:jc w:val="both"/>
        <w:rPr>
          <w:rFonts w:eastAsia="MS Mincho"/>
          <w:szCs w:val="24"/>
        </w:rPr>
      </w:pPr>
      <w:r w:rsidRPr="008D0318">
        <w:rPr>
          <w:rFonts w:eastAsia="MS Mincho"/>
          <w:szCs w:val="24"/>
        </w:rPr>
        <w:t>(b)</w:t>
      </w:r>
      <w:r w:rsidRPr="008D0318">
        <w:rPr>
          <w:rFonts w:eastAsia="MS Mincho"/>
          <w:szCs w:val="24"/>
        </w:rPr>
        <w:tab/>
        <w:t>acquiring the Subscribed Notes (and not for the account of any other Person) in a minimum denomination of U.S</w:t>
      </w:r>
      <w:proofErr w:type="gramStart"/>
      <w:r w:rsidRPr="008D0318">
        <w:rPr>
          <w:rFonts w:eastAsia="MS Mincho"/>
          <w:szCs w:val="24"/>
        </w:rPr>
        <w:t>.$</w:t>
      </w:r>
      <w:proofErr w:type="gramEnd"/>
      <w:r w:rsidRPr="008D0318">
        <w:rPr>
          <w:rFonts w:eastAsia="MS Mincho"/>
          <w:szCs w:val="24"/>
        </w:rPr>
        <w:t xml:space="preserve">250,000 and in integral multiples of U.S.$1.00 in excess thereof or, if such </w:t>
      </w:r>
      <w:r>
        <w:rPr>
          <w:rFonts w:eastAsia="MS Mincho"/>
          <w:szCs w:val="24"/>
        </w:rPr>
        <w:t>Transferee</w:t>
      </w:r>
      <w:r w:rsidRPr="008D0318">
        <w:rPr>
          <w:rFonts w:eastAsia="MS Mincho"/>
          <w:szCs w:val="24"/>
        </w:rPr>
        <w:t xml:space="preserve"> is a </w:t>
      </w:r>
      <w:r w:rsidR="00321FA8">
        <w:rPr>
          <w:rFonts w:eastAsia="MS Mincho"/>
          <w:szCs w:val="24"/>
        </w:rPr>
        <w:t>“</w:t>
      </w:r>
      <w:r w:rsidRPr="008D0318">
        <w:rPr>
          <w:rFonts w:eastAsia="MS Mincho"/>
          <w:szCs w:val="24"/>
        </w:rPr>
        <w:t>Knowledgeable Employee</w:t>
      </w:r>
      <w:r w:rsidR="00321FA8">
        <w:rPr>
          <w:rFonts w:eastAsia="MS Mincho"/>
          <w:szCs w:val="24"/>
        </w:rPr>
        <w:t>”</w:t>
      </w:r>
      <w:r w:rsidRPr="008D0318">
        <w:rPr>
          <w:rFonts w:eastAsia="MS Mincho"/>
          <w:szCs w:val="24"/>
        </w:rPr>
        <w:t xml:space="preserve"> as defined for purposes of Section 3(c)(7) of the Investment Company Act, in a minimum denomination of U.S.$25,000 and in integral multiples of U.S.$1.00.</w:t>
      </w:r>
    </w:p>
    <w:p w:rsidR="008D0318" w:rsidRPr="008D0318" w:rsidRDefault="008D0318" w:rsidP="008D0318">
      <w:pPr>
        <w:keepNext/>
        <w:spacing w:after="240"/>
        <w:jc w:val="both"/>
        <w:rPr>
          <w:rFonts w:eastAsia="MS Mincho"/>
          <w:szCs w:val="24"/>
        </w:rPr>
      </w:pPr>
      <w:r w:rsidRPr="008D0318">
        <w:rPr>
          <w:rFonts w:eastAsia="MS Mincho"/>
          <w:szCs w:val="24"/>
        </w:rPr>
        <w:t xml:space="preserve">The </w:t>
      </w:r>
      <w:r>
        <w:rPr>
          <w:rFonts w:eastAsia="MS Mincho"/>
          <w:szCs w:val="24"/>
        </w:rPr>
        <w:t xml:space="preserve">Transferee </w:t>
      </w:r>
      <w:r w:rsidRPr="008D0318">
        <w:rPr>
          <w:rFonts w:eastAsia="MS Mincho"/>
          <w:szCs w:val="24"/>
        </w:rPr>
        <w:t>further represents, warrants and agrees as follows:</w:t>
      </w:r>
    </w:p>
    <w:p w:rsidR="008D0318" w:rsidRPr="008D0318" w:rsidRDefault="008D0318" w:rsidP="008D0318">
      <w:pPr>
        <w:keepNext/>
        <w:spacing w:after="240"/>
        <w:ind w:left="810" w:hanging="810"/>
        <w:jc w:val="both"/>
        <w:rPr>
          <w:rFonts w:eastAsia="MS Mincho"/>
          <w:szCs w:val="24"/>
        </w:rPr>
      </w:pPr>
      <w:r w:rsidRPr="008D0318">
        <w:rPr>
          <w:rFonts w:eastAsia="MS Mincho"/>
          <w:szCs w:val="24"/>
        </w:rPr>
        <w:t>1.</w:t>
      </w:r>
      <w:r w:rsidRPr="008D0318">
        <w:rPr>
          <w:rFonts w:eastAsia="MS Mincho"/>
          <w:szCs w:val="24"/>
        </w:rPr>
        <w:tab/>
      </w:r>
      <w:r w:rsidRPr="008D0318">
        <w:rPr>
          <w:rFonts w:eastAsia="MS Mincho"/>
          <w:szCs w:val="22"/>
        </w:rPr>
        <w:t>Unless it is acquiring the Subscribed Notes in an offshore transaction (as defined in Regulation S) in reliance on the exemption from registration under the Securities Act provided by Regulation S, (A) if it would be an investment company but for the exclusions from the Investment Company Act provided by Section 3(c)(1) or Section 3(c)(7) thereof, (x) all of the beneficial owners of its outstanding securities (other than short-term paper) that acquired such securities on or before April 30, 1996 (</w:t>
      </w:r>
      <w:r w:rsidR="00321FA8">
        <w:rPr>
          <w:rFonts w:eastAsia="MS Mincho"/>
          <w:szCs w:val="22"/>
        </w:rPr>
        <w:t>“</w:t>
      </w:r>
      <w:r w:rsidRPr="008D0318">
        <w:rPr>
          <w:rFonts w:eastAsia="MS Mincho"/>
          <w:szCs w:val="22"/>
        </w:rPr>
        <w:t>pre-amendment beneficial owners</w:t>
      </w:r>
      <w:r w:rsidR="00321FA8">
        <w:rPr>
          <w:rFonts w:eastAsia="MS Mincho"/>
          <w:szCs w:val="22"/>
        </w:rPr>
        <w:t>”</w:t>
      </w:r>
      <w:r w:rsidRPr="008D0318">
        <w:rPr>
          <w:rFonts w:eastAsia="MS Mincho"/>
          <w:szCs w:val="22"/>
        </w:rPr>
        <w:t>) have consented to its treatment as a Qualified Purchaser and (y) all of the pre</w:t>
      </w:r>
      <w:r w:rsidRPr="008D0318">
        <w:rPr>
          <w:rFonts w:eastAsia="MS Mincho"/>
          <w:szCs w:val="22"/>
        </w:rPr>
        <w:noBreakHyphen/>
        <w:t>amendment beneficial owners of a company that would be an investment company but for the exclusions from the Investment Company Act provided by Section 3(c)(1) or Section 3(c)(7) thereof and that directly or indirectly owned any of its outstanding securities (other than short-term paper) have consented to its treatment as a Qualified Purchaser; and (B) it is acquiring such Notes for investment and not for sale in connection with any distribution thereof in violation of the Securities Act and was not formed for the purpose of investing in the Subscribed Notes and is not a partnership, common trust fund, special trust or pension, profit sharing or other retirement trust fund or plan in which partners, beneficiaries or participants, as applicable, may designate the particular investments to be made, and it agrees that it will not hold the Subscribed Notes for the benefit of any other person and will be the sole beneficial owner thereof for all purposes and that, in accordance with the provisions therefor in the Indenture, it will not sell participation interests in the Subscribed Notes or enter into any other arrangement pursuant to which any other person will be entitled to a beneficial interest in the distributions on the Subscribed Notes, and further that all Notes purchased directly or indirectly by it constitute an investment of no more than 40% of its assets.</w:t>
      </w:r>
    </w:p>
    <w:p w:rsidR="008D0318" w:rsidRPr="008D0318" w:rsidRDefault="008D0318" w:rsidP="008D0318">
      <w:pPr>
        <w:spacing w:after="240"/>
        <w:ind w:left="720" w:hanging="720"/>
        <w:jc w:val="both"/>
        <w:rPr>
          <w:rFonts w:eastAsia="MS Mincho"/>
          <w:szCs w:val="24"/>
        </w:rPr>
      </w:pPr>
      <w:r w:rsidRPr="008D0318">
        <w:rPr>
          <w:rFonts w:eastAsia="MS Mincho"/>
          <w:szCs w:val="24"/>
        </w:rPr>
        <w:t>2.</w:t>
      </w:r>
      <w:r w:rsidRPr="008D0318">
        <w:rPr>
          <w:rFonts w:eastAsia="MS Mincho"/>
          <w:szCs w:val="24"/>
        </w:rPr>
        <w:tab/>
        <w:t xml:space="preserve">In connection with its purchase of the Subscribed Notes: (A) none of the Transaction Parties or any of their respective Affiliates is acting as a fiduciary or financial or investment advisor for it; (B) it is not relying (for purposes of making any investment decision or otherwise) upon any advice, counsel or representations (whether written or oral) of the Transaction Parties or any of their respective Affiliates; (C) it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Transaction Parties or any of their respective Affiliates; (D) it has read and understands the final Offering Circular for the Subscribed Notes; (E) it will hold at least the Minimum Denomination of the Subscribed Notes; (F) it is a sophisticated investor and is purchasing the Subscribed Notes with a full understanding of all of the terms, conditions and risks thereof, and is capable of and willing to assume those risks; (G) it understands that the Subscribed Notes are illiquid and it is prepared to hold the Subscribed Notes until their maturity; and (H) it is not purchasing the Subscribed Notes with a view to the resale, distribution, or other disposition thereof  in violation of the Securities Act; </w:t>
      </w:r>
      <w:r w:rsidRPr="008D0318">
        <w:rPr>
          <w:rFonts w:eastAsia="MS Mincho"/>
          <w:i/>
          <w:szCs w:val="24"/>
        </w:rPr>
        <w:t>provided</w:t>
      </w:r>
      <w:r w:rsidRPr="008D0318">
        <w:rPr>
          <w:rFonts w:eastAsia="MS Mincho"/>
          <w:szCs w:val="24"/>
        </w:rPr>
        <w:t xml:space="preserve"> that none of the representations in clauses (A) through (C) is </w:t>
      </w:r>
      <w:r w:rsidRPr="008D0318">
        <w:rPr>
          <w:rFonts w:eastAsia="MS Mincho"/>
          <w:szCs w:val="24"/>
        </w:rPr>
        <w:lastRenderedPageBreak/>
        <w:t>made</w:t>
      </w:r>
      <w:r w:rsidRPr="008D0318">
        <w:rPr>
          <w:rFonts w:eastAsia="MS Mincho"/>
          <w:szCs w:val="22"/>
        </w:rPr>
        <w:t xml:space="preserve"> with respect to the Investment Manager by any Affiliate of the Investment Manager or any account for which the Investment Manager or any of its Affiliates acts as investment adviser.</w:t>
      </w:r>
    </w:p>
    <w:p w:rsidR="00321FA8" w:rsidRDefault="008D0318" w:rsidP="008D0318">
      <w:pPr>
        <w:spacing w:after="240"/>
        <w:ind w:left="720" w:hanging="720"/>
        <w:jc w:val="both"/>
        <w:rPr>
          <w:rFonts w:eastAsia="MS Mincho"/>
          <w:szCs w:val="22"/>
        </w:rPr>
      </w:pPr>
      <w:r w:rsidRPr="008D0318">
        <w:rPr>
          <w:rFonts w:eastAsia="MS Mincho"/>
          <w:szCs w:val="22"/>
        </w:rPr>
        <w:t>3.</w:t>
      </w:r>
      <w:r w:rsidRPr="008D0318">
        <w:rPr>
          <w:rFonts w:eastAsia="MS Mincho"/>
          <w:szCs w:val="22"/>
        </w:rPr>
        <w:tab/>
        <w:t>It acknowledges and agrees that the ERISA certificate it is delivering on or about the date hereof is true and correct in all respects.</w:t>
      </w:r>
    </w:p>
    <w:p w:rsidR="008D0318" w:rsidRPr="008D0318" w:rsidRDefault="008D0318" w:rsidP="008D0318">
      <w:pPr>
        <w:spacing w:after="240"/>
        <w:ind w:left="720" w:hanging="720"/>
        <w:jc w:val="both"/>
        <w:rPr>
          <w:rFonts w:eastAsia="MS Mincho"/>
          <w:szCs w:val="24"/>
        </w:rPr>
      </w:pPr>
      <w:r w:rsidRPr="008D0318">
        <w:rPr>
          <w:rFonts w:eastAsia="MS Mincho"/>
          <w:szCs w:val="22"/>
        </w:rPr>
        <w:t>4.</w:t>
      </w:r>
      <w:r w:rsidRPr="008D0318">
        <w:rPr>
          <w:rFonts w:eastAsia="MS Mincho"/>
          <w:szCs w:val="22"/>
        </w:rPr>
        <w:tab/>
        <w:t>It understands that such Subscribed Notes are being offered only in a transaction not involving any public offering in the United States within the meaning of the Securities Act, such Subscribed Notes have not been and will not be registered under the Securities Act, and, if in the future it decides to offer, resell, pledge or otherwise transfer such Subscribed Notes, such Subscribed Notes may be offered, resold, pledged or otherwise transferred only in accordance with the provisions of the Indenture and the legend on such Subscribed Notes.  It acknowledges that no representation has been made as to the availability of any exemption under the Securities Act or any state securities laws for resale of such Subscribed Notes.  It understands that none of the Co</w:t>
      </w:r>
      <w:r w:rsidRPr="008D0318">
        <w:rPr>
          <w:rFonts w:eastAsia="MS Mincho"/>
          <w:szCs w:val="22"/>
        </w:rPr>
        <w:noBreakHyphen/>
        <w:t>Issuers or the pool of collateral has been registered under the Investment Company Act, in reliance on an exemption from registration thereunder</w:t>
      </w:r>
      <w:r w:rsidRPr="008D0318">
        <w:rPr>
          <w:rFonts w:eastAsia="MS Mincho"/>
          <w:szCs w:val="24"/>
        </w:rPr>
        <w:t>.</w:t>
      </w:r>
    </w:p>
    <w:p w:rsidR="008D0318" w:rsidRPr="008D0318" w:rsidRDefault="008D0318" w:rsidP="008D0318">
      <w:pPr>
        <w:spacing w:after="240"/>
        <w:ind w:left="720" w:hanging="720"/>
        <w:jc w:val="both"/>
        <w:rPr>
          <w:rFonts w:eastAsia="MS Mincho"/>
          <w:szCs w:val="24"/>
        </w:rPr>
      </w:pPr>
      <w:r w:rsidRPr="008D0318">
        <w:rPr>
          <w:rFonts w:eastAsia="MS Mincho"/>
          <w:szCs w:val="24"/>
        </w:rPr>
        <w:t>5.</w:t>
      </w:r>
      <w:r w:rsidRPr="008D0318">
        <w:rPr>
          <w:rFonts w:eastAsia="MS Mincho"/>
          <w:szCs w:val="24"/>
        </w:rPr>
        <w:tab/>
      </w:r>
      <w:r w:rsidRPr="008D0318">
        <w:rPr>
          <w:rFonts w:eastAsia="MS Mincho"/>
          <w:szCs w:val="22"/>
        </w:rPr>
        <w:t>It will not, at any time, offer to buy or offer to sell such Subscribed Notes by any form of general solicitation or advertising, including, but not limited to, any advertisement, article, notice or other communication published in any newspaper, magazine or similar medium or broadcast over television or radio or seminar or meeting whose attendees have been invited by general solicitations or advertising</w:t>
      </w:r>
      <w:r w:rsidRPr="008D0318">
        <w:rPr>
          <w:rFonts w:eastAsia="MS Mincho"/>
          <w:szCs w:val="24"/>
        </w:rPr>
        <w:t>.</w:t>
      </w:r>
    </w:p>
    <w:p w:rsidR="008D0318" w:rsidRPr="008D0318" w:rsidRDefault="008D0318" w:rsidP="008D0318">
      <w:pPr>
        <w:spacing w:after="240"/>
        <w:ind w:left="720" w:hanging="720"/>
        <w:jc w:val="both"/>
        <w:rPr>
          <w:rFonts w:eastAsia="MS Mincho"/>
          <w:szCs w:val="24"/>
        </w:rPr>
      </w:pPr>
      <w:r w:rsidRPr="008D0318">
        <w:rPr>
          <w:rFonts w:eastAsia="MS Mincho"/>
          <w:szCs w:val="24"/>
        </w:rPr>
        <w:t>6.</w:t>
      </w:r>
      <w:r w:rsidRPr="008D0318">
        <w:rPr>
          <w:rFonts w:eastAsia="MS Mincho"/>
          <w:szCs w:val="24"/>
        </w:rPr>
        <w:tab/>
        <w:t>It will provide notice to each person to whom it proposes to transfer any interest in the Subscribed Notes of the transfer restrictions and representations set forth in the Indenture, including the Exhibits referenced therein.</w:t>
      </w:r>
    </w:p>
    <w:p w:rsidR="008D0318" w:rsidRPr="008D0318" w:rsidRDefault="008D0318" w:rsidP="008D0318">
      <w:pPr>
        <w:spacing w:after="240"/>
        <w:ind w:left="720" w:hanging="720"/>
        <w:jc w:val="both"/>
        <w:rPr>
          <w:rFonts w:eastAsia="MS Mincho"/>
          <w:szCs w:val="24"/>
        </w:rPr>
      </w:pPr>
      <w:r w:rsidRPr="008D0318">
        <w:rPr>
          <w:rFonts w:eastAsia="MS Mincho"/>
          <w:szCs w:val="24"/>
        </w:rPr>
        <w:t>7.</w:t>
      </w:r>
      <w:r w:rsidRPr="008D0318">
        <w:rPr>
          <w:rFonts w:eastAsia="MS Mincho"/>
          <w:szCs w:val="24"/>
        </w:rPr>
        <w:tab/>
      </w:r>
      <w:r w:rsidRPr="008D0318">
        <w:rPr>
          <w:rFonts w:eastAsia="MS Mincho"/>
          <w:szCs w:val="22"/>
        </w:rPr>
        <w:t xml:space="preserve">It agrees that it will not, prior to the date which is one year (or, if longer, the applicable preference period) </w:t>
      </w:r>
      <w:r w:rsidRPr="008D0318">
        <w:rPr>
          <w:rFonts w:eastAsia="MS Mincho"/>
          <w:i/>
          <w:iCs/>
          <w:szCs w:val="22"/>
        </w:rPr>
        <w:t>plus</w:t>
      </w:r>
      <w:r w:rsidRPr="008D0318">
        <w:rPr>
          <w:rFonts w:eastAsia="MS Mincho"/>
          <w:szCs w:val="22"/>
        </w:rPr>
        <w:t xml:space="preserve"> one day after the payment in full of all Notes, institute against, or join any other Person in instituting against, the Issuer, the Co-Issuer or any Issuer Subsidiary any bankruptcy, reorganization, arrangement, insolvency, winding</w:t>
      </w:r>
      <w:r w:rsidRPr="008D0318">
        <w:rPr>
          <w:rFonts w:eastAsia="MS Mincho"/>
          <w:szCs w:val="22"/>
        </w:rPr>
        <w:noBreakHyphen/>
        <w:t>up, moratorium or liquidation proceedings, or other similar proceedings under Cayman Islands or U.S. federal or state bankruptcy or similar laws of other jurisdictions</w:t>
      </w:r>
      <w:r w:rsidRPr="008D0318">
        <w:rPr>
          <w:rFonts w:eastAsia="MS Mincho"/>
          <w:szCs w:val="24"/>
        </w:rPr>
        <w:t>.</w:t>
      </w:r>
    </w:p>
    <w:p w:rsidR="008D0318" w:rsidRPr="008D0318" w:rsidRDefault="008D0318" w:rsidP="008D0318">
      <w:pPr>
        <w:spacing w:after="240"/>
        <w:ind w:left="720" w:hanging="720"/>
        <w:jc w:val="both"/>
        <w:rPr>
          <w:rFonts w:eastAsia="MS Mincho"/>
          <w:szCs w:val="24"/>
        </w:rPr>
      </w:pPr>
      <w:r w:rsidRPr="008D0318">
        <w:rPr>
          <w:rFonts w:eastAsia="MS Mincho"/>
          <w:szCs w:val="24"/>
        </w:rPr>
        <w:t>8.</w:t>
      </w:r>
      <w:r w:rsidRPr="008D0318">
        <w:rPr>
          <w:rFonts w:eastAsia="MS Mincho"/>
          <w:szCs w:val="24"/>
        </w:rPr>
        <w:tab/>
      </w:r>
      <w:r w:rsidRPr="008D0318">
        <w:rPr>
          <w:rFonts w:eastAsia="MS Mincho"/>
          <w:szCs w:val="22"/>
        </w:rPr>
        <w:t xml:space="preserve">It understands and agrees that such Subscribed Notes </w:t>
      </w:r>
      <w:r w:rsidR="008D0E3D">
        <w:rPr>
          <w:rFonts w:eastAsia="MS Mincho"/>
          <w:szCs w:val="22"/>
        </w:rPr>
        <w:t xml:space="preserve">(including any related Components of Structured Notes) </w:t>
      </w:r>
      <w:r w:rsidRPr="008D0318">
        <w:rPr>
          <w:rFonts w:eastAsia="MS Mincho"/>
          <w:szCs w:val="22"/>
        </w:rPr>
        <w:t>are limited recourse obligations of the Issuer</w:t>
      </w:r>
      <w:r w:rsidR="008D0E3D">
        <w:rPr>
          <w:rFonts w:eastAsia="MS Mincho"/>
          <w:szCs w:val="22"/>
        </w:rPr>
        <w:t xml:space="preserve"> (and, in the case of the Co-Issued Notes, the Co-Issuer)</w:t>
      </w:r>
      <w:r w:rsidRPr="008D0318">
        <w:rPr>
          <w:rFonts w:eastAsia="MS Mincho"/>
          <w:szCs w:val="22"/>
        </w:rPr>
        <w:t xml:space="preserve">, payable solely from proceeds of the Assets in accordance with the Priority of Payments, and following realization of the Assets and application of the proceeds thereof in accordance with the Indenture, all obligations of and any claims against the Issuer </w:t>
      </w:r>
      <w:r w:rsidR="008D0E3D">
        <w:rPr>
          <w:rFonts w:eastAsia="MS Mincho"/>
          <w:szCs w:val="22"/>
        </w:rPr>
        <w:t xml:space="preserve">(and, in the case of the Co-Issued Notes, the Co-Issuer) </w:t>
      </w:r>
      <w:r w:rsidRPr="008D0318">
        <w:rPr>
          <w:rFonts w:eastAsia="MS Mincho"/>
          <w:szCs w:val="22"/>
        </w:rPr>
        <w:t>thereunder or in connection therewith will be extinguished and will not thereafter revive</w:t>
      </w:r>
      <w:r w:rsidRPr="008D0318">
        <w:rPr>
          <w:rFonts w:eastAsia="MS Mincho"/>
          <w:szCs w:val="24"/>
        </w:rPr>
        <w:t>.</w:t>
      </w:r>
    </w:p>
    <w:p w:rsidR="008D0318" w:rsidRPr="008D0318" w:rsidRDefault="008D0318" w:rsidP="008D0318">
      <w:pPr>
        <w:spacing w:after="240"/>
        <w:ind w:left="720" w:hanging="720"/>
        <w:jc w:val="both"/>
        <w:rPr>
          <w:rFonts w:eastAsia="MS Mincho"/>
          <w:szCs w:val="24"/>
        </w:rPr>
      </w:pPr>
      <w:r w:rsidRPr="008D0318">
        <w:rPr>
          <w:rFonts w:eastAsia="MS Mincho"/>
          <w:szCs w:val="24"/>
        </w:rPr>
        <w:t>9.</w:t>
      </w:r>
      <w:r w:rsidRPr="008D0318">
        <w:rPr>
          <w:rFonts w:eastAsia="MS Mincho"/>
          <w:szCs w:val="24"/>
        </w:rPr>
        <w:tab/>
      </w:r>
      <w:r w:rsidRPr="008D0318">
        <w:rPr>
          <w:rFonts w:eastAsia="MS Mincho"/>
          <w:szCs w:val="22"/>
        </w:rPr>
        <w:t>It acknowledges and agrees that (A) the Issuer has the right to compel any Non</w:t>
      </w:r>
      <w:r w:rsidRPr="008D0318">
        <w:rPr>
          <w:rFonts w:eastAsia="MS Mincho"/>
          <w:szCs w:val="22"/>
        </w:rPr>
        <w:noBreakHyphen/>
        <w:t>Permitted Holder to sell its interest in such Subscribed Notes or to sell such interest on behalf of such Non</w:t>
      </w:r>
      <w:r w:rsidRPr="008D0318">
        <w:rPr>
          <w:rFonts w:eastAsia="MS Mincho"/>
          <w:szCs w:val="22"/>
        </w:rPr>
        <w:noBreakHyphen/>
        <w:t>Permitted Holder and (B) in the case of Re-Pricing Eligible Notes, the Issuer has the right to compel any non</w:t>
      </w:r>
      <w:r w:rsidRPr="008D0318">
        <w:rPr>
          <w:rFonts w:eastAsia="MS Mincho"/>
          <w:szCs w:val="22"/>
        </w:rPr>
        <w:noBreakHyphen/>
        <w:t>consenting Holder to sell its interest in such Notes, to sell such interest on behalf of such non</w:t>
      </w:r>
      <w:r w:rsidRPr="008D0318">
        <w:rPr>
          <w:rFonts w:eastAsia="MS Mincho"/>
          <w:szCs w:val="22"/>
        </w:rPr>
        <w:noBreakHyphen/>
        <w:t>consenting Holder or to redeem such Notes</w:t>
      </w:r>
      <w:r w:rsidRPr="008D0318">
        <w:rPr>
          <w:rFonts w:eastAsia="MS Mincho"/>
          <w:szCs w:val="24"/>
        </w:rPr>
        <w:t>.</w:t>
      </w:r>
    </w:p>
    <w:p w:rsidR="008D0318" w:rsidRPr="008D0318" w:rsidRDefault="008D0318" w:rsidP="008D0318">
      <w:pPr>
        <w:spacing w:after="240"/>
        <w:ind w:left="720" w:hanging="720"/>
        <w:jc w:val="both"/>
        <w:rPr>
          <w:rFonts w:eastAsia="MS Mincho"/>
          <w:szCs w:val="24"/>
        </w:rPr>
      </w:pPr>
      <w:r w:rsidRPr="008D0318">
        <w:rPr>
          <w:rFonts w:eastAsia="MS Mincho"/>
          <w:szCs w:val="24"/>
        </w:rPr>
        <w:t>10.</w:t>
      </w:r>
      <w:r w:rsidRPr="008D0318">
        <w:rPr>
          <w:rFonts w:eastAsia="MS Mincho"/>
          <w:szCs w:val="24"/>
        </w:rPr>
        <w:tab/>
      </w:r>
      <w:r w:rsidRPr="008D0318">
        <w:rPr>
          <w:rFonts w:eastAsia="MS Mincho"/>
          <w:szCs w:val="22"/>
        </w:rPr>
        <w:t xml:space="preserve">It understands that (i) the Trustee shall provide to the Issuer and the Investment Manager upon reasonable request all reasonably available information (other than privileged or confidential information) in the possession of the Trustee as a result of it serving in such capacity and specifically requested by the Issuer or the Investment Manager in connection with regulatory matters, including any information that is necessary or advisable in order for the Issuer or the Investment Manager (or its parent or Affiliates) to comply with regulatory requirements, including, for the avoidance of doubt, the Tax Account Reporting Rules; (ii) the Trustee shall provide to the Issuer and the Investment Manager upon request a list of Holders (including </w:t>
      </w:r>
      <w:r w:rsidRPr="008D0318">
        <w:rPr>
          <w:rFonts w:eastAsia="MS Mincho"/>
          <w:szCs w:val="22"/>
        </w:rPr>
        <w:lastRenderedPageBreak/>
        <w:t xml:space="preserve">Certifying Persons, to the extent such Certifying Persons have not prohibited such disclosure); (iii) the Trustee shall obtain and provide to the Issuer and the Investment Manager upon request a list of agent members holding positions in the Notes at the cost of the Issuer as an Administrative Expense to the extent funds are available to pay such expense and (iv) the Trustee will have no liability for the disclosure of such information.  Further, it understands that </w:t>
      </w:r>
      <w:r w:rsidRPr="008D0318">
        <w:rPr>
          <w:rFonts w:eastAsia="MS Mincho"/>
          <w:szCs w:val="22"/>
          <w:lang w:eastAsia="zh-CN"/>
        </w:rPr>
        <w:t xml:space="preserve">the Issuer will provide, upon request of a Certifying Person or Holder of Subordinated Notes, any information that such Certifying Person or Holder reasonably requests to assist it with regard to any filing requirements it may have as a result of the controlled foreign corporation rules under the Code, which may include the identity of Holders of Subordinated Notes.  </w:t>
      </w:r>
      <w:r w:rsidRPr="008D0318">
        <w:rPr>
          <w:rFonts w:eastAsia="MS Mincho"/>
          <w:szCs w:val="22"/>
        </w:rPr>
        <w:t>By accepting such information, each Holder and Certifying Person will be deemed to have agreed that such information will be used for no purpose other than for such filing</w:t>
      </w:r>
      <w:r w:rsidRPr="008D0318">
        <w:rPr>
          <w:rFonts w:eastAsia="MS Mincho"/>
          <w:szCs w:val="24"/>
        </w:rPr>
        <w:t>.</w:t>
      </w:r>
    </w:p>
    <w:p w:rsidR="008D0318" w:rsidRPr="008D0318" w:rsidRDefault="008D0318" w:rsidP="008D0318">
      <w:pPr>
        <w:spacing w:after="240"/>
        <w:ind w:left="720" w:hanging="720"/>
        <w:jc w:val="both"/>
        <w:rPr>
          <w:rFonts w:eastAsia="MS Mincho"/>
          <w:szCs w:val="24"/>
        </w:rPr>
      </w:pPr>
      <w:r w:rsidRPr="008D0318">
        <w:rPr>
          <w:rFonts w:eastAsia="MS Mincho"/>
          <w:szCs w:val="24"/>
        </w:rPr>
        <w:t>11.</w:t>
      </w:r>
      <w:r w:rsidRPr="008D0318">
        <w:rPr>
          <w:rFonts w:eastAsia="MS Mincho"/>
          <w:szCs w:val="24"/>
        </w:rPr>
        <w:tab/>
      </w:r>
      <w:r w:rsidRPr="008D0318">
        <w:rPr>
          <w:rFonts w:eastAsia="MS Mincho"/>
          <w:szCs w:val="22"/>
        </w:rPr>
        <w:t>It understands that, subject to certain exceptions set forth in the Indenture, all information delivered to it by or on behalf of the Co</w:t>
      </w:r>
      <w:r w:rsidRPr="008D0318">
        <w:rPr>
          <w:rFonts w:eastAsia="MS Mincho"/>
          <w:szCs w:val="22"/>
        </w:rPr>
        <w:noBreakHyphen/>
        <w:t xml:space="preserve">Issuers in connection with and relating to the transactions contemplated by the Indenture (including, without limitation, the information contained in the reports made available to such holder on the Trustee’s Website) is confidential.  It agrees that, except as expressly permitted by the Indenture, it will use such information for the sole purpose of administering its investment in such Subscribed Notes and that, to the extent it discloses any such information in accordance with the Indenture, </w:t>
      </w:r>
      <w:proofErr w:type="gramStart"/>
      <w:r w:rsidRPr="008D0318">
        <w:rPr>
          <w:rFonts w:eastAsia="MS Mincho"/>
          <w:szCs w:val="22"/>
        </w:rPr>
        <w:t>it</w:t>
      </w:r>
      <w:proofErr w:type="gramEnd"/>
      <w:r w:rsidRPr="008D0318">
        <w:rPr>
          <w:rFonts w:eastAsia="MS Mincho"/>
          <w:szCs w:val="22"/>
        </w:rPr>
        <w:t xml:space="preserve"> will use reasonable efforts to protect the confidentiality of such information</w:t>
      </w:r>
      <w:r w:rsidRPr="008D0318">
        <w:rPr>
          <w:rFonts w:eastAsia="MS Mincho"/>
          <w:szCs w:val="24"/>
        </w:rPr>
        <w:t>.</w:t>
      </w:r>
    </w:p>
    <w:p w:rsidR="008D0318" w:rsidRPr="008D0318" w:rsidRDefault="008D0318" w:rsidP="008D0318">
      <w:pPr>
        <w:spacing w:after="240"/>
        <w:ind w:left="720" w:hanging="720"/>
        <w:jc w:val="both"/>
        <w:rPr>
          <w:rFonts w:eastAsia="MS Mincho"/>
          <w:szCs w:val="24"/>
        </w:rPr>
      </w:pPr>
      <w:r w:rsidRPr="008D0318">
        <w:rPr>
          <w:rFonts w:eastAsia="MS Mincho"/>
          <w:szCs w:val="24"/>
        </w:rPr>
        <w:t>12.</w:t>
      </w:r>
      <w:r w:rsidRPr="008D0318">
        <w:rPr>
          <w:rFonts w:eastAsia="MS Mincho"/>
          <w:szCs w:val="24"/>
        </w:rPr>
        <w:tab/>
      </w:r>
      <w:r w:rsidRPr="008D0318">
        <w:rPr>
          <w:rFonts w:eastAsia="MS Mincho"/>
          <w:szCs w:val="22"/>
        </w:rPr>
        <w:t>It is not a member of the public in the Cayman Islands</w:t>
      </w:r>
      <w:r w:rsidRPr="008D0318">
        <w:rPr>
          <w:rFonts w:eastAsia="MS Mincho"/>
          <w:szCs w:val="24"/>
        </w:rPr>
        <w:t>.</w:t>
      </w:r>
    </w:p>
    <w:p w:rsidR="008D0318" w:rsidRPr="008D0318" w:rsidRDefault="008D0318" w:rsidP="008D0318">
      <w:pPr>
        <w:spacing w:after="240"/>
        <w:ind w:left="720" w:hanging="720"/>
        <w:jc w:val="both"/>
        <w:rPr>
          <w:rFonts w:eastAsia="MS Mincho"/>
          <w:szCs w:val="24"/>
        </w:rPr>
      </w:pPr>
      <w:r w:rsidRPr="008D0318">
        <w:rPr>
          <w:rFonts w:eastAsia="MS Mincho"/>
          <w:szCs w:val="24"/>
        </w:rPr>
        <w:t>13.</w:t>
      </w:r>
      <w:r w:rsidRPr="008D0318">
        <w:rPr>
          <w:rFonts w:eastAsia="MS Mincho"/>
          <w:szCs w:val="24"/>
        </w:rPr>
        <w:tab/>
      </w:r>
      <w:r w:rsidRPr="008D0318">
        <w:rPr>
          <w:rFonts w:eastAsia="MS Mincho"/>
          <w:szCs w:val="22"/>
        </w:rPr>
        <w:t>It is not a Person with whom dealings are restricted or prohibited under any law relating to economic sanctions or anti-money laundering of the United States, the European Union, Switzerland or any other applicable jurisdiction, and its purchase of such Subscribed Notes will not result in the violation of any such law by any Transaction Party, whether as a result of the identity of it or its beneficial owners, their source of funds or otherwise</w:t>
      </w:r>
      <w:r w:rsidRPr="008D0318">
        <w:rPr>
          <w:rFonts w:eastAsia="MS Mincho"/>
          <w:szCs w:val="24"/>
        </w:rPr>
        <w:t>.</w:t>
      </w:r>
    </w:p>
    <w:p w:rsidR="008D0318" w:rsidRPr="008D0318" w:rsidRDefault="008D0318" w:rsidP="008D0318">
      <w:pPr>
        <w:spacing w:after="240"/>
        <w:ind w:left="720" w:hanging="720"/>
        <w:jc w:val="both"/>
        <w:rPr>
          <w:rFonts w:eastAsia="MS Mincho"/>
          <w:szCs w:val="24"/>
        </w:rPr>
      </w:pPr>
      <w:r w:rsidRPr="008D0318">
        <w:rPr>
          <w:rFonts w:eastAsia="MS Mincho"/>
          <w:szCs w:val="24"/>
        </w:rPr>
        <w:t>14.</w:t>
      </w:r>
      <w:r w:rsidRPr="008D0318">
        <w:rPr>
          <w:rFonts w:eastAsia="MS Mincho"/>
          <w:szCs w:val="24"/>
        </w:rPr>
        <w:tab/>
      </w:r>
      <w:r w:rsidRPr="008D0318">
        <w:rPr>
          <w:rFonts w:eastAsia="MS Mincho"/>
          <w:szCs w:val="22"/>
        </w:rPr>
        <w:t>It agrees to provide upon request certificat</w:t>
      </w:r>
      <w:r w:rsidR="008D0E3D">
        <w:rPr>
          <w:rFonts w:eastAsia="MS Mincho"/>
          <w:szCs w:val="22"/>
        </w:rPr>
        <w:t xml:space="preserve">ion acceptable to the Issuer or, in the case of the Co-Issued Notes, the Co-Issuers, or their </w:t>
      </w:r>
      <w:r w:rsidRPr="008D0318">
        <w:rPr>
          <w:rFonts w:eastAsia="MS Mincho"/>
          <w:szCs w:val="22"/>
        </w:rPr>
        <w:t>respective agents, to permit the Issuer</w:t>
      </w:r>
      <w:r w:rsidR="008D0E3D">
        <w:rPr>
          <w:rFonts w:eastAsia="MS Mincho"/>
          <w:szCs w:val="22"/>
        </w:rPr>
        <w:t xml:space="preserve"> or the Co-Issuers, as applicable,</w:t>
      </w:r>
      <w:r w:rsidRPr="008D0318">
        <w:rPr>
          <w:rFonts w:eastAsia="MS Mincho"/>
          <w:szCs w:val="22"/>
        </w:rPr>
        <w:t xml:space="preserve"> to (A) make payments to it without, or at a reduced rate of, withholding, (B) qualify for a reduced rate of withholding in any jurisdiction from or through which the Issuer receives payments on its assets and (C) comply with applicable law.  It has read and understands the summary of the U.S. federal income tax considerations contained in the Offering Circular as it relates to such Subscribed Notes, and it represents that (x) in the case of a Holder of Structured Notes, it will treat (subject to applicable law and regulations) such Subscribed Notes as indebtedness of the Issuer for U.S. federal, state and local income and franchise tax purposes, and (y) in the case of a Holder of Subordinated Notes, it will treat (subject to applicable law and regulations) such Subscribed Notes as equity in the Issuer for U.S. federal, state and local income and franchise tax purposes, and in each case, such Holder will take no action inconsistent with such treatment</w:t>
      </w:r>
      <w:r w:rsidR="00BD0EA4">
        <w:rPr>
          <w:rFonts w:eastAsia="MS Mincho"/>
          <w:szCs w:val="22"/>
        </w:rPr>
        <w:t xml:space="preserve">, </w:t>
      </w:r>
      <w:r w:rsidR="00BD0EA4" w:rsidRPr="002A0765">
        <w:t xml:space="preserve">it being understood that this paragraph will not prevent a Holder of Class E Notes or Class F Notes from making a protective </w:t>
      </w:r>
      <w:r w:rsidR="00321FA8">
        <w:t>“</w:t>
      </w:r>
      <w:r w:rsidR="00BD0EA4" w:rsidRPr="002A0765">
        <w:t>qualified electing fund</w:t>
      </w:r>
      <w:r w:rsidR="00321FA8">
        <w:t>”</w:t>
      </w:r>
      <w:r w:rsidR="00BD0EA4" w:rsidRPr="002A0765">
        <w:t xml:space="preserve"> election or filing protective information returns</w:t>
      </w:r>
      <w:r w:rsidR="00BD0EA4" w:rsidRPr="002A0765">
        <w:rPr>
          <w:szCs w:val="24"/>
        </w:rPr>
        <w:t>.</w:t>
      </w:r>
    </w:p>
    <w:p w:rsidR="008D0318" w:rsidRPr="008D0318" w:rsidRDefault="008D0318" w:rsidP="008D0318">
      <w:pPr>
        <w:spacing w:after="240"/>
        <w:ind w:left="720" w:hanging="720"/>
        <w:jc w:val="both"/>
        <w:rPr>
          <w:rFonts w:eastAsia="MS Mincho"/>
          <w:szCs w:val="22"/>
        </w:rPr>
      </w:pPr>
      <w:r w:rsidRPr="008D0318">
        <w:rPr>
          <w:rFonts w:eastAsia="MS Mincho"/>
          <w:szCs w:val="22"/>
        </w:rPr>
        <w:t>15.</w:t>
      </w:r>
      <w:r w:rsidRPr="008D0318">
        <w:rPr>
          <w:rFonts w:eastAsia="MS Mincho"/>
          <w:szCs w:val="22"/>
        </w:rPr>
        <w:tab/>
        <w:t xml:space="preserve">It agrees (A) to comply with its Holder Reporting Obligations, (B) that the Issuer and/or the Trustee or their respective agents or representatives may (1) provide such information and documentation and any other information concerning its investment in such Subscribed Notes to the Cayman Islands Tax Information Authority, the IRS and any other relevant tax authority and (2) take such other steps as they deem necessary or helpful to achieve Tax Account Reporting Rules Compliance, including withholding on </w:t>
      </w:r>
      <w:r w:rsidR="00321FA8">
        <w:rPr>
          <w:rFonts w:eastAsia="MS Mincho"/>
          <w:szCs w:val="22"/>
        </w:rPr>
        <w:t>“</w:t>
      </w:r>
      <w:r w:rsidRPr="008D0318">
        <w:rPr>
          <w:rFonts w:eastAsia="MS Mincho"/>
          <w:szCs w:val="22"/>
        </w:rPr>
        <w:t>passthru payments</w:t>
      </w:r>
      <w:r w:rsidR="00321FA8">
        <w:rPr>
          <w:rFonts w:eastAsia="MS Mincho"/>
          <w:szCs w:val="22"/>
        </w:rPr>
        <w:t>”</w:t>
      </w:r>
      <w:r w:rsidRPr="008D0318">
        <w:rPr>
          <w:rFonts w:eastAsia="MS Mincho"/>
          <w:szCs w:val="22"/>
        </w:rPr>
        <w:t xml:space="preserve"> (as defined in the Code), and (C) that if it fails for any reason to comply with its Holder Reporting Obligations or otherwise is or becomes a Non</w:t>
      </w:r>
      <w:r w:rsidRPr="008D0318">
        <w:rPr>
          <w:rFonts w:eastAsia="MS Mincho"/>
          <w:szCs w:val="22"/>
        </w:rPr>
        <w:noBreakHyphen/>
        <w:t xml:space="preserve">Permitted Tax Holder, the Issuer will have the right, in addition to withholding on payments made by it or any agent or intermediary through which such Subscribed Notes are held, to (1) compel it to sell its interest in such Subscribed Notes, (2) sell such interest on its behalf in accordance with the procedures specified in </w:t>
      </w:r>
      <w:r w:rsidRPr="008D0318">
        <w:rPr>
          <w:rFonts w:eastAsia="MS Mincho"/>
          <w:szCs w:val="22"/>
          <w:u w:val="single"/>
        </w:rPr>
        <w:t>Section 2.11(b)</w:t>
      </w:r>
      <w:r w:rsidRPr="008D0318">
        <w:rPr>
          <w:rFonts w:eastAsia="MS Mincho"/>
          <w:szCs w:val="22"/>
        </w:rPr>
        <w:t xml:space="preserve"> </w:t>
      </w:r>
      <w:r w:rsidR="00A40EA5">
        <w:rPr>
          <w:rFonts w:eastAsia="MS Mincho"/>
          <w:szCs w:val="22"/>
        </w:rPr>
        <w:t>of the Indenture</w:t>
      </w:r>
      <w:r w:rsidRPr="008D0318">
        <w:rPr>
          <w:rFonts w:eastAsia="MS Mincho"/>
          <w:szCs w:val="22"/>
        </w:rPr>
        <w:t xml:space="preserve"> and/or </w:t>
      </w:r>
      <w:r w:rsidRPr="008D0318">
        <w:rPr>
          <w:rFonts w:eastAsia="MS Mincho"/>
          <w:szCs w:val="22"/>
        </w:rPr>
        <w:lastRenderedPageBreak/>
        <w:t xml:space="preserve">(3) assign to such Subscribed Notes a separate CUSIP or CUSIPs and, in the case of this subclause (3), to deposit payments on such Subscribed Notes into a Tax Reserve Account, which amounts will be (x) released to pay costs related to such noncompliance (including Taxes imposed by FATCA) from time to time, and (y) any amounts remaining after paying such costs, released to the Holder of such Subscribed Notes at such time that the Issuer determines that the Holder of such Subscribed Notes complies with its Holder Reporting Obligations and is not otherwise a Non-Permitted Tax Holder; </w:t>
      </w:r>
      <w:r w:rsidRPr="008D0318">
        <w:rPr>
          <w:rFonts w:eastAsia="MS Mincho"/>
          <w:szCs w:val="22"/>
          <w:u w:val="single"/>
        </w:rPr>
        <w:t>provided</w:t>
      </w:r>
      <w:r w:rsidRPr="008D0318">
        <w:rPr>
          <w:rFonts w:eastAsia="MS Mincho"/>
          <w:szCs w:val="22"/>
        </w:rPr>
        <w:t xml:space="preserve"> that any amounts remaining in a Tax Reserve Account will be released to the applicable Holder (a) on the date of final payment for the applicable Class (or as soon as reasonably </w:t>
      </w:r>
      <w:r w:rsidR="008D0E3D">
        <w:rPr>
          <w:rFonts w:eastAsia="MS Mincho"/>
          <w:szCs w:val="22"/>
        </w:rPr>
        <w:t>practicable</w:t>
      </w:r>
      <w:r w:rsidRPr="008D0318">
        <w:rPr>
          <w:rFonts w:eastAsia="MS Mincho"/>
          <w:szCs w:val="22"/>
        </w:rPr>
        <w:t xml:space="preserve"> thereafter) or (b) at the request of the applicable Holder on any Business Day after such Holder has certified to the Issuer and the Trustee that it no longer holds an interest in any Subscribed Notes.  Any amounts deposited into a Tax Reserve Account in respect of Subscribed Notes held by a Non</w:t>
      </w:r>
      <w:r w:rsidRPr="008D0318">
        <w:rPr>
          <w:rFonts w:eastAsia="MS Mincho"/>
          <w:szCs w:val="22"/>
        </w:rPr>
        <w:noBreakHyphen/>
        <w:t>Permitted Tax Holder will be treated for all purposes under the Indenture as if such amounts had been paid directly to the Holder of such Subscribed Notes.  It agrees to indemnify the Issuer, the Investment Manager, the Trustee and other beneficial owners of Subscribed Notes for all damages, costs and expenses that result from its failure to comply with its Holder Reporting Obligations.  This indemnification will continue even after it ceases to have an ownership interest in such Subscribed Notes.</w:t>
      </w:r>
    </w:p>
    <w:p w:rsidR="008D0318" w:rsidRPr="008D0318" w:rsidRDefault="008D0318" w:rsidP="008D0318">
      <w:pPr>
        <w:spacing w:after="240"/>
        <w:ind w:left="720" w:hanging="720"/>
        <w:jc w:val="both"/>
        <w:rPr>
          <w:rFonts w:eastAsia="MS Mincho"/>
          <w:szCs w:val="22"/>
        </w:rPr>
      </w:pPr>
      <w:r w:rsidRPr="008D0318">
        <w:rPr>
          <w:rFonts w:eastAsia="MS Mincho"/>
          <w:szCs w:val="22"/>
        </w:rPr>
        <w:t>16.</w:t>
      </w:r>
      <w:r w:rsidRPr="008D0318">
        <w:rPr>
          <w:rFonts w:eastAsia="MS Mincho"/>
          <w:szCs w:val="22"/>
        </w:rPr>
        <w:tab/>
        <w:t xml:space="preserve">In the case of Subscribed Notes in the form of Certificated Notes, it will (A) provide the Issuer, the Co-Issuer, the Investment Manager, the Trustee and their respective agents with any correct, complete and accurate information that the Issuer, Co-Issuer, the Investment Manager or the Trustee may require to achieve Tax Account Reporting Rules Compliance (including a properly completed and executed </w:t>
      </w:r>
      <w:r w:rsidR="00321FA8">
        <w:rPr>
          <w:rFonts w:eastAsia="MS Mincho"/>
          <w:szCs w:val="22"/>
        </w:rPr>
        <w:t>“</w:t>
      </w:r>
      <w:r w:rsidRPr="008D0318">
        <w:rPr>
          <w:rFonts w:eastAsia="MS Mincho"/>
          <w:szCs w:val="22"/>
        </w:rPr>
        <w:t>Entity Self-Certification Form</w:t>
      </w:r>
      <w:r w:rsidR="00321FA8">
        <w:rPr>
          <w:rFonts w:eastAsia="MS Mincho"/>
          <w:szCs w:val="22"/>
        </w:rPr>
        <w:t>”</w:t>
      </w:r>
      <w:r w:rsidRPr="008D0318">
        <w:rPr>
          <w:rFonts w:eastAsia="MS Mincho"/>
          <w:szCs w:val="22"/>
        </w:rPr>
        <w:t xml:space="preserve"> or </w:t>
      </w:r>
      <w:r w:rsidR="00321FA8">
        <w:rPr>
          <w:rFonts w:eastAsia="MS Mincho"/>
          <w:szCs w:val="22"/>
        </w:rPr>
        <w:t>“</w:t>
      </w:r>
      <w:r w:rsidRPr="008D0318">
        <w:rPr>
          <w:rFonts w:eastAsia="MS Mincho"/>
          <w:szCs w:val="22"/>
        </w:rPr>
        <w:t>Individual Self-Certification Form</w:t>
      </w:r>
      <w:r w:rsidR="00321FA8">
        <w:rPr>
          <w:rFonts w:eastAsia="MS Mincho"/>
          <w:szCs w:val="22"/>
        </w:rPr>
        <w:t>”</w:t>
      </w:r>
      <w:r w:rsidRPr="008D0318">
        <w:rPr>
          <w:rFonts w:eastAsia="MS Mincho"/>
          <w:szCs w:val="22"/>
        </w:rPr>
        <w:t xml:space="preserve"> (in the forms published by the Cayman Islands Department for International Tax Cooperation, which forms can be obtained at </w:t>
      </w:r>
      <w:hyperlink r:id="rId21" w:history="1">
        <w:r w:rsidRPr="008D0318">
          <w:rPr>
            <w:rFonts w:eastAsia="MS Mincho"/>
            <w:color w:val="0000FF"/>
            <w:szCs w:val="22"/>
            <w:u w:val="single"/>
          </w:rPr>
          <w:t>http://www.tia.gov.ky/pdf/FATCA_Legislation.pdf</w:t>
        </w:r>
      </w:hyperlink>
      <w:r w:rsidRPr="008D0318">
        <w:rPr>
          <w:rFonts w:eastAsia="MS Mincho"/>
          <w:szCs w:val="22"/>
        </w:rPr>
        <w:t>)) and (B) update any such information provided in clause (A) promptly upon learning that any such information previously provided has become obsolete or incorrect or is otherwise required. It agrees that the Issuer, the Co-Issuer, the Investment Manager, the Trustee and their respective agents may provide such information to the IRS, the Cayman Islands Tax Information Authority or any other relevant tax authority.</w:t>
      </w:r>
    </w:p>
    <w:p w:rsidR="008D0318" w:rsidRPr="008D0318" w:rsidRDefault="008D0318" w:rsidP="008D0318">
      <w:pPr>
        <w:spacing w:after="240"/>
        <w:ind w:left="720" w:hanging="720"/>
        <w:jc w:val="both"/>
        <w:rPr>
          <w:rFonts w:eastAsia="MS Mincho"/>
          <w:szCs w:val="22"/>
        </w:rPr>
      </w:pPr>
      <w:r w:rsidRPr="008D0318">
        <w:rPr>
          <w:rFonts w:eastAsia="MS Mincho"/>
          <w:szCs w:val="22"/>
        </w:rPr>
        <w:t>17.</w:t>
      </w:r>
      <w:r w:rsidRPr="008D0318">
        <w:rPr>
          <w:rFonts w:eastAsia="MS Mincho"/>
          <w:szCs w:val="22"/>
        </w:rPr>
        <w:tab/>
        <w:t>In the case of Subordinated Notes, it agrees to provide the Issuer and the Trustee, or their respective agents, (A) any information as is necessary (in the sole determination of the Issuer or the Trustee, as applicable) for the Issuer and the Trustee, or their respective agents, to comply with U.S. tax information reporting requirements relating to its adjusted basis in such Subscribed Notes and (B) any additional information that the Issuer, the Trustee or their respective agents request in connection with any Form 1099 reporting requirements, and to update any such information provided in clause (A) or (B) promptly upon learning that any such information previously provided has become obsolete or incorrect or is otherwise required.  It acknowledges that the Issuer, the Trustee or their respective agents may provide such information and any other information concerning its investment in such Subscribed Notes to the IRS.</w:t>
      </w:r>
    </w:p>
    <w:p w:rsidR="008D0318" w:rsidRPr="008D0318" w:rsidRDefault="008D0318" w:rsidP="008D0318">
      <w:pPr>
        <w:spacing w:after="240"/>
        <w:ind w:left="720" w:hanging="720"/>
        <w:jc w:val="both"/>
        <w:rPr>
          <w:rFonts w:eastAsia="MS Mincho"/>
          <w:szCs w:val="22"/>
        </w:rPr>
      </w:pPr>
      <w:r w:rsidRPr="008D0318">
        <w:rPr>
          <w:rFonts w:eastAsia="MS Mincho"/>
          <w:szCs w:val="22"/>
        </w:rPr>
        <w:t>18.</w:t>
      </w:r>
      <w:r w:rsidRPr="008D0318">
        <w:rPr>
          <w:rFonts w:eastAsia="MS Mincho"/>
          <w:szCs w:val="22"/>
        </w:rPr>
        <w:tab/>
        <w:t xml:space="preserve">Each holder and beneficial owner of a Subscribed Note that is not a </w:t>
      </w:r>
      <w:r w:rsidR="00321FA8">
        <w:rPr>
          <w:rFonts w:eastAsia="MS Mincho"/>
          <w:szCs w:val="22"/>
        </w:rPr>
        <w:t>“</w:t>
      </w:r>
      <w:r w:rsidRPr="008D0318">
        <w:rPr>
          <w:rFonts w:eastAsia="MS Mincho"/>
          <w:szCs w:val="22"/>
        </w:rPr>
        <w:t>United States person</w:t>
      </w:r>
      <w:r w:rsidR="00321FA8">
        <w:rPr>
          <w:rFonts w:eastAsia="MS Mincho"/>
          <w:szCs w:val="22"/>
        </w:rPr>
        <w:t>”</w:t>
      </w:r>
      <w:r w:rsidRPr="008D0318">
        <w:rPr>
          <w:rFonts w:eastAsia="MS Mincho"/>
          <w:szCs w:val="22"/>
        </w:rPr>
        <w:t xml:space="preserve"> (as defined in Section 7701(a)(30) of the Code) will make, or by acquiring such Subscribed Note or an interest therein will be deemed to make, a representation to the effect that (A) either (i) it is not a bank (or an entity Affiliated with a bank) extending credit pursuant to a loan agreement entered into in the ordinary course of its trade or business (within the meaning of Section 881(c)(3)(A) of the Code), or (ii) it is a person that is eligible for benefits under an income tax treaty with the United States that eliminates U.S. federal income taxation of U.S. source interest not attributable to a permanent establishment in the United States, or (iii) it has provided an IRS Form W-8ECI representing that all payments received or to be received by it from the Issuer are effectively connected with the conduct of a trade or business in the United States and includible in its gross income and (B) it is not purchasing the Subscribed Note in order to reduce its U.S. federal income tax liability pursuant to a tax avoidance plan.</w:t>
      </w:r>
    </w:p>
    <w:p w:rsidR="008D0318" w:rsidRPr="008D0318" w:rsidRDefault="008D0318" w:rsidP="00507C0A">
      <w:pPr>
        <w:spacing w:after="240"/>
        <w:ind w:left="720" w:hanging="720"/>
        <w:jc w:val="both"/>
        <w:rPr>
          <w:szCs w:val="22"/>
        </w:rPr>
      </w:pPr>
      <w:r w:rsidRPr="008D0318">
        <w:rPr>
          <w:szCs w:val="22"/>
        </w:rPr>
        <w:lastRenderedPageBreak/>
        <w:t>19.</w:t>
      </w:r>
      <w:r w:rsidRPr="008D0318">
        <w:rPr>
          <w:szCs w:val="22"/>
        </w:rPr>
        <w:tab/>
      </w:r>
      <w:r w:rsidR="008D0E3D" w:rsidRPr="008D0318">
        <w:rPr>
          <w:rFonts w:eastAsia="MS Mincho"/>
          <w:szCs w:val="22"/>
        </w:rPr>
        <w:t xml:space="preserve">In the case of </w:t>
      </w:r>
      <w:r w:rsidR="008D0E3D">
        <w:rPr>
          <w:rFonts w:eastAsia="MS Mincho"/>
          <w:szCs w:val="22"/>
        </w:rPr>
        <w:t>Issuer Only</w:t>
      </w:r>
      <w:r w:rsidR="008D0E3D" w:rsidRPr="008D0318">
        <w:rPr>
          <w:rFonts w:eastAsia="MS Mincho"/>
          <w:szCs w:val="22"/>
        </w:rPr>
        <w:t xml:space="preserve"> Notes</w:t>
      </w:r>
      <w:r w:rsidR="008D0E3D">
        <w:rPr>
          <w:rFonts w:eastAsia="MS Mincho"/>
          <w:szCs w:val="22"/>
        </w:rPr>
        <w:t>,</w:t>
      </w:r>
      <w:r w:rsidR="008D0E3D" w:rsidRPr="008D0318">
        <w:rPr>
          <w:szCs w:val="22"/>
        </w:rPr>
        <w:t xml:space="preserve"> </w:t>
      </w:r>
      <w:r w:rsidR="008D0E3D">
        <w:rPr>
          <w:szCs w:val="22"/>
        </w:rPr>
        <w:t>i</w:t>
      </w:r>
      <w:r w:rsidRPr="008D0318">
        <w:rPr>
          <w:szCs w:val="22"/>
        </w:rPr>
        <w:t>t agrees not to treat any income generated by such Subscribed Notes as derived in connection with the Issuer’s active conduct of a banking, financing, insurance or other similar business for purposes of Section 954(h)(2) of the Code.</w:t>
      </w:r>
    </w:p>
    <w:p w:rsidR="00321FA8" w:rsidRDefault="008D0318" w:rsidP="008D0318">
      <w:pPr>
        <w:spacing w:after="240"/>
        <w:ind w:left="720" w:hanging="720"/>
        <w:jc w:val="both"/>
        <w:rPr>
          <w:rFonts w:eastAsia="MS Mincho"/>
          <w:szCs w:val="22"/>
        </w:rPr>
      </w:pPr>
      <w:r w:rsidRPr="008D0318">
        <w:rPr>
          <w:rFonts w:eastAsia="MS Mincho"/>
          <w:szCs w:val="22"/>
        </w:rPr>
        <w:t>20.</w:t>
      </w:r>
      <w:r w:rsidRPr="008D0318">
        <w:rPr>
          <w:rFonts w:eastAsia="MS Mincho"/>
          <w:szCs w:val="22"/>
        </w:rPr>
        <w:tab/>
        <w:t>(I)</w:t>
      </w:r>
      <w:r w:rsidRPr="008D0318">
        <w:rPr>
          <w:rFonts w:eastAsia="MS Mincho"/>
          <w:szCs w:val="22"/>
        </w:rPr>
        <w:tab/>
        <w:t>Its acquisition, holding and disposition of such Subscribed Notes will not constitute or result in a prohibited transaction under Section 406 of ERISA or Section 4975 of the Code (or in a violation of any Other Plan Law) unless an exemption is available and all conditions have been satisfied.</w:t>
      </w:r>
    </w:p>
    <w:p w:rsidR="00321FA8" w:rsidRDefault="008D0318" w:rsidP="00507C0A">
      <w:pPr>
        <w:spacing w:after="240"/>
        <w:ind w:left="720"/>
        <w:jc w:val="both"/>
        <w:rPr>
          <w:rFonts w:eastAsia="MS Mincho"/>
          <w:szCs w:val="22"/>
        </w:rPr>
      </w:pPr>
      <w:r w:rsidRPr="008D0318">
        <w:rPr>
          <w:rFonts w:eastAsia="MS Mincho"/>
          <w:szCs w:val="22"/>
        </w:rPr>
        <w:t>(II)</w:t>
      </w:r>
      <w:r w:rsidRPr="008D0318">
        <w:rPr>
          <w:rFonts w:eastAsia="MS Mincho"/>
          <w:szCs w:val="22"/>
        </w:rPr>
        <w:tab/>
        <w:t xml:space="preserve">If it is a Benefit Plan Investor, by its purchase of a Subscribed Note, is considered to have represented and agreed that:  (A) the person or entity making the investment decision on behalf of such purchaser </w:t>
      </w:r>
      <w:r>
        <w:rPr>
          <w:rFonts w:eastAsia="MS Mincho"/>
          <w:szCs w:val="22"/>
        </w:rPr>
        <w:t xml:space="preserve">or transferee </w:t>
      </w:r>
      <w:r w:rsidRPr="008D0318">
        <w:rPr>
          <w:rFonts w:eastAsia="MS Mincho"/>
          <w:szCs w:val="22"/>
        </w:rPr>
        <w:t xml:space="preserve">with respect to the purchase of this Subscribed Note is an Independent Fiduciary and is one of the following:  (I) a bank as defined in section 202 of the Investment Advisers Act or similar institution that is regulated and supervised and subject to periodic examination by a state or federal agency; (II) an insurance carrier that is qualified under the laws of more than one state to perform the services of managing, acquiring or disposing of assets of a Benefit Plan Investor; (III) an investment adviser registered under the Investment Advisers Act or, if not registered as an investment adviser under the Investment Advisers Act by reason of paragraph (1) of section 203A of the Investment Advisers Act is registered as an investment adviser under the laws of the state (referred </w:t>
      </w:r>
      <w:r w:rsidRPr="008D0318">
        <w:rPr>
          <w:rFonts w:eastAsia="MS Mincho"/>
          <w:szCs w:val="24"/>
        </w:rPr>
        <w:t>to in such paragraph (1)) in which it maintains its principal office and place of business; (IV) a broker-dealer registered under the Exchange Act; or (V) an independent fiduciary that holds, or has under management or control, total assets of at least $50 million (</w:t>
      </w:r>
      <w:r w:rsidRPr="008D0318">
        <w:rPr>
          <w:rFonts w:eastAsia="MS Mincho"/>
          <w:szCs w:val="24"/>
          <w:u w:val="single"/>
        </w:rPr>
        <w:t>provided</w:t>
      </w:r>
      <w:r w:rsidRPr="008D0318">
        <w:rPr>
          <w:rFonts w:eastAsia="MS Mincho"/>
          <w:szCs w:val="24"/>
        </w:rPr>
        <w:t xml:space="preserve"> that this clause (V) shall not be satisfied if the Independent Fiduciary is either (1) the owner or a relative of the owner of an investing individual retirement account or (2) a participant or beneficiary of the Benefit Plan Investor investing in such </w:t>
      </w:r>
      <w:r w:rsidRPr="008D0318">
        <w:rPr>
          <w:rFonts w:eastAsia="MS Mincho"/>
          <w:szCs w:val="22"/>
        </w:rPr>
        <w:t xml:space="preserve">Subscribed </w:t>
      </w:r>
      <w:r w:rsidRPr="008D0318">
        <w:rPr>
          <w:rFonts w:eastAsia="MS Mincho"/>
          <w:szCs w:val="24"/>
        </w:rPr>
        <w:t>Notes in such capacity); (B) the Independent Fiduciary making the investment decision on behalf of such purchaser or transferee with respect to the transaction is capable of</w:t>
      </w:r>
      <w:r w:rsidRPr="008D0318">
        <w:rPr>
          <w:rFonts w:eastAsia="MS Mincho"/>
          <w:szCs w:val="22"/>
        </w:rPr>
        <w:t xml:space="preserve"> evaluating investment risks independently, both in general and with regard to particular transactions and investment strategies; (C) the Independent Fiduciary making the investment decision on behalf of such purchaser or transferee with respect to the transaction is a fiduciary under ERISA or the Code, or both, with respect to the transaction and is responsible for exercising independent judgment in evaluating the transaction; and (D) neither the Benefit Plan Investor nor the Independent Fiduciary has paid or is paying any fee or other compensation directly to the Transaction Parties or any affiliate thereof for investment advice (as opposed to other services) in connection with the transaction.</w:t>
      </w:r>
    </w:p>
    <w:p w:rsidR="00321FA8" w:rsidRDefault="008D0318" w:rsidP="00507C0A">
      <w:pPr>
        <w:spacing w:after="240"/>
        <w:ind w:left="720"/>
        <w:jc w:val="both"/>
        <w:rPr>
          <w:rFonts w:eastAsia="MS Mincho"/>
          <w:szCs w:val="22"/>
        </w:rPr>
      </w:pPr>
      <w:r w:rsidRPr="008D0318">
        <w:rPr>
          <w:rFonts w:eastAsia="MS Mincho"/>
          <w:szCs w:val="22"/>
        </w:rPr>
        <w:t>(III)</w:t>
      </w:r>
      <w:r w:rsidRPr="008D0318">
        <w:rPr>
          <w:rFonts w:eastAsia="MS Mincho"/>
          <w:szCs w:val="22"/>
        </w:rPr>
        <w:tab/>
        <w:t>The Independent Fiduciary acknowledges and agrees that (i) it has been informed that none of the Transaction Parties, nor any of their affiliates, has provided, and none of them will provide, any impartial investment recommendation or investment advice, and they are not giving any advice in ‎a fiduciary capacity, in connection with the Benefit Plan Investor’s acquisition of Subscribed Notes; and (ii) it has received and understands the disclosure of the existence and nature of the Transaction Parties’ financial interests contained in the offering circular and any other materials provided to it.</w:t>
      </w:r>
    </w:p>
    <w:p w:rsidR="008D0318" w:rsidRPr="008D0318" w:rsidRDefault="008D0318" w:rsidP="00507C0A">
      <w:pPr>
        <w:spacing w:after="240"/>
        <w:ind w:left="720"/>
        <w:jc w:val="both"/>
        <w:rPr>
          <w:rFonts w:eastAsia="MS Mincho"/>
          <w:szCs w:val="22"/>
        </w:rPr>
      </w:pPr>
      <w:r w:rsidRPr="008D0318">
        <w:rPr>
          <w:rFonts w:eastAsia="MS Mincho"/>
          <w:szCs w:val="22"/>
        </w:rPr>
        <w:t>(IV)</w:t>
      </w:r>
      <w:r w:rsidRPr="008D0318">
        <w:rPr>
          <w:rFonts w:eastAsia="MS Mincho"/>
          <w:szCs w:val="22"/>
        </w:rPr>
        <w:tab/>
        <w:t xml:space="preserve"> If 29 C.F.R. Section 2510.3-21(a) and (c), as modified April 8, 2016, are revoked, repealed or no longer effective, the representations in (II) and (III) above shall be deemed to be no longer in effect.</w:t>
      </w:r>
    </w:p>
    <w:p w:rsidR="00321FA8" w:rsidRDefault="008D0318" w:rsidP="00507C0A">
      <w:pPr>
        <w:spacing w:after="240"/>
        <w:ind w:left="720"/>
        <w:jc w:val="both"/>
        <w:rPr>
          <w:rFonts w:eastAsia="MS Mincho"/>
          <w:szCs w:val="22"/>
        </w:rPr>
      </w:pPr>
      <w:r w:rsidRPr="008D0318">
        <w:rPr>
          <w:rFonts w:eastAsia="MS Mincho"/>
          <w:szCs w:val="22"/>
        </w:rPr>
        <w:t>(V)</w:t>
      </w:r>
      <w:r w:rsidRPr="008D0318">
        <w:rPr>
          <w:rFonts w:eastAsia="MS Mincho"/>
          <w:szCs w:val="22"/>
        </w:rPr>
        <w:tab/>
      </w:r>
      <w:r w:rsidR="008D0E3D">
        <w:rPr>
          <w:rFonts w:eastAsia="MS Mincho"/>
          <w:szCs w:val="22"/>
        </w:rPr>
        <w:t>In the case of Issuer Only Notes, u</w:t>
      </w:r>
      <w:r w:rsidRPr="008D0318">
        <w:rPr>
          <w:rFonts w:eastAsia="MS Mincho"/>
          <w:szCs w:val="22"/>
        </w:rPr>
        <w:t xml:space="preserve">nless otherwise specified </w:t>
      </w:r>
      <w:r w:rsidR="008D0E3D">
        <w:rPr>
          <w:rFonts w:eastAsia="MS Mincho"/>
          <w:szCs w:val="22"/>
        </w:rPr>
        <w:t>in a subscription agreement in connection with the Closing Date</w:t>
      </w:r>
      <w:r w:rsidRPr="008D0318">
        <w:rPr>
          <w:rFonts w:eastAsia="MS Mincho"/>
          <w:szCs w:val="22"/>
        </w:rPr>
        <w:t>, for so long as it holds a beneficial interest in such Subscribed Notes, (1) it is not, and is not acting on behalf of, a Benefit Plan Investor or (other than for transfers by the Investment Manager or an affiliate thereof to any affiliate of the Investment Manager) Controlling Person and (2) if a governmental, non-U.S. or church plan, is not subject to any Similar Law.</w:t>
      </w:r>
    </w:p>
    <w:p w:rsidR="008D0318" w:rsidRPr="008D0318" w:rsidRDefault="008D0318" w:rsidP="00507C0A">
      <w:pPr>
        <w:spacing w:after="240"/>
        <w:ind w:left="720"/>
        <w:jc w:val="both"/>
        <w:rPr>
          <w:rFonts w:eastAsia="MS Mincho"/>
          <w:szCs w:val="22"/>
        </w:rPr>
      </w:pPr>
      <w:r w:rsidRPr="008D0318">
        <w:rPr>
          <w:rFonts w:eastAsia="MS Mincho"/>
          <w:szCs w:val="22"/>
        </w:rPr>
        <w:t>(VI)</w:t>
      </w:r>
      <w:r w:rsidRPr="008D0318">
        <w:rPr>
          <w:rFonts w:eastAsia="MS Mincho"/>
          <w:szCs w:val="22"/>
        </w:rPr>
        <w:tab/>
        <w:t>It understands that the representations made in clauses (II</w:t>
      </w:r>
      <w:proofErr w:type="gramStart"/>
      <w:r w:rsidRPr="008D0318">
        <w:rPr>
          <w:rFonts w:eastAsia="MS Mincho"/>
          <w:szCs w:val="22"/>
        </w:rPr>
        <w:t>)(</w:t>
      </w:r>
      <w:proofErr w:type="gramEnd"/>
      <w:r w:rsidRPr="008D0318">
        <w:rPr>
          <w:rFonts w:eastAsia="MS Mincho"/>
          <w:szCs w:val="22"/>
        </w:rPr>
        <w:t xml:space="preserve">A) through (II)(D) above will be deemed made on each day from the date of its acquisition of an interest in such Subscribed Notes through and including the date on which it disposes of such interest.  If any such representation becomes untrue, or </w:t>
      </w:r>
      <w:r w:rsidRPr="008D0318">
        <w:rPr>
          <w:rFonts w:eastAsia="MS Mincho"/>
          <w:szCs w:val="22"/>
        </w:rPr>
        <w:lastRenderedPageBreak/>
        <w:t>if there is a change in its status as a Benefit Plan Investor or a Controlling Person, it will promptly notify the Issuer and the Trustee.  It agrees to indemnify and hold harmless the Issuer, the Trustee, the Placement Agents and the Investment Manager and their respective Affiliates from any cost, damage, or loss incurred by them as a result of any such representations being untrue.</w:t>
      </w:r>
    </w:p>
    <w:p w:rsidR="008D0318" w:rsidRPr="008D0318" w:rsidRDefault="008D0318" w:rsidP="008D0318">
      <w:pPr>
        <w:spacing w:after="240"/>
        <w:ind w:left="720" w:hanging="720"/>
        <w:jc w:val="both"/>
        <w:rPr>
          <w:rFonts w:eastAsia="MS Mincho"/>
          <w:szCs w:val="22"/>
        </w:rPr>
      </w:pPr>
      <w:r w:rsidRPr="008D0318">
        <w:rPr>
          <w:color w:val="000000"/>
          <w:szCs w:val="22"/>
        </w:rPr>
        <w:t>21.</w:t>
      </w:r>
      <w:r w:rsidRPr="008D0318">
        <w:rPr>
          <w:color w:val="000000"/>
          <w:szCs w:val="22"/>
        </w:rPr>
        <w:tab/>
      </w:r>
      <w:r w:rsidRPr="008D0318">
        <w:rPr>
          <w:rFonts w:eastAsia="MS Mincho"/>
          <w:szCs w:val="22"/>
        </w:rPr>
        <w:t>It understands that the Co-Issuers, the Trustee, the Investment Manager and the Placement Agents and their respective counsel will rely upon the accuracy and truth of the foregoing representations, and it hereby consents to such reliance.</w:t>
      </w:r>
    </w:p>
    <w:p w:rsidR="008D0318" w:rsidRPr="008D0318" w:rsidRDefault="008D0318" w:rsidP="003F2355">
      <w:pPr>
        <w:pageBreakBefore/>
        <w:spacing w:after="240"/>
        <w:jc w:val="both"/>
        <w:outlineLvl w:val="4"/>
        <w:rPr>
          <w:color w:val="000000"/>
          <w:szCs w:val="22"/>
        </w:rPr>
      </w:pPr>
      <w:r w:rsidRPr="008D0318">
        <w:rPr>
          <w:color w:val="000000"/>
          <w:szCs w:val="22"/>
        </w:rPr>
        <w:lastRenderedPageBreak/>
        <w:t>Note</w:t>
      </w:r>
      <w:r w:rsidRPr="008D0318">
        <w:rPr>
          <w:color w:val="000000"/>
          <w:szCs w:val="22"/>
          <w:vertAlign w:val="superscript"/>
        </w:rPr>
        <w:footnoteReference w:id="1"/>
      </w:r>
      <w:r w:rsidRPr="008D0318">
        <w:rPr>
          <w:color w:val="000000"/>
          <w:szCs w:val="22"/>
        </w:rPr>
        <w:t xml:space="preserve"> to be purchased:  _____________________________________</w:t>
      </w:r>
    </w:p>
    <w:p w:rsidR="008D0318" w:rsidRPr="008D0318" w:rsidRDefault="008D0318" w:rsidP="008D0318">
      <w:pPr>
        <w:spacing w:after="180"/>
        <w:jc w:val="both"/>
        <w:outlineLvl w:val="4"/>
        <w:rPr>
          <w:color w:val="000000"/>
          <w:szCs w:val="22"/>
        </w:rPr>
      </w:pPr>
      <w:r w:rsidRPr="008D0318">
        <w:rPr>
          <w:color w:val="000000"/>
          <w:szCs w:val="22"/>
        </w:rPr>
        <w:t>Outstanding principal amount of Subscribed Notes:  U.S. $__________</w:t>
      </w:r>
    </w:p>
    <w:p w:rsidR="008D0318" w:rsidRDefault="008D0318" w:rsidP="008D0318">
      <w:pPr>
        <w:jc w:val="both"/>
        <w:outlineLvl w:val="4"/>
        <w:rPr>
          <w:color w:val="000000"/>
          <w:szCs w:val="22"/>
        </w:rPr>
      </w:pPr>
      <w:r w:rsidRPr="008D0318">
        <w:rPr>
          <w:color w:val="000000"/>
          <w:szCs w:val="22"/>
        </w:rPr>
        <w:t>Form of Subscribed Note:</w:t>
      </w:r>
    </w:p>
    <w:p w:rsidR="00D71ADC" w:rsidRDefault="00D71ADC" w:rsidP="008D0318">
      <w:pPr>
        <w:jc w:val="both"/>
        <w:outlineLvl w:val="4"/>
        <w:rPr>
          <w:color w:val="000000"/>
          <w:szCs w:val="22"/>
        </w:rPr>
      </w:pP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4428"/>
      </w:tblGrid>
      <w:tr w:rsidR="00D71ADC" w:rsidRPr="001C512C" w:rsidTr="003F2355">
        <w:trPr>
          <w:trHeight w:val="1298"/>
        </w:trPr>
        <w:tc>
          <w:tcPr>
            <w:tcW w:w="4428" w:type="dxa"/>
            <w:shd w:val="clear" w:color="auto" w:fill="auto"/>
          </w:tcPr>
          <w:p w:rsidR="00D71ADC" w:rsidRPr="001C512C" w:rsidRDefault="00D71ADC" w:rsidP="00D71ADC">
            <w:pPr>
              <w:rPr>
                <w:rFonts w:eastAsia="MS Mincho"/>
                <w:szCs w:val="22"/>
              </w:rPr>
            </w:pPr>
            <w:r w:rsidRPr="001C512C">
              <w:rPr>
                <w:rFonts w:eastAsia="MS Mincho"/>
                <w:szCs w:val="22"/>
              </w:rPr>
              <w:t xml:space="preserve">_____ </w:t>
            </w:r>
            <w:r w:rsidR="00290E60">
              <w:rPr>
                <w:rFonts w:eastAsia="MS Mincho"/>
                <w:szCs w:val="22"/>
              </w:rPr>
              <w:t>Rule 144A Note</w:t>
            </w:r>
          </w:p>
          <w:p w:rsidR="00D71ADC" w:rsidRPr="001C512C" w:rsidRDefault="00D71ADC" w:rsidP="00D71ADC">
            <w:pPr>
              <w:rPr>
                <w:rFonts w:eastAsia="MS Mincho"/>
                <w:szCs w:val="22"/>
              </w:rPr>
            </w:pPr>
            <w:r w:rsidRPr="001C512C">
              <w:rPr>
                <w:rFonts w:eastAsia="MS Mincho"/>
                <w:szCs w:val="22"/>
              </w:rPr>
              <w:t xml:space="preserve">_____ </w:t>
            </w:r>
            <w:proofErr w:type="spellStart"/>
            <w:r w:rsidR="00290E60">
              <w:rPr>
                <w:rFonts w:eastAsia="MS Mincho"/>
                <w:szCs w:val="22"/>
              </w:rPr>
              <w:t>Reg</w:t>
            </w:r>
            <w:proofErr w:type="spellEnd"/>
            <w:r w:rsidR="00290E60">
              <w:rPr>
                <w:rFonts w:eastAsia="MS Mincho"/>
                <w:szCs w:val="22"/>
              </w:rPr>
              <w:t xml:space="preserve"> S</w:t>
            </w:r>
            <w:r w:rsidRPr="001C512C">
              <w:rPr>
                <w:rFonts w:eastAsia="MS Mincho"/>
                <w:szCs w:val="22"/>
              </w:rPr>
              <w:t xml:space="preserve"> Note</w:t>
            </w:r>
          </w:p>
          <w:p w:rsidR="00D71ADC" w:rsidRPr="001C512C" w:rsidRDefault="00D71ADC" w:rsidP="00D71ADC">
            <w:pPr>
              <w:rPr>
                <w:rFonts w:eastAsia="MS Mincho"/>
                <w:szCs w:val="22"/>
              </w:rPr>
            </w:pPr>
            <w:r w:rsidRPr="001C512C">
              <w:rPr>
                <w:rFonts w:eastAsia="MS Mincho"/>
                <w:szCs w:val="22"/>
              </w:rPr>
              <w:t>_____ Certificated Note</w:t>
            </w:r>
            <w:r w:rsidR="00290E60">
              <w:rPr>
                <w:rFonts w:eastAsia="MS Mincho"/>
                <w:szCs w:val="22"/>
              </w:rPr>
              <w:t>*</w:t>
            </w:r>
          </w:p>
        </w:tc>
      </w:tr>
    </w:tbl>
    <w:p w:rsidR="00321FA8" w:rsidRDefault="008D0318" w:rsidP="008D0318">
      <w:pPr>
        <w:spacing w:before="180" w:after="180"/>
        <w:jc w:val="both"/>
        <w:rPr>
          <w:rFonts w:eastAsia="MS Mincho"/>
          <w:szCs w:val="22"/>
        </w:rPr>
      </w:pPr>
      <w:r w:rsidRPr="008D0318">
        <w:rPr>
          <w:rFonts w:eastAsia="MS Mincho"/>
          <w:szCs w:val="22"/>
        </w:rPr>
        <w:t>Taxpayer identification number:</w:t>
      </w:r>
    </w:p>
    <w:p w:rsidR="00321FA8" w:rsidRDefault="008D0318" w:rsidP="008D0318">
      <w:pPr>
        <w:spacing w:after="180"/>
        <w:jc w:val="both"/>
        <w:rPr>
          <w:rFonts w:eastAsia="MS Mincho"/>
          <w:szCs w:val="22"/>
        </w:rPr>
      </w:pPr>
      <w:r w:rsidRPr="008D0318">
        <w:rPr>
          <w:rFonts w:eastAsia="MS Mincho"/>
          <w:szCs w:val="22"/>
        </w:rPr>
        <w:t>Legal form of Entity (corporation, partnership, trust, etc.):</w:t>
      </w:r>
    </w:p>
    <w:p w:rsidR="008D0318" w:rsidRPr="008D0318" w:rsidRDefault="008D0318" w:rsidP="008D0318">
      <w:pPr>
        <w:spacing w:after="180"/>
        <w:jc w:val="both"/>
        <w:rPr>
          <w:rFonts w:eastAsia="MS Mincho"/>
          <w:szCs w:val="24"/>
        </w:rPr>
      </w:pPr>
      <w:r w:rsidRPr="008D0318">
        <w:rPr>
          <w:rFonts w:eastAsia="MS Mincho"/>
          <w:szCs w:val="24"/>
        </w:rPr>
        <w:t>Jurisdiction of Organization:</w:t>
      </w:r>
    </w:p>
    <w:p w:rsidR="008D0318" w:rsidRPr="008D0318" w:rsidRDefault="008D0318" w:rsidP="008D0318">
      <w:pPr>
        <w:spacing w:after="180"/>
        <w:jc w:val="both"/>
        <w:rPr>
          <w:rFonts w:eastAsia="MS Mincho"/>
          <w:szCs w:val="24"/>
        </w:rPr>
      </w:pPr>
      <w:r w:rsidRPr="008D0318">
        <w:rPr>
          <w:rFonts w:eastAsia="MS Mincho"/>
          <w:szCs w:val="24"/>
        </w:rPr>
        <w:t>Tax Form</w:t>
      </w:r>
      <w:r w:rsidRPr="008D0318">
        <w:rPr>
          <w:rFonts w:eastAsia="MS Mincho"/>
          <w:b/>
          <w:szCs w:val="24"/>
        </w:rPr>
        <w:t>**</w:t>
      </w:r>
      <w:r w:rsidRPr="008D0318">
        <w:rPr>
          <w:rFonts w:eastAsia="MS Mincho"/>
          <w:szCs w:val="24"/>
        </w:rPr>
        <w:t>: ____W-9    ____W-8   ____W-8BEN   ____W-8BENE   ____Other</w:t>
      </w:r>
    </w:p>
    <w:tbl>
      <w:tblPr>
        <w:tblW w:w="10926" w:type="dxa"/>
        <w:tblLook w:val="04A0" w:firstRow="1" w:lastRow="0" w:firstColumn="1" w:lastColumn="0" w:noHBand="0" w:noVBand="1"/>
      </w:tblPr>
      <w:tblGrid>
        <w:gridCol w:w="4428"/>
        <w:gridCol w:w="6498"/>
      </w:tblGrid>
      <w:tr w:rsidR="008D0318" w:rsidRPr="008D0318" w:rsidTr="00A609BF">
        <w:tc>
          <w:tcPr>
            <w:tcW w:w="4428" w:type="dxa"/>
            <w:shd w:val="clear" w:color="auto" w:fill="auto"/>
          </w:tcPr>
          <w:p w:rsidR="008D0318" w:rsidRPr="008D0318" w:rsidRDefault="008D0318" w:rsidP="008D0318">
            <w:pPr>
              <w:spacing w:after="180"/>
              <w:jc w:val="both"/>
              <w:rPr>
                <w:rFonts w:eastAsia="MS Mincho"/>
                <w:szCs w:val="22"/>
              </w:rPr>
            </w:pPr>
            <w:r w:rsidRPr="008D0318">
              <w:rPr>
                <w:rFonts w:eastAsia="MS Mincho"/>
                <w:szCs w:val="22"/>
              </w:rPr>
              <w:t>Address for notices:</w:t>
            </w:r>
          </w:p>
        </w:tc>
        <w:tc>
          <w:tcPr>
            <w:tcW w:w="6498" w:type="dxa"/>
            <w:shd w:val="clear" w:color="auto" w:fill="auto"/>
          </w:tcPr>
          <w:p w:rsidR="008D0318" w:rsidRPr="008D0318" w:rsidRDefault="008D0318" w:rsidP="008D0318">
            <w:pPr>
              <w:spacing w:after="180"/>
              <w:jc w:val="both"/>
              <w:rPr>
                <w:rFonts w:eastAsia="MS Mincho"/>
                <w:szCs w:val="22"/>
              </w:rPr>
            </w:pPr>
            <w:r w:rsidRPr="008D0318">
              <w:rPr>
                <w:rFonts w:eastAsia="MS Mincho"/>
                <w:szCs w:val="22"/>
              </w:rPr>
              <w:t>Wire transfer information for payments:</w:t>
            </w:r>
          </w:p>
        </w:tc>
      </w:tr>
      <w:tr w:rsidR="008D0318" w:rsidRPr="008D0318" w:rsidTr="00A609BF">
        <w:tc>
          <w:tcPr>
            <w:tcW w:w="4428" w:type="dxa"/>
            <w:shd w:val="clear" w:color="auto" w:fill="auto"/>
          </w:tcPr>
          <w:p w:rsidR="008D0318" w:rsidRPr="008D0318" w:rsidRDefault="008D0318" w:rsidP="008D0318">
            <w:pPr>
              <w:spacing w:after="180"/>
              <w:jc w:val="both"/>
              <w:rPr>
                <w:rFonts w:eastAsia="MS Mincho"/>
                <w:szCs w:val="22"/>
              </w:rPr>
            </w:pPr>
          </w:p>
        </w:tc>
        <w:tc>
          <w:tcPr>
            <w:tcW w:w="6498" w:type="dxa"/>
            <w:shd w:val="clear" w:color="auto" w:fill="auto"/>
          </w:tcPr>
          <w:p w:rsidR="008D0318" w:rsidRPr="008D0318" w:rsidRDefault="008D0318" w:rsidP="008D0318">
            <w:pPr>
              <w:spacing w:after="180"/>
              <w:jc w:val="both"/>
              <w:rPr>
                <w:rFonts w:eastAsia="MS Mincho"/>
                <w:szCs w:val="22"/>
              </w:rPr>
            </w:pPr>
            <w:r w:rsidRPr="008D0318">
              <w:rPr>
                <w:rFonts w:eastAsia="MS Mincho"/>
                <w:szCs w:val="22"/>
              </w:rPr>
              <w:t>Bank:</w:t>
            </w:r>
          </w:p>
        </w:tc>
      </w:tr>
      <w:tr w:rsidR="008D0318" w:rsidRPr="008D0318" w:rsidTr="00A609BF">
        <w:tc>
          <w:tcPr>
            <w:tcW w:w="4428" w:type="dxa"/>
            <w:shd w:val="clear" w:color="auto" w:fill="auto"/>
          </w:tcPr>
          <w:p w:rsidR="008D0318" w:rsidRPr="008D0318" w:rsidRDefault="008D0318" w:rsidP="008D0318">
            <w:pPr>
              <w:spacing w:after="180"/>
              <w:jc w:val="both"/>
              <w:rPr>
                <w:rFonts w:eastAsia="MS Mincho"/>
                <w:szCs w:val="22"/>
              </w:rPr>
            </w:pPr>
          </w:p>
        </w:tc>
        <w:tc>
          <w:tcPr>
            <w:tcW w:w="6498" w:type="dxa"/>
            <w:shd w:val="clear" w:color="auto" w:fill="auto"/>
          </w:tcPr>
          <w:p w:rsidR="008D0318" w:rsidRPr="008D0318" w:rsidRDefault="008D0318" w:rsidP="008D0318">
            <w:pPr>
              <w:spacing w:after="180"/>
              <w:jc w:val="both"/>
              <w:rPr>
                <w:rFonts w:eastAsia="MS Mincho"/>
                <w:szCs w:val="22"/>
              </w:rPr>
            </w:pPr>
            <w:r w:rsidRPr="008D0318">
              <w:rPr>
                <w:rFonts w:eastAsia="MS Mincho"/>
                <w:szCs w:val="22"/>
              </w:rPr>
              <w:t>Address:</w:t>
            </w:r>
          </w:p>
        </w:tc>
      </w:tr>
      <w:tr w:rsidR="008D0318" w:rsidRPr="008D0318" w:rsidTr="00A609BF">
        <w:tc>
          <w:tcPr>
            <w:tcW w:w="4428" w:type="dxa"/>
            <w:shd w:val="clear" w:color="auto" w:fill="auto"/>
          </w:tcPr>
          <w:p w:rsidR="008D0318" w:rsidRPr="008D0318" w:rsidRDefault="008D0318" w:rsidP="008D0318">
            <w:pPr>
              <w:spacing w:after="180"/>
              <w:jc w:val="both"/>
              <w:rPr>
                <w:rFonts w:eastAsia="MS Mincho"/>
                <w:szCs w:val="22"/>
              </w:rPr>
            </w:pPr>
          </w:p>
        </w:tc>
        <w:tc>
          <w:tcPr>
            <w:tcW w:w="6498" w:type="dxa"/>
            <w:shd w:val="clear" w:color="auto" w:fill="auto"/>
          </w:tcPr>
          <w:p w:rsidR="008D0318" w:rsidRPr="008D0318" w:rsidRDefault="008D0318" w:rsidP="008D0318">
            <w:pPr>
              <w:spacing w:after="180"/>
              <w:jc w:val="both"/>
              <w:rPr>
                <w:rFonts w:eastAsia="MS Mincho"/>
                <w:szCs w:val="22"/>
              </w:rPr>
            </w:pPr>
            <w:r w:rsidRPr="008D0318">
              <w:rPr>
                <w:rFonts w:eastAsia="MS Mincho"/>
                <w:szCs w:val="22"/>
              </w:rPr>
              <w:t>Bank ABA#:</w:t>
            </w:r>
          </w:p>
        </w:tc>
      </w:tr>
      <w:tr w:rsidR="008D0318" w:rsidRPr="008D0318" w:rsidTr="00A609BF">
        <w:tc>
          <w:tcPr>
            <w:tcW w:w="4428" w:type="dxa"/>
            <w:shd w:val="clear" w:color="auto" w:fill="auto"/>
          </w:tcPr>
          <w:p w:rsidR="008D0318" w:rsidRPr="008D0318" w:rsidRDefault="008D0318" w:rsidP="008D0318">
            <w:pPr>
              <w:spacing w:after="180"/>
              <w:jc w:val="both"/>
              <w:rPr>
                <w:rFonts w:eastAsia="MS Mincho"/>
                <w:szCs w:val="22"/>
              </w:rPr>
            </w:pPr>
            <w:r w:rsidRPr="008D0318">
              <w:rPr>
                <w:rFonts w:eastAsia="MS Mincho"/>
                <w:szCs w:val="22"/>
              </w:rPr>
              <w:t>Telephone:</w:t>
            </w:r>
          </w:p>
        </w:tc>
        <w:tc>
          <w:tcPr>
            <w:tcW w:w="6498" w:type="dxa"/>
            <w:shd w:val="clear" w:color="auto" w:fill="auto"/>
          </w:tcPr>
          <w:p w:rsidR="008D0318" w:rsidRPr="008D0318" w:rsidRDefault="008D0318" w:rsidP="008D0318">
            <w:pPr>
              <w:spacing w:after="180"/>
              <w:jc w:val="both"/>
              <w:rPr>
                <w:rFonts w:eastAsia="MS Mincho"/>
                <w:szCs w:val="22"/>
              </w:rPr>
            </w:pPr>
            <w:r w:rsidRPr="008D0318">
              <w:rPr>
                <w:rFonts w:eastAsia="MS Mincho"/>
                <w:szCs w:val="22"/>
              </w:rPr>
              <w:t>Account #:</w:t>
            </w:r>
          </w:p>
        </w:tc>
      </w:tr>
      <w:tr w:rsidR="008D0318" w:rsidRPr="008D0318" w:rsidTr="00A609BF">
        <w:tc>
          <w:tcPr>
            <w:tcW w:w="4428" w:type="dxa"/>
            <w:shd w:val="clear" w:color="auto" w:fill="auto"/>
          </w:tcPr>
          <w:p w:rsidR="008D0318" w:rsidRPr="008D0318" w:rsidRDefault="008D0318" w:rsidP="008D0318">
            <w:pPr>
              <w:spacing w:after="180"/>
              <w:jc w:val="both"/>
              <w:rPr>
                <w:rFonts w:eastAsia="MS Mincho"/>
                <w:szCs w:val="22"/>
              </w:rPr>
            </w:pPr>
            <w:r w:rsidRPr="008D0318">
              <w:rPr>
                <w:rFonts w:eastAsia="MS Mincho"/>
                <w:szCs w:val="22"/>
              </w:rPr>
              <w:t>Facsimile:</w:t>
            </w:r>
          </w:p>
        </w:tc>
        <w:tc>
          <w:tcPr>
            <w:tcW w:w="6498" w:type="dxa"/>
            <w:shd w:val="clear" w:color="auto" w:fill="auto"/>
          </w:tcPr>
          <w:p w:rsidR="008D0318" w:rsidRPr="008D0318" w:rsidRDefault="008D0318" w:rsidP="008D0318">
            <w:pPr>
              <w:spacing w:after="180"/>
              <w:jc w:val="both"/>
              <w:rPr>
                <w:rFonts w:eastAsia="MS Mincho"/>
                <w:szCs w:val="22"/>
              </w:rPr>
            </w:pPr>
            <w:r w:rsidRPr="008D0318">
              <w:rPr>
                <w:rFonts w:eastAsia="MS Mincho"/>
                <w:szCs w:val="22"/>
              </w:rPr>
              <w:t>FAO:</w:t>
            </w:r>
          </w:p>
        </w:tc>
      </w:tr>
      <w:tr w:rsidR="008D0318" w:rsidRPr="008D0318" w:rsidTr="00A609BF">
        <w:tc>
          <w:tcPr>
            <w:tcW w:w="4428" w:type="dxa"/>
            <w:shd w:val="clear" w:color="auto" w:fill="auto"/>
          </w:tcPr>
          <w:p w:rsidR="008D0318" w:rsidRPr="008D0318" w:rsidRDefault="008D0318" w:rsidP="008D0318">
            <w:pPr>
              <w:spacing w:after="180"/>
              <w:jc w:val="both"/>
              <w:rPr>
                <w:rFonts w:eastAsia="MS Mincho"/>
                <w:szCs w:val="22"/>
              </w:rPr>
            </w:pPr>
            <w:r w:rsidRPr="008D0318">
              <w:rPr>
                <w:rFonts w:eastAsia="MS Mincho"/>
                <w:szCs w:val="22"/>
              </w:rPr>
              <w:t>Attention:</w:t>
            </w:r>
          </w:p>
        </w:tc>
        <w:tc>
          <w:tcPr>
            <w:tcW w:w="6498" w:type="dxa"/>
            <w:shd w:val="clear" w:color="auto" w:fill="auto"/>
          </w:tcPr>
          <w:p w:rsidR="008D0318" w:rsidRPr="008D0318" w:rsidRDefault="008D0318" w:rsidP="008D0318">
            <w:pPr>
              <w:spacing w:after="180"/>
              <w:jc w:val="both"/>
              <w:rPr>
                <w:rFonts w:eastAsia="MS Mincho"/>
                <w:szCs w:val="22"/>
              </w:rPr>
            </w:pPr>
            <w:r w:rsidRPr="008D0318">
              <w:rPr>
                <w:rFonts w:eastAsia="MS Mincho"/>
                <w:szCs w:val="22"/>
              </w:rPr>
              <w:t>Attention:</w:t>
            </w:r>
          </w:p>
        </w:tc>
      </w:tr>
      <w:tr w:rsidR="008D0318" w:rsidRPr="008D0318" w:rsidTr="00A609BF">
        <w:tc>
          <w:tcPr>
            <w:tcW w:w="4428" w:type="dxa"/>
            <w:shd w:val="clear" w:color="auto" w:fill="auto"/>
          </w:tcPr>
          <w:p w:rsidR="008D0318" w:rsidRPr="008D0318" w:rsidRDefault="008D0318" w:rsidP="008D0318">
            <w:pPr>
              <w:spacing w:after="180"/>
              <w:ind w:right="-1278"/>
              <w:jc w:val="both"/>
              <w:rPr>
                <w:rFonts w:eastAsia="MS Mincho"/>
                <w:szCs w:val="22"/>
              </w:rPr>
            </w:pPr>
            <w:r w:rsidRPr="008D0318">
              <w:rPr>
                <w:rFonts w:eastAsia="MS Mincho"/>
                <w:szCs w:val="22"/>
              </w:rPr>
              <w:t>Permanent Address (if different than above):</w:t>
            </w:r>
          </w:p>
        </w:tc>
        <w:tc>
          <w:tcPr>
            <w:tcW w:w="6498" w:type="dxa"/>
            <w:shd w:val="clear" w:color="auto" w:fill="auto"/>
          </w:tcPr>
          <w:p w:rsidR="008D0318" w:rsidRPr="008D0318" w:rsidRDefault="008D0318" w:rsidP="008D0318">
            <w:pPr>
              <w:spacing w:after="180"/>
              <w:jc w:val="both"/>
              <w:rPr>
                <w:rFonts w:eastAsia="MS Mincho"/>
                <w:szCs w:val="22"/>
              </w:rPr>
            </w:pPr>
          </w:p>
        </w:tc>
      </w:tr>
    </w:tbl>
    <w:p w:rsidR="008D0318" w:rsidRPr="008D0318" w:rsidRDefault="008D0318" w:rsidP="008D0318">
      <w:pPr>
        <w:spacing w:after="180"/>
        <w:rPr>
          <w:rFonts w:eastAsia="MS Mincho"/>
          <w:szCs w:val="24"/>
        </w:rPr>
      </w:pPr>
      <w:r w:rsidRPr="008D0318">
        <w:rPr>
          <w:rFonts w:eastAsia="MS Mincho"/>
          <w:szCs w:val="24"/>
        </w:rPr>
        <w:t>Denominations of certificates (if more than one):</w:t>
      </w:r>
    </w:p>
    <w:p w:rsidR="008D0318" w:rsidRPr="008D0318" w:rsidRDefault="008D0318" w:rsidP="008D0318">
      <w:pPr>
        <w:spacing w:after="180"/>
        <w:rPr>
          <w:rFonts w:eastAsia="MS Mincho"/>
          <w:szCs w:val="24"/>
        </w:rPr>
      </w:pPr>
      <w:r w:rsidRPr="008D0318">
        <w:rPr>
          <w:rFonts w:eastAsia="MS Mincho"/>
          <w:szCs w:val="24"/>
        </w:rPr>
        <w:t>Registered name:</w:t>
      </w:r>
    </w:p>
    <w:p w:rsidR="008D0318" w:rsidRPr="008D0318" w:rsidRDefault="008D0318" w:rsidP="008D0318">
      <w:pPr>
        <w:widowControl w:val="0"/>
        <w:tabs>
          <w:tab w:val="left" w:pos="5580"/>
        </w:tabs>
        <w:spacing w:after="180"/>
        <w:rPr>
          <w:rFonts w:eastAsia="MS Mincho"/>
          <w:szCs w:val="24"/>
        </w:rPr>
      </w:pPr>
      <w:r>
        <w:rPr>
          <w:rFonts w:eastAsia="MS Mincho"/>
          <w:szCs w:val="24"/>
        </w:rPr>
        <w:t>Name of Transferee</w:t>
      </w:r>
      <w:r w:rsidRPr="008D0318">
        <w:rPr>
          <w:rFonts w:eastAsia="MS Mincho"/>
          <w:szCs w:val="24"/>
        </w:rPr>
        <w:t>:</w:t>
      </w:r>
      <w:r w:rsidRPr="008D0318">
        <w:rPr>
          <w:rFonts w:eastAsia="MS Mincho"/>
          <w:szCs w:val="24"/>
        </w:rPr>
        <w:tab/>
        <w:t>Dated:</w:t>
      </w:r>
    </w:p>
    <w:p w:rsidR="008D0318" w:rsidRPr="008D0318" w:rsidRDefault="008D0318" w:rsidP="008D0318">
      <w:pPr>
        <w:widowControl w:val="0"/>
        <w:tabs>
          <w:tab w:val="left" w:pos="5580"/>
        </w:tabs>
        <w:spacing w:after="180"/>
        <w:rPr>
          <w:rFonts w:eastAsia="MS Mincho"/>
          <w:szCs w:val="24"/>
        </w:rPr>
      </w:pPr>
      <w:r w:rsidRPr="008D0318">
        <w:rPr>
          <w:rFonts w:eastAsia="MS Mincho"/>
          <w:szCs w:val="24"/>
        </w:rPr>
        <w:t>___________________________</w:t>
      </w:r>
      <w:r w:rsidRPr="008D0318">
        <w:rPr>
          <w:rFonts w:eastAsia="MS Mincho"/>
          <w:szCs w:val="24"/>
        </w:rPr>
        <w:tab/>
        <w:t>_________________________</w:t>
      </w:r>
    </w:p>
    <w:p w:rsidR="008D0318" w:rsidRPr="008D0318" w:rsidRDefault="008D0318" w:rsidP="008D0318">
      <w:pPr>
        <w:widowControl w:val="0"/>
        <w:spacing w:after="240"/>
        <w:rPr>
          <w:rFonts w:eastAsia="MS Mincho"/>
          <w:szCs w:val="24"/>
        </w:rPr>
      </w:pPr>
      <w:r w:rsidRPr="008D0318">
        <w:rPr>
          <w:rFonts w:eastAsia="MS Mincho"/>
          <w:szCs w:val="24"/>
        </w:rPr>
        <w:t>By: ____________________________________</w:t>
      </w:r>
      <w:r w:rsidRPr="008D0318">
        <w:rPr>
          <w:rFonts w:eastAsia="MS Mincho"/>
          <w:szCs w:val="24"/>
        </w:rPr>
        <w:br/>
        <w:t>Name</w:t>
      </w:r>
      <w:proofErr w:type="gramStart"/>
      <w:r w:rsidRPr="008D0318">
        <w:rPr>
          <w:rFonts w:eastAsia="MS Mincho"/>
          <w:szCs w:val="24"/>
        </w:rPr>
        <w:t>:</w:t>
      </w:r>
      <w:proofErr w:type="gramEnd"/>
      <w:r w:rsidRPr="008D0318">
        <w:rPr>
          <w:rFonts w:eastAsia="MS Mincho"/>
          <w:szCs w:val="24"/>
        </w:rPr>
        <w:br/>
        <w:t>Title:</w:t>
      </w:r>
    </w:p>
    <w:p w:rsidR="008D0318" w:rsidRPr="00290E60" w:rsidRDefault="008D0318" w:rsidP="008D0318">
      <w:pPr>
        <w:rPr>
          <w:rFonts w:eastAsia="MS Mincho"/>
          <w:b/>
          <w:spacing w:val="-2"/>
          <w:w w:val="105"/>
          <w:sz w:val="20"/>
        </w:rPr>
      </w:pPr>
      <w:r w:rsidRPr="00290E60">
        <w:rPr>
          <w:rFonts w:eastAsia="MS Mincho"/>
          <w:b/>
          <w:spacing w:val="-2"/>
          <w:w w:val="105"/>
          <w:sz w:val="20"/>
        </w:rPr>
        <w:t>*</w:t>
      </w:r>
      <w:r w:rsidR="00D71ADC" w:rsidRPr="00290E60">
        <w:rPr>
          <w:rFonts w:eastAsia="MS Mincho"/>
          <w:b/>
          <w:spacing w:val="-2"/>
          <w:w w:val="105"/>
          <w:sz w:val="20"/>
        </w:rPr>
        <w:t xml:space="preserve"> P</w:t>
      </w:r>
      <w:r w:rsidRPr="00290E60">
        <w:rPr>
          <w:rFonts w:eastAsia="MS Mincho"/>
          <w:b/>
          <w:spacing w:val="-2"/>
          <w:w w:val="105"/>
          <w:sz w:val="20"/>
        </w:rPr>
        <w:t xml:space="preserve">lease complete </w:t>
      </w:r>
      <w:r w:rsidRPr="00290E60">
        <w:rPr>
          <w:rFonts w:eastAsia="MS Mincho"/>
          <w:b/>
          <w:spacing w:val="-2"/>
          <w:w w:val="105"/>
          <w:sz w:val="20"/>
          <w:u w:val="single"/>
        </w:rPr>
        <w:t>Exhibit A</w:t>
      </w:r>
      <w:r w:rsidRPr="00290E60">
        <w:rPr>
          <w:rFonts w:eastAsia="MS Mincho"/>
          <w:b/>
          <w:spacing w:val="-2"/>
          <w:w w:val="105"/>
          <w:sz w:val="20"/>
        </w:rPr>
        <w:t xml:space="preserve"> attached hereto.</w:t>
      </w:r>
    </w:p>
    <w:p w:rsidR="008D0318" w:rsidRPr="00290E60" w:rsidRDefault="008D0318" w:rsidP="008D0318">
      <w:pPr>
        <w:rPr>
          <w:rFonts w:eastAsia="MS Mincho"/>
          <w:b/>
          <w:spacing w:val="-2"/>
          <w:w w:val="105"/>
          <w:sz w:val="20"/>
        </w:rPr>
      </w:pPr>
      <w:r w:rsidRPr="00290E60">
        <w:rPr>
          <w:rFonts w:eastAsia="MS Mincho"/>
          <w:b/>
          <w:spacing w:val="-2"/>
          <w:w w:val="105"/>
          <w:sz w:val="20"/>
        </w:rPr>
        <w:t xml:space="preserve">** Tax form to be included as </w:t>
      </w:r>
      <w:r w:rsidRPr="00290E60">
        <w:rPr>
          <w:rFonts w:eastAsia="MS Mincho"/>
          <w:b/>
          <w:spacing w:val="-2"/>
          <w:w w:val="105"/>
          <w:sz w:val="20"/>
          <w:u w:val="single"/>
        </w:rPr>
        <w:t>Exhibit B</w:t>
      </w:r>
      <w:r w:rsidRPr="00290E60">
        <w:rPr>
          <w:rFonts w:eastAsia="MS Mincho"/>
          <w:b/>
          <w:spacing w:val="-2"/>
          <w:w w:val="105"/>
          <w:sz w:val="20"/>
        </w:rPr>
        <w:t xml:space="preserve"> attached here.</w:t>
      </w:r>
    </w:p>
    <w:p w:rsidR="008D0318" w:rsidRPr="008D0318" w:rsidRDefault="008D0318" w:rsidP="008D0318">
      <w:pPr>
        <w:rPr>
          <w:rFonts w:eastAsia="MS Mincho"/>
          <w:b/>
          <w:spacing w:val="-2"/>
          <w:w w:val="105"/>
          <w:sz w:val="18"/>
          <w:szCs w:val="18"/>
        </w:rPr>
      </w:pPr>
    </w:p>
    <w:p w:rsidR="00321FA8" w:rsidRPr="008D0318" w:rsidRDefault="00321FA8" w:rsidP="008D0318">
      <w:pPr>
        <w:jc w:val="center"/>
        <w:rPr>
          <w:rFonts w:eastAsia="MS Mincho"/>
          <w:b/>
          <w:spacing w:val="-2"/>
          <w:w w:val="105"/>
          <w:sz w:val="18"/>
          <w:szCs w:val="18"/>
        </w:rPr>
        <w:sectPr w:rsidR="00321FA8" w:rsidRPr="008D0318" w:rsidSect="00401627">
          <w:headerReference w:type="even" r:id="rId22"/>
          <w:headerReference w:type="default" r:id="rId23"/>
          <w:footerReference w:type="even" r:id="rId24"/>
          <w:footerReference w:type="default" r:id="rId25"/>
          <w:headerReference w:type="first" r:id="rId26"/>
          <w:footerReference w:type="first" r:id="rId27"/>
          <w:footnotePr>
            <w:numRestart w:val="eachPage"/>
          </w:footnotePr>
          <w:pgSz w:w="12240" w:h="15840" w:code="1"/>
          <w:pgMar w:top="1354" w:right="936" w:bottom="1440" w:left="1080" w:header="720" w:footer="720" w:gutter="0"/>
          <w:pgNumType w:start="1"/>
          <w:cols w:space="720"/>
          <w:noEndnote/>
          <w:docGrid w:linePitch="299"/>
        </w:sectPr>
      </w:pPr>
    </w:p>
    <w:p w:rsidR="008D0318" w:rsidRPr="00E757AE" w:rsidRDefault="008D0318" w:rsidP="00E757AE">
      <w:pPr>
        <w:pStyle w:val="BodyTextContinued"/>
        <w:jc w:val="center"/>
        <w:outlineLvl w:val="0"/>
        <w:rPr>
          <w:b/>
          <w:sz w:val="22"/>
          <w:szCs w:val="22"/>
        </w:rPr>
      </w:pPr>
      <w:r w:rsidRPr="00E757AE">
        <w:rPr>
          <w:b/>
          <w:sz w:val="22"/>
          <w:szCs w:val="22"/>
        </w:rPr>
        <w:lastRenderedPageBreak/>
        <w:t>SUBSCRIBED NOTE ERISA CERTIFICATE</w:t>
      </w:r>
    </w:p>
    <w:p w:rsidR="008D0318" w:rsidRPr="008D0318" w:rsidRDefault="008D0318" w:rsidP="008D0318">
      <w:pPr>
        <w:spacing w:after="240"/>
        <w:ind w:firstLine="720"/>
        <w:jc w:val="both"/>
        <w:rPr>
          <w:rFonts w:eastAsia="MS Mincho"/>
          <w:szCs w:val="24"/>
        </w:rPr>
      </w:pPr>
      <w:r w:rsidRPr="008D0318">
        <w:rPr>
          <w:rFonts w:eastAsia="MS Mincho"/>
          <w:szCs w:val="24"/>
        </w:rPr>
        <w:t xml:space="preserve">The purpose of this ERISA Certificate (this </w:t>
      </w:r>
      <w:r w:rsidR="00321FA8">
        <w:rPr>
          <w:rFonts w:eastAsia="MS Mincho"/>
          <w:szCs w:val="24"/>
        </w:rPr>
        <w:t>“</w:t>
      </w:r>
      <w:r w:rsidRPr="00290E60">
        <w:rPr>
          <w:rFonts w:eastAsia="MS Mincho"/>
          <w:b/>
          <w:i/>
          <w:szCs w:val="24"/>
        </w:rPr>
        <w:t>Certificate</w:t>
      </w:r>
      <w:r w:rsidR="00321FA8">
        <w:rPr>
          <w:rFonts w:eastAsia="MS Mincho"/>
          <w:szCs w:val="24"/>
        </w:rPr>
        <w:t>”</w:t>
      </w:r>
      <w:r w:rsidRPr="008D0318">
        <w:rPr>
          <w:rFonts w:eastAsia="MS Mincho"/>
          <w:szCs w:val="24"/>
        </w:rPr>
        <w:t xml:space="preserve">) is, among other things, to (i) endeavor to ensure that less than 25% of the value of the Subscribed Notes of any Class issued by Magnetite XX, Limited (the </w:t>
      </w:r>
      <w:r w:rsidR="00321FA8">
        <w:rPr>
          <w:rFonts w:eastAsia="MS Mincho"/>
          <w:szCs w:val="24"/>
        </w:rPr>
        <w:t>“</w:t>
      </w:r>
      <w:r w:rsidRPr="00290E60">
        <w:rPr>
          <w:rFonts w:eastAsia="MS Mincho"/>
          <w:b/>
          <w:i/>
          <w:szCs w:val="24"/>
        </w:rPr>
        <w:t>Issuer</w:t>
      </w:r>
      <w:r w:rsidR="00321FA8">
        <w:rPr>
          <w:rFonts w:eastAsia="MS Mincho"/>
          <w:szCs w:val="24"/>
        </w:rPr>
        <w:t>”</w:t>
      </w:r>
      <w:r w:rsidRPr="008D0318">
        <w:rPr>
          <w:rFonts w:eastAsia="MS Mincho"/>
          <w:szCs w:val="24"/>
        </w:rPr>
        <w:t>) is held by (a) employee benefit plans that are subject to the fiduciary responsibility provisions of Title I of the Employee Retirement Income Security Act of 1974, as amended (</w:t>
      </w:r>
      <w:r w:rsidR="00321FA8">
        <w:rPr>
          <w:rFonts w:eastAsia="MS Mincho"/>
          <w:szCs w:val="24"/>
        </w:rPr>
        <w:t>“</w:t>
      </w:r>
      <w:r w:rsidRPr="00290E60">
        <w:rPr>
          <w:rFonts w:eastAsia="MS Mincho"/>
          <w:b/>
          <w:i/>
          <w:iCs/>
          <w:szCs w:val="24"/>
        </w:rPr>
        <w:t>ERISA</w:t>
      </w:r>
      <w:r w:rsidR="00321FA8">
        <w:rPr>
          <w:rFonts w:eastAsia="MS Mincho"/>
          <w:szCs w:val="24"/>
        </w:rPr>
        <w:t>”</w:t>
      </w:r>
      <w:r w:rsidRPr="008D0318">
        <w:rPr>
          <w:rFonts w:eastAsia="MS Mincho"/>
          <w:szCs w:val="24"/>
        </w:rPr>
        <w:t xml:space="preserve">), (b) plans that are subject to Section 4975 of the Internal Revenue Code of 1986 (the </w:t>
      </w:r>
      <w:r w:rsidR="00321FA8">
        <w:rPr>
          <w:rFonts w:eastAsia="MS Mincho"/>
          <w:szCs w:val="24"/>
        </w:rPr>
        <w:t>“</w:t>
      </w:r>
      <w:r w:rsidRPr="00290E60">
        <w:rPr>
          <w:rFonts w:eastAsia="MS Mincho"/>
          <w:b/>
          <w:i/>
          <w:iCs/>
          <w:szCs w:val="24"/>
        </w:rPr>
        <w:t>Code</w:t>
      </w:r>
      <w:r w:rsidR="00321FA8">
        <w:rPr>
          <w:rFonts w:eastAsia="MS Mincho"/>
          <w:szCs w:val="24"/>
        </w:rPr>
        <w:t>”</w:t>
      </w:r>
      <w:r w:rsidRPr="008D0318">
        <w:rPr>
          <w:rFonts w:eastAsia="MS Mincho"/>
          <w:szCs w:val="24"/>
        </w:rPr>
        <w:t>) and (c)</w:t>
      </w:r>
      <w:r w:rsidR="00290E60">
        <w:rPr>
          <w:rFonts w:eastAsia="MS Mincho"/>
          <w:szCs w:val="24"/>
        </w:rPr>
        <w:t> </w:t>
      </w:r>
      <w:r w:rsidRPr="008D0318">
        <w:rPr>
          <w:rFonts w:eastAsia="MS Mincho"/>
          <w:szCs w:val="24"/>
        </w:rPr>
        <w:t xml:space="preserve">entities whose underlying assets include </w:t>
      </w:r>
      <w:r w:rsidR="00321FA8">
        <w:rPr>
          <w:rFonts w:eastAsia="MS Mincho"/>
          <w:szCs w:val="24"/>
        </w:rPr>
        <w:t>“</w:t>
      </w:r>
      <w:r w:rsidRPr="008D0318">
        <w:rPr>
          <w:rFonts w:eastAsia="MS Mincho"/>
          <w:szCs w:val="24"/>
        </w:rPr>
        <w:t>plan assets</w:t>
      </w:r>
      <w:r w:rsidR="00321FA8">
        <w:rPr>
          <w:rFonts w:eastAsia="MS Mincho"/>
          <w:szCs w:val="24"/>
        </w:rPr>
        <w:t>”</w:t>
      </w:r>
      <w:r w:rsidRPr="008D0318">
        <w:rPr>
          <w:rFonts w:eastAsia="MS Mincho"/>
          <w:szCs w:val="24"/>
        </w:rPr>
        <w:t xml:space="preserve"> by reason of any such employee benefit plans’ or plans’ investment in the entity (collectively, </w:t>
      </w:r>
      <w:r w:rsidR="00321FA8">
        <w:rPr>
          <w:rFonts w:eastAsia="MS Mincho"/>
          <w:szCs w:val="24"/>
        </w:rPr>
        <w:t>“</w:t>
      </w:r>
      <w:r w:rsidRPr="00290E60">
        <w:rPr>
          <w:rFonts w:eastAsia="MS Mincho"/>
          <w:b/>
          <w:i/>
          <w:szCs w:val="24"/>
        </w:rPr>
        <w:t>Benefit Plan Investors</w:t>
      </w:r>
      <w:r w:rsidR="00321FA8">
        <w:rPr>
          <w:rFonts w:eastAsia="MS Mincho"/>
          <w:szCs w:val="24"/>
        </w:rPr>
        <w:t>”</w:t>
      </w:r>
      <w:r w:rsidRPr="008D0318">
        <w:rPr>
          <w:rFonts w:eastAsia="MS Mincho"/>
          <w:szCs w:val="24"/>
        </w:rPr>
        <w:t xml:space="preserve">), (ii) obtain from you certain representations and agreements and (iii) provide you with certain related information with respect to your acquisition, holding or disposition of the Subscribed Notes.  </w:t>
      </w:r>
      <w:r w:rsidRPr="008D0318">
        <w:rPr>
          <w:rFonts w:eastAsia="MS Mincho"/>
          <w:b/>
          <w:szCs w:val="24"/>
        </w:rPr>
        <w:t>By signing this Certificate, you agree to be bound by its terms.</w:t>
      </w:r>
    </w:p>
    <w:p w:rsidR="008D0318" w:rsidRPr="008D0318" w:rsidRDefault="008D0318" w:rsidP="008D0318">
      <w:pPr>
        <w:spacing w:after="240"/>
        <w:ind w:firstLine="720"/>
        <w:jc w:val="both"/>
        <w:rPr>
          <w:rFonts w:eastAsia="MS Mincho"/>
          <w:szCs w:val="24"/>
        </w:rPr>
      </w:pPr>
      <w:r w:rsidRPr="008D0318">
        <w:rPr>
          <w:rFonts w:eastAsia="MS Mincho"/>
          <w:b/>
          <w:szCs w:val="24"/>
        </w:rPr>
        <w:t>Please be aware that the information contained in this Certificate is not intended to constitute advice and the examples given below are not intended to be, and are not, comprehensive.  You should contact your own counsel if you have any questions in completing this Certificate.  Capitalized terms not defined in this Certificate shall have the meanings ascribed to them in the Indenture.</w:t>
      </w:r>
    </w:p>
    <w:p w:rsidR="008D0318" w:rsidRPr="008D0318" w:rsidRDefault="008D0318" w:rsidP="008D0318">
      <w:pPr>
        <w:spacing w:after="240"/>
        <w:ind w:firstLine="720"/>
        <w:jc w:val="both"/>
        <w:rPr>
          <w:rFonts w:eastAsia="MS Mincho"/>
          <w:szCs w:val="24"/>
        </w:rPr>
      </w:pPr>
      <w:r w:rsidRPr="008D0318">
        <w:rPr>
          <w:rFonts w:eastAsia="MS Mincho"/>
          <w:szCs w:val="24"/>
        </w:rPr>
        <w:t xml:space="preserve">Please review the information in this Certificate and check the </w:t>
      </w:r>
      <w:proofErr w:type="gramStart"/>
      <w:r w:rsidRPr="008D0318">
        <w:rPr>
          <w:rFonts w:eastAsia="MS Mincho"/>
          <w:szCs w:val="24"/>
        </w:rPr>
        <w:t>box(</w:t>
      </w:r>
      <w:proofErr w:type="spellStart"/>
      <w:proofErr w:type="gramEnd"/>
      <w:r w:rsidRPr="008D0318">
        <w:rPr>
          <w:rFonts w:eastAsia="MS Mincho"/>
          <w:szCs w:val="24"/>
        </w:rPr>
        <w:t>es</w:t>
      </w:r>
      <w:proofErr w:type="spellEnd"/>
      <w:r w:rsidRPr="008D0318">
        <w:rPr>
          <w:rFonts w:eastAsia="MS Mincho"/>
          <w:szCs w:val="24"/>
        </w:rPr>
        <w:t>) that are applicable to you.</w:t>
      </w:r>
    </w:p>
    <w:p w:rsidR="008D0318" w:rsidRPr="008D0318" w:rsidRDefault="008D0318" w:rsidP="008D0318">
      <w:pPr>
        <w:spacing w:after="240"/>
        <w:ind w:firstLine="720"/>
        <w:jc w:val="both"/>
        <w:rPr>
          <w:rFonts w:eastAsia="MS Mincho"/>
          <w:szCs w:val="24"/>
        </w:rPr>
      </w:pPr>
      <w:r w:rsidRPr="008D0318">
        <w:rPr>
          <w:rFonts w:eastAsia="MS Mincho"/>
          <w:b/>
          <w:szCs w:val="24"/>
        </w:rPr>
        <w:t>If a box is not checked, you are agreeing that the applicable Section does not, and will not, apply to you.</w:t>
      </w:r>
    </w:p>
    <w:p w:rsidR="008D0318" w:rsidRPr="008D0318" w:rsidRDefault="008D0318" w:rsidP="008D0318">
      <w:pPr>
        <w:tabs>
          <w:tab w:val="left" w:pos="720"/>
        </w:tabs>
        <w:spacing w:after="240"/>
        <w:ind w:left="1440" w:hanging="1440"/>
        <w:jc w:val="both"/>
        <w:rPr>
          <w:rFonts w:eastAsia="MS Mincho"/>
          <w:szCs w:val="24"/>
        </w:rPr>
      </w:pPr>
      <w:r w:rsidRPr="008D0318">
        <w:rPr>
          <w:rFonts w:eastAsia="MS Mincho"/>
          <w:szCs w:val="24"/>
        </w:rPr>
        <w:t>1.</w:t>
      </w:r>
      <w:r w:rsidRPr="008D0318">
        <w:rPr>
          <w:rFonts w:eastAsia="MS Mincho"/>
          <w:szCs w:val="24"/>
        </w:rPr>
        <w:tab/>
      </w:r>
      <w:r w:rsidRPr="008D0318">
        <w:rPr>
          <w:rFonts w:eastAsia="MS Mincho"/>
          <w:szCs w:val="24"/>
        </w:rPr>
        <w:fldChar w:fldCharType="begin">
          <w:ffData>
            <w:name w:val="Check1"/>
            <w:enabled/>
            <w:calcOnExit w:val="0"/>
            <w:checkBox>
              <w:sizeAuto/>
              <w:default w:val="0"/>
            </w:checkBox>
          </w:ffData>
        </w:fldChar>
      </w:r>
      <w:r w:rsidRPr="008D0318">
        <w:rPr>
          <w:rFonts w:eastAsia="MS Mincho"/>
          <w:szCs w:val="24"/>
        </w:rPr>
        <w:instrText xml:space="preserve"> FORMCHECKBOX </w:instrText>
      </w:r>
      <w:r w:rsidR="00E125B2">
        <w:rPr>
          <w:rFonts w:eastAsia="MS Mincho"/>
          <w:szCs w:val="24"/>
        </w:rPr>
      </w:r>
      <w:r w:rsidR="00E125B2">
        <w:rPr>
          <w:rFonts w:eastAsia="MS Mincho"/>
          <w:szCs w:val="24"/>
        </w:rPr>
        <w:fldChar w:fldCharType="separate"/>
      </w:r>
      <w:r w:rsidRPr="008D0318">
        <w:rPr>
          <w:rFonts w:eastAsia="MS Mincho"/>
          <w:szCs w:val="24"/>
        </w:rPr>
        <w:fldChar w:fldCharType="end"/>
      </w:r>
      <w:r w:rsidRPr="008D0318">
        <w:rPr>
          <w:rFonts w:eastAsia="MS Mincho"/>
          <w:szCs w:val="24"/>
        </w:rPr>
        <w:tab/>
      </w:r>
      <w:r w:rsidRPr="008D0318">
        <w:rPr>
          <w:rFonts w:eastAsia="MS Mincho"/>
          <w:b/>
          <w:szCs w:val="24"/>
        </w:rPr>
        <w:t>Employee Benefit Plans Subject to ERISA or the Code</w:t>
      </w:r>
      <w:r w:rsidRPr="008D0318">
        <w:rPr>
          <w:rFonts w:eastAsia="MS Mincho"/>
          <w:szCs w:val="24"/>
        </w:rPr>
        <w:t xml:space="preserve">.  We, or the entity on whose behalf we are acting, are an </w:t>
      </w:r>
      <w:r w:rsidR="00321FA8">
        <w:rPr>
          <w:rFonts w:eastAsia="MS Mincho"/>
          <w:szCs w:val="24"/>
        </w:rPr>
        <w:t>“</w:t>
      </w:r>
      <w:r w:rsidRPr="008D0318">
        <w:rPr>
          <w:rFonts w:eastAsia="MS Mincho"/>
          <w:szCs w:val="24"/>
        </w:rPr>
        <w:t>employee benefit plan</w:t>
      </w:r>
      <w:r w:rsidR="00321FA8">
        <w:rPr>
          <w:rFonts w:eastAsia="MS Mincho"/>
          <w:szCs w:val="24"/>
        </w:rPr>
        <w:t>”</w:t>
      </w:r>
      <w:r w:rsidRPr="008D0318">
        <w:rPr>
          <w:rFonts w:eastAsia="MS Mincho"/>
          <w:szCs w:val="24"/>
        </w:rPr>
        <w:t xml:space="preserve"> within the meaning of Section 3(3) of ERISA that is subject to the fiduciary responsibility provisions of Title I of ERISA or a </w:t>
      </w:r>
      <w:r w:rsidR="00321FA8">
        <w:rPr>
          <w:rFonts w:eastAsia="MS Mincho"/>
          <w:szCs w:val="24"/>
        </w:rPr>
        <w:t>“</w:t>
      </w:r>
      <w:r w:rsidRPr="008D0318">
        <w:rPr>
          <w:rFonts w:eastAsia="MS Mincho"/>
          <w:szCs w:val="24"/>
        </w:rPr>
        <w:t>plan</w:t>
      </w:r>
      <w:r w:rsidR="00321FA8">
        <w:rPr>
          <w:rFonts w:eastAsia="MS Mincho"/>
          <w:szCs w:val="24"/>
        </w:rPr>
        <w:t>”</w:t>
      </w:r>
      <w:r w:rsidRPr="008D0318">
        <w:rPr>
          <w:rFonts w:eastAsia="MS Mincho"/>
          <w:szCs w:val="24"/>
        </w:rPr>
        <w:t xml:space="preserve"> within the meaning of Section 4975(e)(1) of the Code that is subject to Section 4975 of the Code.</w:t>
      </w:r>
    </w:p>
    <w:p w:rsidR="008D0318" w:rsidRPr="008D0318" w:rsidRDefault="008D0318" w:rsidP="008D0318">
      <w:pPr>
        <w:spacing w:after="240"/>
        <w:ind w:left="1440"/>
        <w:jc w:val="both"/>
        <w:rPr>
          <w:rFonts w:eastAsia="MS Mincho"/>
          <w:szCs w:val="24"/>
        </w:rPr>
      </w:pPr>
      <w:r w:rsidRPr="008D0318">
        <w:rPr>
          <w:rFonts w:eastAsia="MS Mincho"/>
          <w:b/>
          <w:szCs w:val="24"/>
        </w:rPr>
        <w:t>Examples</w:t>
      </w:r>
      <w:r w:rsidRPr="008D0318">
        <w:rPr>
          <w:rFonts w:eastAsia="MS Mincho"/>
          <w:szCs w:val="24"/>
        </w:rPr>
        <w:t xml:space="preserve">:  (i) tax qualified retirement plans such as pension, profit sharing and section 401(k) plans, (ii) welfare benefit plans such as accident, life and medical plans, (iii) individual retirement accounts or </w:t>
      </w:r>
      <w:r w:rsidR="00321FA8">
        <w:rPr>
          <w:rFonts w:eastAsia="MS Mincho"/>
          <w:szCs w:val="24"/>
        </w:rPr>
        <w:t>“</w:t>
      </w:r>
      <w:r w:rsidRPr="008D0318">
        <w:rPr>
          <w:rFonts w:eastAsia="MS Mincho"/>
          <w:szCs w:val="24"/>
        </w:rPr>
        <w:t>IRAs</w:t>
      </w:r>
      <w:r w:rsidR="00321FA8">
        <w:rPr>
          <w:rFonts w:eastAsia="MS Mincho"/>
          <w:szCs w:val="24"/>
        </w:rPr>
        <w:t>”</w:t>
      </w:r>
      <w:r w:rsidRPr="008D0318">
        <w:rPr>
          <w:rFonts w:eastAsia="MS Mincho"/>
          <w:szCs w:val="24"/>
        </w:rPr>
        <w:t xml:space="preserve"> and </w:t>
      </w:r>
      <w:r w:rsidR="00321FA8">
        <w:rPr>
          <w:rFonts w:eastAsia="MS Mincho"/>
          <w:szCs w:val="24"/>
        </w:rPr>
        <w:t>“</w:t>
      </w:r>
      <w:r w:rsidRPr="008D0318">
        <w:rPr>
          <w:rFonts w:eastAsia="MS Mincho"/>
          <w:szCs w:val="24"/>
        </w:rPr>
        <w:t>Keogh</w:t>
      </w:r>
      <w:r w:rsidR="00321FA8">
        <w:rPr>
          <w:rFonts w:eastAsia="MS Mincho"/>
          <w:szCs w:val="24"/>
        </w:rPr>
        <w:t>”</w:t>
      </w:r>
      <w:r w:rsidRPr="008D0318">
        <w:rPr>
          <w:rFonts w:eastAsia="MS Mincho"/>
          <w:szCs w:val="24"/>
        </w:rPr>
        <w:t xml:space="preserve"> plans and (iv) certain tax-qualified educational and savings trusts.</w:t>
      </w:r>
    </w:p>
    <w:p w:rsidR="008D0318" w:rsidRPr="008D0318" w:rsidRDefault="008D0318" w:rsidP="008D0318">
      <w:pPr>
        <w:tabs>
          <w:tab w:val="left" w:pos="720"/>
        </w:tabs>
        <w:spacing w:after="240"/>
        <w:ind w:left="1440" w:hanging="1440"/>
        <w:jc w:val="both"/>
        <w:rPr>
          <w:rFonts w:eastAsia="MS Mincho"/>
          <w:szCs w:val="24"/>
        </w:rPr>
      </w:pPr>
      <w:r w:rsidRPr="008D0318">
        <w:rPr>
          <w:rFonts w:eastAsia="MS Mincho"/>
          <w:szCs w:val="24"/>
        </w:rPr>
        <w:t>2.</w:t>
      </w:r>
      <w:r w:rsidRPr="008D0318">
        <w:rPr>
          <w:rFonts w:eastAsia="MS Mincho"/>
          <w:szCs w:val="24"/>
        </w:rPr>
        <w:tab/>
      </w:r>
      <w:r w:rsidRPr="008D0318">
        <w:rPr>
          <w:rFonts w:eastAsia="MS Mincho"/>
          <w:szCs w:val="24"/>
        </w:rPr>
        <w:fldChar w:fldCharType="begin">
          <w:ffData>
            <w:name w:val="Check1"/>
            <w:enabled/>
            <w:calcOnExit w:val="0"/>
            <w:checkBox>
              <w:sizeAuto/>
              <w:default w:val="0"/>
            </w:checkBox>
          </w:ffData>
        </w:fldChar>
      </w:r>
      <w:r w:rsidRPr="008D0318">
        <w:rPr>
          <w:rFonts w:eastAsia="MS Mincho"/>
          <w:szCs w:val="24"/>
        </w:rPr>
        <w:instrText xml:space="preserve"> FORMCHECKBOX </w:instrText>
      </w:r>
      <w:r w:rsidR="00E125B2">
        <w:rPr>
          <w:rFonts w:eastAsia="MS Mincho"/>
          <w:szCs w:val="24"/>
        </w:rPr>
      </w:r>
      <w:r w:rsidR="00E125B2">
        <w:rPr>
          <w:rFonts w:eastAsia="MS Mincho"/>
          <w:szCs w:val="24"/>
        </w:rPr>
        <w:fldChar w:fldCharType="separate"/>
      </w:r>
      <w:r w:rsidRPr="008D0318">
        <w:rPr>
          <w:rFonts w:eastAsia="MS Mincho"/>
          <w:szCs w:val="24"/>
        </w:rPr>
        <w:fldChar w:fldCharType="end"/>
      </w:r>
      <w:r w:rsidRPr="008D0318">
        <w:rPr>
          <w:rFonts w:eastAsia="MS Mincho"/>
          <w:szCs w:val="24"/>
        </w:rPr>
        <w:tab/>
      </w:r>
      <w:r w:rsidRPr="008D0318">
        <w:rPr>
          <w:rFonts w:eastAsia="MS Mincho"/>
          <w:b/>
          <w:szCs w:val="24"/>
        </w:rPr>
        <w:t>Entity Holding Plan Assets</w:t>
      </w:r>
      <w:r w:rsidRPr="008D0318">
        <w:rPr>
          <w:rFonts w:eastAsia="MS Mincho"/>
          <w:szCs w:val="24"/>
        </w:rPr>
        <w:t xml:space="preserve">.  We, or the entity on whose behalf we are acting, are an entity or fund whose underlying assets include </w:t>
      </w:r>
      <w:r w:rsidR="00321FA8">
        <w:rPr>
          <w:rFonts w:eastAsia="MS Mincho"/>
          <w:szCs w:val="24"/>
        </w:rPr>
        <w:t>“</w:t>
      </w:r>
      <w:r w:rsidRPr="008D0318">
        <w:rPr>
          <w:rFonts w:eastAsia="MS Mincho"/>
          <w:szCs w:val="24"/>
        </w:rPr>
        <w:t>plan assets</w:t>
      </w:r>
      <w:r w:rsidR="00321FA8">
        <w:rPr>
          <w:rFonts w:eastAsia="MS Mincho"/>
          <w:szCs w:val="24"/>
        </w:rPr>
        <w:t>”</w:t>
      </w:r>
      <w:r w:rsidRPr="008D0318">
        <w:rPr>
          <w:rFonts w:eastAsia="MS Mincho"/>
          <w:szCs w:val="24"/>
        </w:rPr>
        <w:t xml:space="preserve"> by reason of one or more Benefit Plan Investor’s investment in such entity.</w:t>
      </w:r>
    </w:p>
    <w:p w:rsidR="008D0318" w:rsidRPr="008D0318" w:rsidRDefault="008D0318" w:rsidP="008D0318">
      <w:pPr>
        <w:spacing w:after="240"/>
        <w:ind w:left="1440"/>
        <w:jc w:val="both"/>
        <w:rPr>
          <w:rFonts w:eastAsia="MS Mincho"/>
          <w:szCs w:val="24"/>
        </w:rPr>
      </w:pPr>
      <w:r w:rsidRPr="008D0318">
        <w:rPr>
          <w:rFonts w:eastAsia="MS Mincho"/>
          <w:b/>
          <w:szCs w:val="24"/>
        </w:rPr>
        <w:t>Examples</w:t>
      </w:r>
      <w:r w:rsidRPr="008D0318">
        <w:rPr>
          <w:rFonts w:eastAsia="MS Mincho"/>
          <w:szCs w:val="24"/>
        </w:rPr>
        <w:t>:  (i) an insurance company separate account, (ii) a bank collective investment fund and (iii) a hedge fund or other private investment vehicle where 25% or more of the total value of any class of its equity is held by Benefit Plan Investors.</w:t>
      </w:r>
    </w:p>
    <w:p w:rsidR="008D0318" w:rsidRPr="008D0318" w:rsidRDefault="008D0318" w:rsidP="008D0318">
      <w:pPr>
        <w:spacing w:after="240"/>
        <w:ind w:left="1440"/>
        <w:jc w:val="both"/>
        <w:rPr>
          <w:rFonts w:eastAsia="MS Mincho"/>
          <w:szCs w:val="24"/>
        </w:rPr>
      </w:pPr>
      <w:r w:rsidRPr="008D0318">
        <w:rPr>
          <w:rFonts w:eastAsia="MS Mincho"/>
          <w:szCs w:val="24"/>
        </w:rPr>
        <w:t xml:space="preserve">If you check Box 2, please indicate the maximum percentage of the entity or fund that will constitute </w:t>
      </w:r>
      <w:r w:rsidR="00321FA8">
        <w:rPr>
          <w:rFonts w:eastAsia="MS Mincho"/>
          <w:szCs w:val="24"/>
        </w:rPr>
        <w:t>“</w:t>
      </w:r>
      <w:r w:rsidRPr="008D0318">
        <w:rPr>
          <w:rFonts w:eastAsia="MS Mincho"/>
          <w:szCs w:val="24"/>
        </w:rPr>
        <w:t>plan assets</w:t>
      </w:r>
      <w:r w:rsidR="00321FA8">
        <w:rPr>
          <w:rFonts w:eastAsia="MS Mincho"/>
          <w:szCs w:val="24"/>
        </w:rPr>
        <w:t>”</w:t>
      </w:r>
      <w:r w:rsidRPr="008D0318">
        <w:rPr>
          <w:rFonts w:eastAsia="MS Mincho"/>
          <w:szCs w:val="24"/>
        </w:rPr>
        <w:t xml:space="preserve"> for purposes of Title I of ERISA or Section 4975 of the Code:  ______%.</w:t>
      </w:r>
    </w:p>
    <w:p w:rsidR="008D0318" w:rsidRPr="008D0318" w:rsidRDefault="008D0318" w:rsidP="008D0318">
      <w:pPr>
        <w:spacing w:after="240"/>
        <w:ind w:left="1440"/>
        <w:jc w:val="both"/>
        <w:rPr>
          <w:rFonts w:eastAsia="MS Mincho"/>
          <w:szCs w:val="24"/>
        </w:rPr>
      </w:pPr>
      <w:r w:rsidRPr="008D0318">
        <w:rPr>
          <w:rFonts w:eastAsia="MS Mincho"/>
          <w:szCs w:val="24"/>
        </w:rPr>
        <w:t xml:space="preserve">An entity or fund that cannot provide the foregoing percentage hereby acknowledges that for purposes of determining whether Benefit Plan Investors own less than 25% of the value of the Subscribed Notes issued by the Issuer, 100% of the assets of the entity or fund will be treated as </w:t>
      </w:r>
      <w:r w:rsidR="00321FA8">
        <w:rPr>
          <w:rFonts w:eastAsia="MS Mincho"/>
          <w:szCs w:val="24"/>
        </w:rPr>
        <w:t>“</w:t>
      </w:r>
      <w:r w:rsidRPr="008D0318">
        <w:rPr>
          <w:rFonts w:eastAsia="MS Mincho"/>
          <w:szCs w:val="24"/>
        </w:rPr>
        <w:t>plan assets</w:t>
      </w:r>
      <w:r w:rsidR="00321FA8">
        <w:rPr>
          <w:rFonts w:eastAsia="MS Mincho"/>
          <w:szCs w:val="24"/>
        </w:rPr>
        <w:t>”</w:t>
      </w:r>
      <w:r w:rsidRPr="008D0318">
        <w:rPr>
          <w:rFonts w:eastAsia="MS Mincho"/>
          <w:szCs w:val="24"/>
        </w:rPr>
        <w:t>.</w:t>
      </w:r>
    </w:p>
    <w:p w:rsidR="008D0318" w:rsidRPr="008D0318" w:rsidRDefault="008D0318" w:rsidP="008D0318">
      <w:pPr>
        <w:spacing w:after="240"/>
        <w:ind w:left="1440"/>
        <w:jc w:val="both"/>
        <w:rPr>
          <w:rFonts w:eastAsia="MS Mincho"/>
          <w:szCs w:val="24"/>
        </w:rPr>
      </w:pPr>
      <w:r w:rsidRPr="008D0318">
        <w:rPr>
          <w:rFonts w:eastAsia="MS Mincho"/>
          <w:szCs w:val="24"/>
        </w:rPr>
        <w:lastRenderedPageBreak/>
        <w:t>ERISA and the regulations promulgated thereunder are technical.  Accordingly, if you have any question regarding whether you may be an entity described in this Section 2, you should consult with your counsel.</w:t>
      </w:r>
    </w:p>
    <w:p w:rsidR="008D0318" w:rsidRPr="008D0318" w:rsidRDefault="008D0318" w:rsidP="008D0318">
      <w:pPr>
        <w:tabs>
          <w:tab w:val="left" w:pos="720"/>
        </w:tabs>
        <w:spacing w:after="240"/>
        <w:ind w:left="1440" w:hanging="1440"/>
        <w:jc w:val="both"/>
        <w:rPr>
          <w:rFonts w:eastAsia="MS Mincho"/>
          <w:szCs w:val="24"/>
        </w:rPr>
      </w:pPr>
      <w:r w:rsidRPr="008D0318">
        <w:rPr>
          <w:rFonts w:eastAsia="MS Mincho"/>
          <w:szCs w:val="24"/>
        </w:rPr>
        <w:t>3.</w:t>
      </w:r>
      <w:r w:rsidRPr="008D0318">
        <w:rPr>
          <w:rFonts w:eastAsia="MS Mincho"/>
          <w:szCs w:val="24"/>
        </w:rPr>
        <w:tab/>
      </w:r>
      <w:r w:rsidRPr="008D0318">
        <w:rPr>
          <w:rFonts w:eastAsia="MS Mincho"/>
          <w:szCs w:val="24"/>
        </w:rPr>
        <w:fldChar w:fldCharType="begin">
          <w:ffData>
            <w:name w:val="Check1"/>
            <w:enabled/>
            <w:calcOnExit w:val="0"/>
            <w:checkBox>
              <w:sizeAuto/>
              <w:default w:val="0"/>
            </w:checkBox>
          </w:ffData>
        </w:fldChar>
      </w:r>
      <w:r w:rsidRPr="008D0318">
        <w:rPr>
          <w:rFonts w:eastAsia="MS Mincho"/>
          <w:szCs w:val="24"/>
        </w:rPr>
        <w:instrText xml:space="preserve"> FORMCHECKBOX </w:instrText>
      </w:r>
      <w:r w:rsidR="00E125B2">
        <w:rPr>
          <w:rFonts w:eastAsia="MS Mincho"/>
          <w:szCs w:val="24"/>
        </w:rPr>
      </w:r>
      <w:r w:rsidR="00E125B2">
        <w:rPr>
          <w:rFonts w:eastAsia="MS Mincho"/>
          <w:szCs w:val="24"/>
        </w:rPr>
        <w:fldChar w:fldCharType="separate"/>
      </w:r>
      <w:r w:rsidRPr="008D0318">
        <w:rPr>
          <w:rFonts w:eastAsia="MS Mincho"/>
          <w:szCs w:val="24"/>
        </w:rPr>
        <w:fldChar w:fldCharType="end"/>
      </w:r>
      <w:r w:rsidRPr="008D0318">
        <w:rPr>
          <w:rFonts w:eastAsia="MS Mincho"/>
          <w:szCs w:val="24"/>
        </w:rPr>
        <w:tab/>
      </w:r>
      <w:r w:rsidRPr="008D0318">
        <w:rPr>
          <w:rFonts w:eastAsia="MS Mincho"/>
          <w:b/>
          <w:szCs w:val="24"/>
        </w:rPr>
        <w:t>Insurance Company General Account</w:t>
      </w:r>
      <w:r w:rsidRPr="008D0318">
        <w:rPr>
          <w:rFonts w:eastAsia="MS Mincho"/>
          <w:szCs w:val="24"/>
        </w:rPr>
        <w:t>.  We, or the entity on whose behalf we are acting, are an insurance company purchasing the Subscribed Notes with funds from our or their general account (</w:t>
      </w:r>
      <w:r w:rsidRPr="008D0318">
        <w:rPr>
          <w:rFonts w:eastAsia="MS Mincho"/>
          <w:i/>
          <w:szCs w:val="24"/>
        </w:rPr>
        <w:t>i.e.</w:t>
      </w:r>
      <w:r w:rsidRPr="008D0318">
        <w:rPr>
          <w:rFonts w:eastAsia="MS Mincho"/>
          <w:szCs w:val="24"/>
        </w:rPr>
        <w:t xml:space="preserve">, the insurance company’s corporate investment portfolio), whose assets, in whole or in part, constitute </w:t>
      </w:r>
      <w:r w:rsidR="00321FA8">
        <w:rPr>
          <w:rFonts w:eastAsia="MS Mincho"/>
          <w:szCs w:val="24"/>
        </w:rPr>
        <w:t>“</w:t>
      </w:r>
      <w:r w:rsidRPr="008D0318">
        <w:rPr>
          <w:rFonts w:eastAsia="MS Mincho"/>
          <w:szCs w:val="24"/>
        </w:rPr>
        <w:t>plan assets</w:t>
      </w:r>
      <w:r w:rsidR="00321FA8">
        <w:rPr>
          <w:rFonts w:eastAsia="MS Mincho"/>
          <w:szCs w:val="24"/>
        </w:rPr>
        <w:t>”</w:t>
      </w:r>
      <w:r w:rsidRPr="008D0318">
        <w:rPr>
          <w:rFonts w:eastAsia="MS Mincho"/>
          <w:szCs w:val="24"/>
        </w:rPr>
        <w:t xml:space="preserve"> under Section 401(a) of ERISA.</w:t>
      </w:r>
    </w:p>
    <w:p w:rsidR="008D0318" w:rsidRPr="008D0318" w:rsidRDefault="008D0318" w:rsidP="008D0318">
      <w:pPr>
        <w:spacing w:after="240"/>
        <w:ind w:left="1440"/>
        <w:jc w:val="both"/>
        <w:rPr>
          <w:rFonts w:eastAsia="MS Mincho"/>
          <w:szCs w:val="24"/>
        </w:rPr>
      </w:pPr>
      <w:r w:rsidRPr="008D0318">
        <w:rPr>
          <w:rFonts w:eastAsia="MS Mincho"/>
          <w:szCs w:val="24"/>
        </w:rPr>
        <w:t xml:space="preserve">If you check Box 3, please indicate the maximum percentage of the insurance company general account that will constitute </w:t>
      </w:r>
      <w:r w:rsidR="00321FA8">
        <w:rPr>
          <w:rFonts w:eastAsia="MS Mincho"/>
          <w:szCs w:val="24"/>
        </w:rPr>
        <w:t>“</w:t>
      </w:r>
      <w:r w:rsidRPr="008D0318">
        <w:rPr>
          <w:rFonts w:eastAsia="MS Mincho"/>
          <w:szCs w:val="24"/>
        </w:rPr>
        <w:t>plan assets</w:t>
      </w:r>
      <w:r w:rsidR="00321FA8">
        <w:rPr>
          <w:rFonts w:eastAsia="MS Mincho"/>
          <w:szCs w:val="24"/>
        </w:rPr>
        <w:t>”</w:t>
      </w:r>
      <w:r w:rsidRPr="008D0318">
        <w:rPr>
          <w:rFonts w:eastAsia="MS Mincho"/>
          <w:szCs w:val="24"/>
        </w:rPr>
        <w:t xml:space="preserve"> under Section 401(a) of ERISA for purposes of conducting the 25% test under the Plan Asset Regulations:  ____%.  IF YOU DO NOT INCLUDE ANY PERCENTAGE IN THE BLANK SPACE, YOU WILL BE COUNTED AS IF YOU FILLED IN 100% IN THE BLANK SPACE.</w:t>
      </w:r>
    </w:p>
    <w:p w:rsidR="00321FA8" w:rsidRDefault="008D0318" w:rsidP="008D0318">
      <w:pPr>
        <w:spacing w:after="120"/>
        <w:ind w:left="1440" w:hanging="1440"/>
        <w:rPr>
          <w:rFonts w:eastAsia="MS Mincho"/>
          <w:szCs w:val="22"/>
          <w:u w:val="single"/>
        </w:rPr>
      </w:pPr>
      <w:r w:rsidRPr="008D0318">
        <w:rPr>
          <w:rFonts w:eastAsia="MS Mincho"/>
          <w:sz w:val="24"/>
          <w:szCs w:val="24"/>
        </w:rPr>
        <w:t>4.</w:t>
      </w:r>
      <w:r w:rsidRPr="008D0318">
        <w:rPr>
          <w:rFonts w:eastAsia="MS Mincho"/>
          <w:sz w:val="24"/>
          <w:szCs w:val="24"/>
        </w:rPr>
        <w:tab/>
      </w:r>
      <w:r w:rsidRPr="008D0318">
        <w:rPr>
          <w:rFonts w:eastAsia="MS Mincho"/>
          <w:b/>
          <w:szCs w:val="22"/>
          <w:u w:val="single"/>
        </w:rPr>
        <w:t>If one of Sections (1) through (3) Above Apply</w:t>
      </w:r>
      <w:r w:rsidRPr="008D0318">
        <w:rPr>
          <w:rFonts w:eastAsia="MS Mincho"/>
          <w:szCs w:val="22"/>
          <w:u w:val="single"/>
        </w:rPr>
        <w:t>. We, or the entity on whose behalf we are acting, are:</w:t>
      </w:r>
    </w:p>
    <w:p w:rsidR="008D0318" w:rsidRPr="008D0318" w:rsidRDefault="008D0318" w:rsidP="008D0318">
      <w:pPr>
        <w:widowControl w:val="0"/>
        <w:numPr>
          <w:ilvl w:val="2"/>
          <w:numId w:val="32"/>
        </w:numPr>
        <w:autoSpaceDE w:val="0"/>
        <w:autoSpaceDN w:val="0"/>
        <w:spacing w:after="120"/>
        <w:jc w:val="both"/>
        <w:rPr>
          <w:rFonts w:eastAsia="MS Mincho"/>
          <w:szCs w:val="22"/>
        </w:rPr>
      </w:pPr>
      <w:r w:rsidRPr="008D0318">
        <w:rPr>
          <w:rFonts w:eastAsia="MS Mincho"/>
          <w:szCs w:val="22"/>
        </w:rPr>
        <w:fldChar w:fldCharType="begin">
          <w:ffData>
            <w:name w:val="Check1"/>
            <w:enabled/>
            <w:calcOnExit w:val="0"/>
            <w:checkBox>
              <w:sizeAuto/>
              <w:default w:val="0"/>
            </w:checkBox>
          </w:ffData>
        </w:fldChar>
      </w:r>
      <w:r w:rsidRPr="008D0318">
        <w:rPr>
          <w:rFonts w:eastAsia="MS Mincho"/>
          <w:szCs w:val="22"/>
        </w:rPr>
        <w:instrText xml:space="preserve"> FORMCHECKBOX </w:instrText>
      </w:r>
      <w:r w:rsidR="00E125B2">
        <w:rPr>
          <w:rFonts w:eastAsia="MS Mincho"/>
          <w:szCs w:val="22"/>
        </w:rPr>
      </w:r>
      <w:r w:rsidR="00E125B2">
        <w:rPr>
          <w:rFonts w:eastAsia="MS Mincho"/>
          <w:szCs w:val="22"/>
        </w:rPr>
        <w:fldChar w:fldCharType="separate"/>
      </w:r>
      <w:r w:rsidRPr="008D0318">
        <w:rPr>
          <w:rFonts w:eastAsia="MS Mincho"/>
          <w:szCs w:val="22"/>
        </w:rPr>
        <w:fldChar w:fldCharType="end"/>
      </w:r>
      <w:r w:rsidRPr="008D0318">
        <w:rPr>
          <w:rFonts w:eastAsia="MS Mincho"/>
          <w:szCs w:val="22"/>
        </w:rPr>
        <w:t xml:space="preserve">  (i) subject to Part 4 of Title I of ERISA; (ii) does not permit plan participants to direct the investment into the Issuer; and (iii) the fiduciary directing investment in the Issuer has more than $50 million in assets under its management of control and/or is a bank, insurance company, registered investment adviser or registered broker-dealer.</w:t>
      </w:r>
    </w:p>
    <w:p w:rsidR="008D0318" w:rsidRPr="008D0318" w:rsidRDefault="008D0318" w:rsidP="008D0318">
      <w:pPr>
        <w:widowControl w:val="0"/>
        <w:numPr>
          <w:ilvl w:val="2"/>
          <w:numId w:val="32"/>
        </w:numPr>
        <w:autoSpaceDE w:val="0"/>
        <w:autoSpaceDN w:val="0"/>
        <w:spacing w:after="120"/>
        <w:jc w:val="both"/>
        <w:rPr>
          <w:rFonts w:eastAsia="MS Mincho"/>
          <w:szCs w:val="22"/>
        </w:rPr>
      </w:pPr>
      <w:r w:rsidRPr="008D0318">
        <w:rPr>
          <w:rFonts w:eastAsia="MS Mincho"/>
          <w:szCs w:val="22"/>
        </w:rPr>
        <w:fldChar w:fldCharType="begin">
          <w:ffData>
            <w:name w:val="Check1"/>
            <w:enabled/>
            <w:calcOnExit w:val="0"/>
            <w:checkBox>
              <w:sizeAuto/>
              <w:default w:val="0"/>
            </w:checkBox>
          </w:ffData>
        </w:fldChar>
      </w:r>
      <w:r w:rsidRPr="008D0318">
        <w:rPr>
          <w:rFonts w:eastAsia="MS Mincho"/>
          <w:szCs w:val="22"/>
        </w:rPr>
        <w:instrText xml:space="preserve"> FORMCHECKBOX </w:instrText>
      </w:r>
      <w:r w:rsidR="00E125B2">
        <w:rPr>
          <w:rFonts w:eastAsia="MS Mincho"/>
          <w:szCs w:val="22"/>
        </w:rPr>
      </w:r>
      <w:r w:rsidR="00E125B2">
        <w:rPr>
          <w:rFonts w:eastAsia="MS Mincho"/>
          <w:szCs w:val="22"/>
        </w:rPr>
        <w:fldChar w:fldCharType="separate"/>
      </w:r>
      <w:r w:rsidRPr="008D0318">
        <w:rPr>
          <w:rFonts w:eastAsia="MS Mincho"/>
          <w:szCs w:val="22"/>
        </w:rPr>
        <w:fldChar w:fldCharType="end"/>
      </w:r>
      <w:r w:rsidRPr="008D0318">
        <w:rPr>
          <w:rFonts w:eastAsia="MS Mincho"/>
          <w:szCs w:val="22"/>
        </w:rPr>
        <w:t xml:space="preserve">  (i) </w:t>
      </w:r>
      <w:proofErr w:type="gramStart"/>
      <w:r w:rsidRPr="008D0318">
        <w:rPr>
          <w:rFonts w:eastAsia="MS Mincho"/>
          <w:szCs w:val="22"/>
        </w:rPr>
        <w:t>subject</w:t>
      </w:r>
      <w:proofErr w:type="gramEnd"/>
      <w:r w:rsidRPr="008D0318">
        <w:rPr>
          <w:rFonts w:eastAsia="MS Mincho"/>
          <w:szCs w:val="22"/>
        </w:rPr>
        <w:t xml:space="preserve"> to Part 4, Subtitle B of the Title I of ERISA; (ii) is a </w:t>
      </w:r>
      <w:r w:rsidR="00321FA8">
        <w:rPr>
          <w:rFonts w:eastAsia="MS Mincho"/>
          <w:szCs w:val="22"/>
        </w:rPr>
        <w:t>“</w:t>
      </w:r>
      <w:r w:rsidRPr="008D0318">
        <w:rPr>
          <w:rFonts w:eastAsia="MS Mincho"/>
          <w:szCs w:val="22"/>
        </w:rPr>
        <w:t>self-directed</w:t>
      </w:r>
      <w:r w:rsidR="00321FA8">
        <w:rPr>
          <w:rFonts w:eastAsia="MS Mincho"/>
          <w:szCs w:val="22"/>
        </w:rPr>
        <w:t>”</w:t>
      </w:r>
      <w:r w:rsidRPr="008D0318">
        <w:rPr>
          <w:rFonts w:eastAsia="MS Mincho"/>
          <w:szCs w:val="22"/>
        </w:rPr>
        <w:t xml:space="preserve"> plan (e.g. a 401(k) plan); and (iii) the investment in the Fund is directed by a bank, insurance company, registered investment adviser or registered broker-dealer.</w:t>
      </w:r>
    </w:p>
    <w:p w:rsidR="008D0318" w:rsidRPr="008D0318" w:rsidRDefault="008D0318" w:rsidP="008D0318">
      <w:pPr>
        <w:widowControl w:val="0"/>
        <w:numPr>
          <w:ilvl w:val="2"/>
          <w:numId w:val="32"/>
        </w:numPr>
        <w:autoSpaceDE w:val="0"/>
        <w:autoSpaceDN w:val="0"/>
        <w:spacing w:after="120"/>
        <w:jc w:val="both"/>
        <w:rPr>
          <w:rFonts w:eastAsia="MS Mincho"/>
          <w:szCs w:val="22"/>
        </w:rPr>
      </w:pPr>
      <w:r w:rsidRPr="008D0318">
        <w:rPr>
          <w:rFonts w:eastAsia="MS Mincho"/>
          <w:szCs w:val="22"/>
        </w:rPr>
        <w:fldChar w:fldCharType="begin">
          <w:ffData>
            <w:name w:val="Check1"/>
            <w:enabled/>
            <w:calcOnExit w:val="0"/>
            <w:checkBox>
              <w:sizeAuto/>
              <w:default w:val="0"/>
            </w:checkBox>
          </w:ffData>
        </w:fldChar>
      </w:r>
      <w:r w:rsidRPr="008D0318">
        <w:rPr>
          <w:rFonts w:eastAsia="MS Mincho"/>
          <w:szCs w:val="22"/>
        </w:rPr>
        <w:instrText xml:space="preserve"> FORMCHECKBOX </w:instrText>
      </w:r>
      <w:r w:rsidR="00E125B2">
        <w:rPr>
          <w:rFonts w:eastAsia="MS Mincho"/>
          <w:szCs w:val="22"/>
        </w:rPr>
      </w:r>
      <w:r w:rsidR="00E125B2">
        <w:rPr>
          <w:rFonts w:eastAsia="MS Mincho"/>
          <w:szCs w:val="22"/>
        </w:rPr>
        <w:fldChar w:fldCharType="separate"/>
      </w:r>
      <w:r w:rsidRPr="008D0318">
        <w:rPr>
          <w:rFonts w:eastAsia="MS Mincho"/>
          <w:szCs w:val="22"/>
        </w:rPr>
        <w:fldChar w:fldCharType="end"/>
      </w:r>
      <w:r w:rsidRPr="008D0318">
        <w:rPr>
          <w:rFonts w:eastAsia="MS Mincho"/>
          <w:szCs w:val="22"/>
        </w:rPr>
        <w:t xml:space="preserve">  (</w:t>
      </w:r>
      <w:proofErr w:type="gramStart"/>
      <w:r w:rsidRPr="008D0318">
        <w:rPr>
          <w:rFonts w:eastAsia="MS Mincho"/>
          <w:szCs w:val="22"/>
        </w:rPr>
        <w:t>i</w:t>
      </w:r>
      <w:proofErr w:type="gramEnd"/>
      <w:r w:rsidRPr="008D0318">
        <w:rPr>
          <w:rFonts w:eastAsia="MS Mincho"/>
          <w:szCs w:val="22"/>
        </w:rPr>
        <w:t>) subject to Section 4975 of the Code (and has not checked 4(a) or 4(b)) (e.g. an IRA); and (ii) the investment in the Issuer is directed by a bank, insurance company, registered investment adviser or registered broker-dealer.</w:t>
      </w:r>
    </w:p>
    <w:p w:rsidR="008D0318" w:rsidRPr="008D0318" w:rsidRDefault="008D0318" w:rsidP="008D0318">
      <w:pPr>
        <w:widowControl w:val="0"/>
        <w:numPr>
          <w:ilvl w:val="2"/>
          <w:numId w:val="32"/>
        </w:numPr>
        <w:autoSpaceDE w:val="0"/>
        <w:autoSpaceDN w:val="0"/>
        <w:spacing w:after="120"/>
        <w:jc w:val="both"/>
        <w:rPr>
          <w:rFonts w:eastAsia="MS Mincho"/>
          <w:szCs w:val="22"/>
        </w:rPr>
      </w:pPr>
      <w:r w:rsidRPr="008D0318">
        <w:rPr>
          <w:rFonts w:eastAsia="MS Mincho"/>
          <w:szCs w:val="22"/>
        </w:rPr>
        <w:fldChar w:fldCharType="begin">
          <w:ffData>
            <w:name w:val="Check1"/>
            <w:enabled/>
            <w:calcOnExit w:val="0"/>
            <w:checkBox>
              <w:sizeAuto/>
              <w:default w:val="0"/>
            </w:checkBox>
          </w:ffData>
        </w:fldChar>
      </w:r>
      <w:r w:rsidRPr="008D0318">
        <w:rPr>
          <w:rFonts w:eastAsia="MS Mincho"/>
          <w:szCs w:val="22"/>
        </w:rPr>
        <w:instrText xml:space="preserve"> FORMCHECKBOX </w:instrText>
      </w:r>
      <w:r w:rsidR="00E125B2">
        <w:rPr>
          <w:rFonts w:eastAsia="MS Mincho"/>
          <w:szCs w:val="22"/>
        </w:rPr>
      </w:r>
      <w:r w:rsidR="00E125B2">
        <w:rPr>
          <w:rFonts w:eastAsia="MS Mincho"/>
          <w:szCs w:val="22"/>
        </w:rPr>
        <w:fldChar w:fldCharType="separate"/>
      </w:r>
      <w:r w:rsidRPr="008D0318">
        <w:rPr>
          <w:rFonts w:eastAsia="MS Mincho"/>
          <w:szCs w:val="22"/>
        </w:rPr>
        <w:fldChar w:fldCharType="end"/>
      </w:r>
      <w:r w:rsidRPr="008D0318">
        <w:rPr>
          <w:rFonts w:eastAsia="MS Mincho"/>
          <w:szCs w:val="22"/>
        </w:rPr>
        <w:t xml:space="preserve">  (i) an entity whose underlying assets include </w:t>
      </w:r>
      <w:r w:rsidR="00321FA8">
        <w:rPr>
          <w:rFonts w:eastAsia="MS Mincho"/>
          <w:szCs w:val="22"/>
        </w:rPr>
        <w:t>“</w:t>
      </w:r>
      <w:r w:rsidRPr="008D0318">
        <w:rPr>
          <w:rFonts w:eastAsia="MS Mincho"/>
          <w:szCs w:val="22"/>
        </w:rPr>
        <w:t>plan assets</w:t>
      </w:r>
      <w:r w:rsidR="00321FA8">
        <w:rPr>
          <w:rFonts w:eastAsia="MS Mincho"/>
          <w:szCs w:val="22"/>
        </w:rPr>
        <w:t>”</w:t>
      </w:r>
      <w:r w:rsidRPr="008D0318">
        <w:rPr>
          <w:rFonts w:eastAsia="MS Mincho"/>
          <w:szCs w:val="22"/>
        </w:rPr>
        <w:t xml:space="preserve"> and (ii) whose investment manager is a bank, insurance company or registered investment adviser or has more than $50 million in assets under its management or control.</w:t>
      </w:r>
    </w:p>
    <w:p w:rsidR="008D0318" w:rsidRPr="008D0318" w:rsidRDefault="008D0318" w:rsidP="008D0318">
      <w:pPr>
        <w:tabs>
          <w:tab w:val="left" w:pos="720"/>
        </w:tabs>
        <w:spacing w:after="240"/>
        <w:ind w:left="1440" w:hanging="1440"/>
        <w:jc w:val="both"/>
        <w:rPr>
          <w:rFonts w:eastAsia="MS Mincho"/>
          <w:szCs w:val="24"/>
        </w:rPr>
      </w:pPr>
      <w:r w:rsidRPr="008D0318">
        <w:rPr>
          <w:rFonts w:eastAsia="MS Mincho"/>
          <w:szCs w:val="24"/>
        </w:rPr>
        <w:t>5.</w:t>
      </w:r>
      <w:r w:rsidRPr="008D0318">
        <w:rPr>
          <w:rFonts w:eastAsia="MS Mincho"/>
          <w:szCs w:val="24"/>
        </w:rPr>
        <w:tab/>
      </w:r>
      <w:r w:rsidRPr="008D0318">
        <w:rPr>
          <w:rFonts w:eastAsia="MS Mincho"/>
          <w:szCs w:val="24"/>
        </w:rPr>
        <w:fldChar w:fldCharType="begin">
          <w:ffData>
            <w:name w:val="Check1"/>
            <w:enabled/>
            <w:calcOnExit w:val="0"/>
            <w:checkBox>
              <w:sizeAuto/>
              <w:default w:val="0"/>
            </w:checkBox>
          </w:ffData>
        </w:fldChar>
      </w:r>
      <w:r w:rsidRPr="008D0318">
        <w:rPr>
          <w:rFonts w:eastAsia="MS Mincho"/>
          <w:szCs w:val="24"/>
        </w:rPr>
        <w:instrText xml:space="preserve"> FORMCHECKBOX </w:instrText>
      </w:r>
      <w:r w:rsidR="00E125B2">
        <w:rPr>
          <w:rFonts w:eastAsia="MS Mincho"/>
          <w:szCs w:val="24"/>
        </w:rPr>
      </w:r>
      <w:r w:rsidR="00E125B2">
        <w:rPr>
          <w:rFonts w:eastAsia="MS Mincho"/>
          <w:szCs w:val="24"/>
        </w:rPr>
        <w:fldChar w:fldCharType="separate"/>
      </w:r>
      <w:r w:rsidRPr="008D0318">
        <w:rPr>
          <w:rFonts w:eastAsia="MS Mincho"/>
          <w:szCs w:val="24"/>
        </w:rPr>
        <w:fldChar w:fldCharType="end"/>
      </w:r>
      <w:r w:rsidRPr="008D0318">
        <w:rPr>
          <w:rFonts w:eastAsia="MS Mincho"/>
          <w:szCs w:val="24"/>
        </w:rPr>
        <w:tab/>
      </w:r>
      <w:r w:rsidRPr="008D0318">
        <w:rPr>
          <w:rFonts w:eastAsia="MS Mincho"/>
          <w:b/>
          <w:szCs w:val="24"/>
        </w:rPr>
        <w:t>None of Sections (1) Through (3) Above Apply</w:t>
      </w:r>
      <w:r w:rsidRPr="008D0318">
        <w:rPr>
          <w:rFonts w:eastAsia="MS Mincho"/>
          <w:szCs w:val="24"/>
        </w:rPr>
        <w:t>.  We, or the entity on whose behalf we are acting, are a person that does not fall into any of the categories described in Sections (1) through (3) above.  If, after the date hereof, any of the categories described in Sections (1) through (3) above would apply, we will promptly notify the Issuer and the Trustee of such change.</w:t>
      </w:r>
    </w:p>
    <w:p w:rsidR="008D0318" w:rsidRPr="008D0318" w:rsidRDefault="008D0318" w:rsidP="008D0318">
      <w:pPr>
        <w:spacing w:after="240"/>
        <w:ind w:left="1440" w:hanging="1440"/>
        <w:jc w:val="both"/>
        <w:rPr>
          <w:rFonts w:eastAsia="MS Mincho"/>
          <w:szCs w:val="24"/>
        </w:rPr>
      </w:pPr>
      <w:r w:rsidRPr="008D0318">
        <w:rPr>
          <w:rFonts w:eastAsia="MS Mincho"/>
          <w:szCs w:val="24"/>
        </w:rPr>
        <w:t>6.</w:t>
      </w:r>
      <w:r w:rsidRPr="008D0318">
        <w:rPr>
          <w:rFonts w:eastAsia="MS Mincho"/>
          <w:szCs w:val="24"/>
        </w:rPr>
        <w:tab/>
      </w:r>
      <w:r w:rsidRPr="008D0318">
        <w:rPr>
          <w:rFonts w:eastAsia="MS Mincho"/>
          <w:b/>
          <w:szCs w:val="24"/>
        </w:rPr>
        <w:t>No Prohibited Transaction</w:t>
      </w:r>
      <w:r w:rsidRPr="008D0318">
        <w:rPr>
          <w:rFonts w:eastAsia="MS Mincho"/>
          <w:szCs w:val="24"/>
        </w:rPr>
        <w:t>.  If we checked any of the boxes in Sections (1) through (3) above, we represent, warrant and agree that our acquisition, holding and disposition of the Subscribed Notes do not and will not constitute or give rise to a non-exempt prohibited transaction under Section 406 of ERISA or Section 4975 of the Code.</w:t>
      </w:r>
    </w:p>
    <w:p w:rsidR="008D0318" w:rsidRPr="008D0318" w:rsidRDefault="008D0318" w:rsidP="008D0318">
      <w:pPr>
        <w:spacing w:after="240"/>
        <w:ind w:left="1440" w:hanging="1440"/>
        <w:jc w:val="both"/>
        <w:rPr>
          <w:rFonts w:eastAsia="MS Mincho"/>
          <w:szCs w:val="24"/>
        </w:rPr>
      </w:pPr>
      <w:r w:rsidRPr="008D0318">
        <w:rPr>
          <w:rFonts w:eastAsia="MS Mincho"/>
          <w:szCs w:val="24"/>
        </w:rPr>
        <w:t>7.</w:t>
      </w:r>
      <w:r w:rsidRPr="008D0318">
        <w:rPr>
          <w:rFonts w:eastAsia="MS Mincho"/>
          <w:szCs w:val="24"/>
        </w:rPr>
        <w:tab/>
      </w:r>
      <w:r w:rsidRPr="008D0318">
        <w:rPr>
          <w:rFonts w:eastAsia="MS Mincho"/>
          <w:b/>
          <w:szCs w:val="24"/>
        </w:rPr>
        <w:t>Not Subject to Similar Law and No Violation of Other Plan Law</w:t>
      </w:r>
      <w:r w:rsidRPr="008D0318">
        <w:rPr>
          <w:rFonts w:eastAsia="MS Mincho"/>
          <w:szCs w:val="24"/>
        </w:rPr>
        <w:t xml:space="preserve">.  If we are a governmental, church, non-U.S. or other plan, we represent, warrant and agree that (a) we are not subject to any federal, state, local, non-U.S. or other law or regulation that could cause the underlying assets of the Issuer to be treated as assets of the investor in any Note (or interest therein) by virtue of its interest and thereby subject the Issuer or the Investment Manager (or other persons responsible for the investment and operation of the Issuer’s assets) to laws or regulations that are substantially similar to the prohibited </w:t>
      </w:r>
      <w:r w:rsidRPr="008D0318">
        <w:rPr>
          <w:rFonts w:eastAsia="MS Mincho"/>
          <w:szCs w:val="24"/>
        </w:rPr>
        <w:lastRenderedPageBreak/>
        <w:t>transaction provisions of Section 406 of ERISA or Section 4975 of the Code, and (b) our acquisition, holding and disposition of the Subscribed Notes do not and will not constitute or give rise to a non-exempt violation of any law or regulation that is substantially similar to the prohibited transaction provisions of Section 406 of ERISA or Section 4975 of the Code.</w:t>
      </w:r>
    </w:p>
    <w:p w:rsidR="008D0318" w:rsidRPr="008D0318" w:rsidRDefault="008D0318" w:rsidP="008D0318">
      <w:pPr>
        <w:tabs>
          <w:tab w:val="left" w:pos="720"/>
        </w:tabs>
        <w:spacing w:after="240"/>
        <w:ind w:left="1440" w:hanging="1440"/>
        <w:jc w:val="both"/>
        <w:rPr>
          <w:rFonts w:eastAsia="MS Mincho"/>
          <w:szCs w:val="24"/>
        </w:rPr>
      </w:pPr>
      <w:r w:rsidRPr="008D0318">
        <w:rPr>
          <w:rFonts w:eastAsia="MS Mincho"/>
          <w:szCs w:val="24"/>
        </w:rPr>
        <w:t>8.</w:t>
      </w:r>
      <w:r w:rsidRPr="008D0318">
        <w:rPr>
          <w:rFonts w:eastAsia="MS Mincho"/>
          <w:szCs w:val="24"/>
        </w:rPr>
        <w:tab/>
      </w:r>
      <w:r w:rsidRPr="008D0318">
        <w:rPr>
          <w:rFonts w:eastAsia="MS Mincho"/>
          <w:szCs w:val="24"/>
        </w:rPr>
        <w:fldChar w:fldCharType="begin">
          <w:ffData>
            <w:name w:val="Check1"/>
            <w:enabled/>
            <w:calcOnExit w:val="0"/>
            <w:checkBox>
              <w:sizeAuto/>
              <w:default w:val="0"/>
            </w:checkBox>
          </w:ffData>
        </w:fldChar>
      </w:r>
      <w:r w:rsidRPr="008D0318">
        <w:rPr>
          <w:rFonts w:eastAsia="MS Mincho"/>
          <w:szCs w:val="24"/>
        </w:rPr>
        <w:instrText xml:space="preserve"> FORMCHECKBOX </w:instrText>
      </w:r>
      <w:r w:rsidR="00E125B2">
        <w:rPr>
          <w:rFonts w:eastAsia="MS Mincho"/>
          <w:szCs w:val="24"/>
        </w:rPr>
      </w:r>
      <w:r w:rsidR="00E125B2">
        <w:rPr>
          <w:rFonts w:eastAsia="MS Mincho"/>
          <w:szCs w:val="24"/>
        </w:rPr>
        <w:fldChar w:fldCharType="separate"/>
      </w:r>
      <w:r w:rsidRPr="008D0318">
        <w:rPr>
          <w:rFonts w:eastAsia="MS Mincho"/>
          <w:szCs w:val="24"/>
        </w:rPr>
        <w:fldChar w:fldCharType="end"/>
      </w:r>
      <w:r w:rsidRPr="008D0318">
        <w:rPr>
          <w:rFonts w:eastAsia="MS Mincho"/>
          <w:szCs w:val="24"/>
        </w:rPr>
        <w:tab/>
      </w:r>
      <w:r w:rsidRPr="008D0318">
        <w:rPr>
          <w:rFonts w:eastAsia="MS Mincho"/>
          <w:b/>
          <w:szCs w:val="24"/>
        </w:rPr>
        <w:t>Controlling Person</w:t>
      </w:r>
      <w:r w:rsidRPr="008D0318">
        <w:rPr>
          <w:rFonts w:eastAsia="MS Mincho"/>
          <w:szCs w:val="24"/>
        </w:rPr>
        <w:t xml:space="preserve">.  We are, or we are acting on behalf of any of:  (i) the Trustee, (ii) the Investment Manager, (iii) any person that has discretionary authority or control with respect to the assets of the Issuer, (iv) any person who provides investment advice for a fee (direct or indirect) with respect to such assets or (v) any </w:t>
      </w:r>
      <w:r w:rsidR="00321FA8">
        <w:rPr>
          <w:rFonts w:eastAsia="MS Mincho"/>
          <w:szCs w:val="24"/>
        </w:rPr>
        <w:t>“</w:t>
      </w:r>
      <w:r w:rsidRPr="008D0318">
        <w:rPr>
          <w:rFonts w:eastAsia="MS Mincho"/>
          <w:szCs w:val="24"/>
        </w:rPr>
        <w:t>affiliate</w:t>
      </w:r>
      <w:r w:rsidR="00321FA8">
        <w:rPr>
          <w:rFonts w:eastAsia="MS Mincho"/>
          <w:szCs w:val="24"/>
        </w:rPr>
        <w:t>”</w:t>
      </w:r>
      <w:r w:rsidRPr="008D0318">
        <w:rPr>
          <w:rFonts w:eastAsia="MS Mincho"/>
          <w:szCs w:val="24"/>
        </w:rPr>
        <w:t xml:space="preserve"> of any of the above persons.  </w:t>
      </w:r>
      <w:r w:rsidR="00321FA8">
        <w:rPr>
          <w:rFonts w:eastAsia="MS Mincho"/>
          <w:szCs w:val="24"/>
        </w:rPr>
        <w:t>“</w:t>
      </w:r>
      <w:r w:rsidRPr="008D0318">
        <w:rPr>
          <w:rFonts w:eastAsia="MS Mincho"/>
          <w:szCs w:val="24"/>
        </w:rPr>
        <w:t>Affiliate</w:t>
      </w:r>
      <w:r w:rsidR="00321FA8">
        <w:rPr>
          <w:rFonts w:eastAsia="MS Mincho"/>
          <w:szCs w:val="24"/>
        </w:rPr>
        <w:t>”</w:t>
      </w:r>
      <w:r w:rsidRPr="008D0318">
        <w:rPr>
          <w:rFonts w:eastAsia="MS Mincho"/>
          <w:szCs w:val="24"/>
        </w:rPr>
        <w:t xml:space="preserve"> shall have the meaning set forth in the Plan Asset Regulations.  Any of the persons described in the first sentence of this Section 8 is referred to in this Certificate as a </w:t>
      </w:r>
      <w:r w:rsidR="00321FA8">
        <w:rPr>
          <w:rFonts w:eastAsia="MS Mincho"/>
          <w:szCs w:val="24"/>
        </w:rPr>
        <w:t>“</w:t>
      </w:r>
      <w:r w:rsidRPr="008D0318">
        <w:rPr>
          <w:rFonts w:eastAsia="MS Mincho"/>
          <w:szCs w:val="24"/>
        </w:rPr>
        <w:t>Controlling Person</w:t>
      </w:r>
      <w:r w:rsidR="00321FA8">
        <w:rPr>
          <w:rFonts w:eastAsia="MS Mincho"/>
          <w:szCs w:val="24"/>
        </w:rPr>
        <w:t>”</w:t>
      </w:r>
      <w:r w:rsidRPr="008D0318">
        <w:rPr>
          <w:rFonts w:eastAsia="MS Mincho"/>
          <w:szCs w:val="24"/>
        </w:rPr>
        <w:t>.</w:t>
      </w:r>
    </w:p>
    <w:p w:rsidR="008D0318" w:rsidRPr="008D0318" w:rsidRDefault="008D0318" w:rsidP="008D0318">
      <w:pPr>
        <w:spacing w:after="240"/>
        <w:ind w:left="1440"/>
        <w:jc w:val="both"/>
        <w:rPr>
          <w:rFonts w:eastAsia="MS Mincho"/>
          <w:szCs w:val="24"/>
        </w:rPr>
      </w:pPr>
      <w:r w:rsidRPr="008D0318">
        <w:rPr>
          <w:rFonts w:eastAsia="MS Mincho"/>
          <w:b/>
          <w:szCs w:val="24"/>
        </w:rPr>
        <w:t>Note</w:t>
      </w:r>
      <w:r w:rsidRPr="008D0318">
        <w:rPr>
          <w:rFonts w:eastAsia="MS Mincho"/>
          <w:szCs w:val="24"/>
        </w:rPr>
        <w:t>:</w:t>
      </w:r>
      <w:r w:rsidRPr="008D0318">
        <w:rPr>
          <w:rFonts w:eastAsia="MS Mincho"/>
          <w:szCs w:val="24"/>
        </w:rPr>
        <w:tab/>
        <w:t>We understand that, for purposes of determining whether Benefit Plan Investors hold less than 25% of the value of the Subscribed Notes, the value of any Subscribed Notes held by Controlling Persons (other than Benefit Plan Investors) are required to be disregarded.</w:t>
      </w:r>
    </w:p>
    <w:p w:rsidR="008D0318" w:rsidRPr="008D0318" w:rsidRDefault="008D0318" w:rsidP="008D0318">
      <w:pPr>
        <w:spacing w:after="240"/>
        <w:jc w:val="both"/>
        <w:rPr>
          <w:rFonts w:eastAsia="MS Mincho"/>
          <w:szCs w:val="24"/>
        </w:rPr>
      </w:pPr>
      <w:r w:rsidRPr="008D0318">
        <w:rPr>
          <w:rFonts w:eastAsia="MS Mincho"/>
          <w:szCs w:val="24"/>
        </w:rPr>
        <w:t>9.</w:t>
      </w:r>
      <w:r w:rsidRPr="008D0318">
        <w:rPr>
          <w:rFonts w:eastAsia="MS Mincho"/>
          <w:szCs w:val="24"/>
        </w:rPr>
        <w:tab/>
      </w:r>
      <w:r w:rsidRPr="008D0318">
        <w:rPr>
          <w:rFonts w:eastAsia="MS Mincho"/>
          <w:szCs w:val="24"/>
        </w:rPr>
        <w:tab/>
      </w:r>
      <w:r w:rsidRPr="008D0318">
        <w:rPr>
          <w:rFonts w:eastAsia="MS Mincho"/>
          <w:b/>
          <w:szCs w:val="24"/>
        </w:rPr>
        <w:t>Compelled Disposition</w:t>
      </w:r>
      <w:r w:rsidRPr="008D0318">
        <w:rPr>
          <w:rFonts w:eastAsia="MS Mincho"/>
          <w:szCs w:val="24"/>
        </w:rPr>
        <w:t>.  We acknowledge and agree that:</w:t>
      </w:r>
    </w:p>
    <w:p w:rsidR="008D0318" w:rsidRPr="008D0318" w:rsidRDefault="008D0318" w:rsidP="008D0318">
      <w:pPr>
        <w:spacing w:after="240"/>
        <w:ind w:left="1440"/>
        <w:jc w:val="both"/>
        <w:rPr>
          <w:rFonts w:eastAsia="MS Mincho"/>
          <w:szCs w:val="24"/>
        </w:rPr>
      </w:pPr>
      <w:r w:rsidRPr="008D0318">
        <w:rPr>
          <w:rFonts w:eastAsia="MS Mincho"/>
          <w:szCs w:val="24"/>
        </w:rPr>
        <w:t>(i)</w:t>
      </w:r>
      <w:r w:rsidRPr="008D0318">
        <w:rPr>
          <w:rFonts w:eastAsia="MS Mincho"/>
          <w:szCs w:val="24"/>
        </w:rPr>
        <w:tab/>
        <w:t>if any representation that we made hereunder is subsequently shown to be false or misleading or our beneficial ownership otherwise causes a violation of the 25% Limitation, the Issuer shall, promptly after such discovery (or upon notice from the Trustee if the Trustee makes the discovery (who, in each case, agree to notify the Issuer of such discovery, if any)), send notice to us demanding that we transfer our interest to a person that is not a Non-Permitted ERISA Holder within 10 days after the date of such notice;</w:t>
      </w:r>
    </w:p>
    <w:p w:rsidR="008D0318" w:rsidRPr="008D0318" w:rsidRDefault="008D0318" w:rsidP="008D0318">
      <w:pPr>
        <w:spacing w:after="240"/>
        <w:ind w:left="1440"/>
        <w:jc w:val="both"/>
        <w:rPr>
          <w:rFonts w:eastAsia="MS Mincho"/>
          <w:szCs w:val="24"/>
        </w:rPr>
      </w:pPr>
      <w:r w:rsidRPr="008D0318">
        <w:rPr>
          <w:rFonts w:eastAsia="MS Mincho"/>
          <w:szCs w:val="24"/>
        </w:rPr>
        <w:t>(ii)</w:t>
      </w:r>
      <w:r w:rsidRPr="008D0318">
        <w:rPr>
          <w:rFonts w:eastAsia="MS Mincho"/>
          <w:szCs w:val="24"/>
        </w:rPr>
        <w:tab/>
        <w:t>if we fail to transfer our Subscribed Notes the Issuer shall have the right, without further notice to us, to sell our Subscribed Notes or our interest in the Subscribed Notes to a purchaser selected by the Issuer that is not a Non-Permitted ERISA Holder on such terms as the Issuer may choose;</w:t>
      </w:r>
    </w:p>
    <w:p w:rsidR="008D0318" w:rsidRPr="008D0318" w:rsidRDefault="008D0318" w:rsidP="008D0318">
      <w:pPr>
        <w:spacing w:after="240"/>
        <w:ind w:left="1440"/>
        <w:jc w:val="both"/>
        <w:rPr>
          <w:rFonts w:eastAsia="MS Mincho"/>
          <w:szCs w:val="24"/>
        </w:rPr>
      </w:pPr>
      <w:r w:rsidRPr="008D0318">
        <w:rPr>
          <w:rFonts w:eastAsia="MS Mincho"/>
          <w:szCs w:val="24"/>
        </w:rPr>
        <w:t>(iii)</w:t>
      </w:r>
      <w:r w:rsidRPr="008D0318">
        <w:rPr>
          <w:rFonts w:eastAsia="MS Mincho"/>
          <w:szCs w:val="24"/>
        </w:rPr>
        <w:tab/>
        <w:t>the Issuer may select the purchaser by soliciting one or more bids from one or more brokers or other market professionals that regularly deal in securities similar to the Subscribed Notes and selling such securities to the highest such bidder.  However, the Issuer may select a purchaser by any other means determined by it in its sole discretion;</w:t>
      </w:r>
    </w:p>
    <w:p w:rsidR="008D0318" w:rsidRPr="008D0318" w:rsidRDefault="008D0318" w:rsidP="008D0318">
      <w:pPr>
        <w:spacing w:after="240"/>
        <w:ind w:left="1440"/>
        <w:jc w:val="both"/>
        <w:rPr>
          <w:rFonts w:eastAsia="MS Mincho"/>
          <w:szCs w:val="24"/>
        </w:rPr>
      </w:pPr>
      <w:r w:rsidRPr="008D0318">
        <w:rPr>
          <w:rFonts w:eastAsia="MS Mincho"/>
          <w:szCs w:val="24"/>
        </w:rPr>
        <w:t>(iv)</w:t>
      </w:r>
      <w:r w:rsidRPr="008D0318">
        <w:rPr>
          <w:rFonts w:eastAsia="MS Mincho"/>
          <w:szCs w:val="24"/>
        </w:rPr>
        <w:tab/>
      </w:r>
      <w:proofErr w:type="gramStart"/>
      <w:r w:rsidRPr="008D0318">
        <w:rPr>
          <w:rFonts w:eastAsia="MS Mincho"/>
          <w:szCs w:val="24"/>
        </w:rPr>
        <w:t>by</w:t>
      </w:r>
      <w:proofErr w:type="gramEnd"/>
      <w:r w:rsidRPr="008D0318">
        <w:rPr>
          <w:rFonts w:eastAsia="MS Mincho"/>
          <w:szCs w:val="24"/>
        </w:rPr>
        <w:t xml:space="preserve"> our acceptance of an interest in the Subscribed Notes we agree to cooperate with the Issuer to effect such transfers;</w:t>
      </w:r>
    </w:p>
    <w:p w:rsidR="008D0318" w:rsidRPr="008D0318" w:rsidRDefault="008D0318" w:rsidP="008D0318">
      <w:pPr>
        <w:spacing w:after="240"/>
        <w:ind w:left="1440"/>
        <w:jc w:val="both"/>
        <w:rPr>
          <w:rFonts w:eastAsia="MS Mincho"/>
          <w:szCs w:val="24"/>
        </w:rPr>
      </w:pPr>
      <w:r w:rsidRPr="008D0318">
        <w:rPr>
          <w:rFonts w:eastAsia="MS Mincho"/>
          <w:szCs w:val="24"/>
        </w:rPr>
        <w:t>(v)</w:t>
      </w:r>
      <w:r w:rsidRPr="008D0318">
        <w:rPr>
          <w:rFonts w:eastAsia="MS Mincho"/>
          <w:szCs w:val="24"/>
        </w:rPr>
        <w:tab/>
        <w:t>the proceeds of such sale, net of any commissions, expenses and taxes due in connection with such sale shall be remitted to us; and</w:t>
      </w:r>
    </w:p>
    <w:p w:rsidR="008D0318" w:rsidRPr="008D0318" w:rsidRDefault="008D0318" w:rsidP="008D0318">
      <w:pPr>
        <w:spacing w:after="240"/>
        <w:ind w:left="1440"/>
        <w:jc w:val="both"/>
        <w:rPr>
          <w:rFonts w:eastAsia="MS Mincho"/>
          <w:szCs w:val="24"/>
        </w:rPr>
      </w:pPr>
      <w:r w:rsidRPr="008D0318">
        <w:rPr>
          <w:rFonts w:eastAsia="MS Mincho"/>
          <w:szCs w:val="24"/>
        </w:rPr>
        <w:t>(vi)</w:t>
      </w:r>
      <w:r w:rsidRPr="008D0318">
        <w:rPr>
          <w:rFonts w:eastAsia="MS Mincho"/>
          <w:szCs w:val="24"/>
        </w:rPr>
        <w:tab/>
      </w:r>
      <w:proofErr w:type="gramStart"/>
      <w:r w:rsidRPr="008D0318">
        <w:rPr>
          <w:rFonts w:eastAsia="MS Mincho"/>
          <w:szCs w:val="24"/>
        </w:rPr>
        <w:t>the</w:t>
      </w:r>
      <w:proofErr w:type="gramEnd"/>
      <w:r w:rsidRPr="008D0318">
        <w:rPr>
          <w:rFonts w:eastAsia="MS Mincho"/>
          <w:szCs w:val="24"/>
        </w:rPr>
        <w:t xml:space="preserve"> terms and conditions of any sale under this subsection shall be determined in the sole discretion of the Issuer, and the Issuer shall not be liable to us as a result of any such sale or the exercise of such discretion.</w:t>
      </w:r>
    </w:p>
    <w:p w:rsidR="008D0318" w:rsidRPr="008D0318" w:rsidRDefault="008D0318" w:rsidP="008D0318">
      <w:pPr>
        <w:spacing w:after="240"/>
        <w:ind w:left="1440" w:hanging="1440"/>
        <w:jc w:val="both"/>
        <w:rPr>
          <w:rFonts w:eastAsia="MS Mincho"/>
          <w:szCs w:val="24"/>
        </w:rPr>
      </w:pPr>
      <w:r w:rsidRPr="008D0318">
        <w:rPr>
          <w:rFonts w:eastAsia="MS Mincho"/>
          <w:szCs w:val="24"/>
        </w:rPr>
        <w:t>10.</w:t>
      </w:r>
      <w:r w:rsidRPr="008D0318">
        <w:rPr>
          <w:rFonts w:eastAsia="MS Mincho"/>
          <w:szCs w:val="24"/>
        </w:rPr>
        <w:tab/>
      </w:r>
      <w:r w:rsidRPr="008D0318">
        <w:rPr>
          <w:rFonts w:eastAsia="MS Mincho"/>
          <w:b/>
          <w:szCs w:val="24"/>
        </w:rPr>
        <w:t>Required Notification and Agreement</w:t>
      </w:r>
      <w:r w:rsidRPr="008D0318">
        <w:rPr>
          <w:rFonts w:eastAsia="MS Mincho"/>
          <w:szCs w:val="24"/>
        </w:rPr>
        <w:t xml:space="preserve">.  We hereby agree that we (a) will inform the Trustee of any proposed transfer by us of all or a specified portion of the Subscribed </w:t>
      </w:r>
      <w:r w:rsidRPr="008D0318">
        <w:rPr>
          <w:rFonts w:eastAsia="MS Mincho"/>
          <w:szCs w:val="24"/>
        </w:rPr>
        <w:lastRenderedPageBreak/>
        <w:t>Notes and (b) will not initiate any such transfer after we have been informed by the Issuer or the Transfer Agent in writing that such transfer would cause the 25% Limitation to be exceeded.  We hereby agree and acknowledge that after the Trustee effects any permitted transfer of Subscribed Notes owned by us to a Benefit Plan Investor or a Controlling Person or receives notice of any such permitted change of status, the Trustee shall take such ownership into account in future calculations of the 25% Limitation made pursuant hereto unless subsequently notified that such Subscribed Notes (or such portion), as applicable, would no longer be deemed to be held by Benefit Plan Investors or Controlling Persons.</w:t>
      </w:r>
    </w:p>
    <w:p w:rsidR="008D0318" w:rsidRPr="008D0318" w:rsidRDefault="008D0318" w:rsidP="008D0318">
      <w:pPr>
        <w:spacing w:after="240"/>
        <w:ind w:left="1440" w:hanging="1440"/>
        <w:jc w:val="both"/>
        <w:rPr>
          <w:rFonts w:eastAsia="MS Mincho"/>
          <w:szCs w:val="24"/>
        </w:rPr>
      </w:pPr>
      <w:r w:rsidRPr="008D0318">
        <w:rPr>
          <w:rFonts w:eastAsia="MS Mincho"/>
          <w:szCs w:val="24"/>
        </w:rPr>
        <w:t>11.</w:t>
      </w:r>
      <w:r w:rsidRPr="008D0318">
        <w:rPr>
          <w:rFonts w:eastAsia="MS Mincho"/>
          <w:szCs w:val="24"/>
        </w:rPr>
        <w:tab/>
      </w:r>
      <w:r w:rsidRPr="008D0318">
        <w:rPr>
          <w:rFonts w:eastAsia="MS Mincho"/>
          <w:b/>
          <w:szCs w:val="24"/>
        </w:rPr>
        <w:t>Continuing Representation; Reliance</w:t>
      </w:r>
      <w:r w:rsidRPr="008D0318">
        <w:rPr>
          <w:rFonts w:eastAsia="MS Mincho"/>
          <w:szCs w:val="24"/>
        </w:rPr>
        <w:t>.  We acknowledge and agree that the representations contained in this Certificate shall be deemed made on each day from the date we make such representations through and including the date on which we dispose of our interests in the Subscribed Notes.  We understand and agree that the information supplied in this Certificate will be used and relied upon by the Issuer and the Trustee to determine that Benefit Plan Investors own or hold less than 25% of the value of the Subscribed Notes upon any subsequent transfer of a Subscribed Note in accordance with the Indenture.</w:t>
      </w:r>
    </w:p>
    <w:p w:rsidR="008D0318" w:rsidRPr="008D0318" w:rsidRDefault="008D0318" w:rsidP="008D0318">
      <w:pPr>
        <w:spacing w:after="240"/>
        <w:ind w:left="1440" w:hanging="1440"/>
        <w:jc w:val="both"/>
        <w:rPr>
          <w:rFonts w:eastAsia="MS Mincho"/>
          <w:szCs w:val="24"/>
        </w:rPr>
      </w:pPr>
      <w:r w:rsidRPr="008D0318">
        <w:rPr>
          <w:rFonts w:eastAsia="MS Mincho"/>
          <w:szCs w:val="24"/>
        </w:rPr>
        <w:t>12.</w:t>
      </w:r>
      <w:r w:rsidRPr="008D0318">
        <w:rPr>
          <w:rFonts w:eastAsia="MS Mincho"/>
          <w:szCs w:val="24"/>
        </w:rPr>
        <w:tab/>
      </w:r>
      <w:r w:rsidRPr="008D0318">
        <w:rPr>
          <w:rFonts w:eastAsia="MS Mincho"/>
          <w:b/>
          <w:szCs w:val="24"/>
        </w:rPr>
        <w:t>Further Acknowledgement and Agreement</w:t>
      </w:r>
      <w:r w:rsidRPr="008D0318">
        <w:rPr>
          <w:rFonts w:eastAsia="MS Mincho"/>
          <w:szCs w:val="24"/>
        </w:rPr>
        <w:t>.  We acknowledge and agree that (i) all of the assurances contained in this Certificate are for the benefit of the Issuer, the Trustee, the Placement Agents and the Investment Manager as third party beneficiaries hereof, (ii) copies of this Certificate and any information contained herein may be provided to the Issuer, the Trustee, the Placement Agents, the Investment Manager, affiliates of any of the foregoing parties and to each of the foregoing parties’ respective counsel for purposes of making the determinations described above and (iii) any acquisition or transfer of the Subscribed Notes by us that is not in accordance with the provisions of this Certificate shall be null and void from the beginning, and of no legal effect.</w:t>
      </w:r>
    </w:p>
    <w:p w:rsidR="008D0318" w:rsidRPr="008D0318" w:rsidRDefault="008D0318" w:rsidP="008D0318">
      <w:pPr>
        <w:spacing w:after="240"/>
        <w:ind w:left="720" w:hanging="720"/>
        <w:jc w:val="both"/>
        <w:rPr>
          <w:rFonts w:eastAsia="MS Mincho"/>
          <w:szCs w:val="24"/>
        </w:rPr>
      </w:pPr>
      <w:r w:rsidRPr="008D0318">
        <w:rPr>
          <w:rFonts w:eastAsia="MS Mincho"/>
          <w:szCs w:val="24"/>
        </w:rPr>
        <w:t>13.</w:t>
      </w:r>
      <w:r w:rsidRPr="008D0318">
        <w:rPr>
          <w:rFonts w:eastAsia="MS Mincho"/>
          <w:szCs w:val="24"/>
        </w:rPr>
        <w:tab/>
      </w:r>
      <w:r w:rsidRPr="008D0318">
        <w:rPr>
          <w:rFonts w:eastAsia="MS Mincho"/>
          <w:szCs w:val="24"/>
        </w:rPr>
        <w:tab/>
      </w:r>
      <w:r w:rsidRPr="008D0318">
        <w:rPr>
          <w:rFonts w:eastAsia="MS Mincho"/>
          <w:b/>
          <w:szCs w:val="24"/>
        </w:rPr>
        <w:t>Future Transfer Requirements</w:t>
      </w:r>
      <w:r w:rsidRPr="008D0318">
        <w:rPr>
          <w:rFonts w:eastAsia="MS Mincho"/>
          <w:szCs w:val="24"/>
        </w:rPr>
        <w:t>.</w:t>
      </w:r>
    </w:p>
    <w:p w:rsidR="008D0318" w:rsidRPr="008D0318" w:rsidRDefault="008D0318" w:rsidP="008D0318">
      <w:pPr>
        <w:spacing w:after="240"/>
        <w:ind w:left="1440"/>
        <w:jc w:val="both"/>
        <w:rPr>
          <w:rFonts w:eastAsia="MS Mincho"/>
          <w:szCs w:val="24"/>
        </w:rPr>
      </w:pPr>
      <w:proofErr w:type="gramStart"/>
      <w:r w:rsidRPr="008D0318">
        <w:rPr>
          <w:rFonts w:eastAsia="MS Mincho"/>
          <w:b/>
          <w:szCs w:val="24"/>
        </w:rPr>
        <w:t>Transferee Letter and its Delivery</w:t>
      </w:r>
      <w:r w:rsidRPr="008D0318">
        <w:rPr>
          <w:rFonts w:eastAsia="MS Mincho"/>
          <w:szCs w:val="24"/>
        </w:rPr>
        <w:t>.</w:t>
      </w:r>
      <w:proofErr w:type="gramEnd"/>
      <w:r w:rsidRPr="008D0318">
        <w:rPr>
          <w:rFonts w:eastAsia="MS Mincho"/>
          <w:szCs w:val="24"/>
        </w:rPr>
        <w:t xml:space="preserve">  We acknowledge and agree that we may not transfer any Certificated Notes or Uncertificated Notes to any person unless the Trustee has received a certificate substantially in the form of this Certificate.  Any attempt to transfer in violation of this section will be null and void from the beginning, and of no legal effect.</w:t>
      </w:r>
    </w:p>
    <w:p w:rsidR="008D0318" w:rsidRPr="008D0318" w:rsidRDefault="008D0318" w:rsidP="008D0318">
      <w:pPr>
        <w:spacing w:after="240"/>
        <w:jc w:val="both"/>
        <w:rPr>
          <w:rFonts w:eastAsia="MS Mincho"/>
          <w:szCs w:val="24"/>
        </w:rPr>
      </w:pPr>
      <w:r w:rsidRPr="008D0318">
        <w:rPr>
          <w:rFonts w:eastAsia="MS Mincho"/>
          <w:b/>
          <w:szCs w:val="24"/>
        </w:rPr>
        <w:t>Note</w:t>
      </w:r>
      <w:r w:rsidRPr="008D0318">
        <w:rPr>
          <w:rFonts w:eastAsia="MS Mincho"/>
          <w:szCs w:val="24"/>
        </w:rPr>
        <w:t>:  Unless you are notified otherwise, the name and address of the Trustee is as follows:</w:t>
      </w:r>
    </w:p>
    <w:p w:rsidR="008D0318" w:rsidRPr="008D0318" w:rsidRDefault="008D0318" w:rsidP="008D0318">
      <w:pPr>
        <w:spacing w:after="720"/>
        <w:rPr>
          <w:rFonts w:eastAsia="MS Mincho"/>
          <w:szCs w:val="24"/>
        </w:rPr>
      </w:pPr>
      <w:r w:rsidRPr="008D0318">
        <w:rPr>
          <w:rFonts w:eastAsia="MS Mincho"/>
          <w:spacing w:val="-2"/>
          <w:w w:val="105"/>
          <w:szCs w:val="24"/>
        </w:rPr>
        <w:t xml:space="preserve">Citibank, </w:t>
      </w:r>
      <w:proofErr w:type="spellStart"/>
      <w:r w:rsidRPr="008D0318">
        <w:rPr>
          <w:rFonts w:eastAsia="MS Mincho"/>
          <w:spacing w:val="-2"/>
          <w:w w:val="105"/>
          <w:szCs w:val="24"/>
        </w:rPr>
        <w:t>N.A</w:t>
      </w:r>
      <w:proofErr w:type="spellEnd"/>
      <w:r w:rsidRPr="008D0318">
        <w:rPr>
          <w:rFonts w:eastAsia="MS Mincho"/>
          <w:spacing w:val="-2"/>
          <w:w w:val="105"/>
          <w:szCs w:val="24"/>
        </w:rPr>
        <w:t>.</w:t>
      </w:r>
      <w:r w:rsidRPr="008D0318">
        <w:rPr>
          <w:rFonts w:eastAsia="MS Mincho"/>
          <w:szCs w:val="24"/>
        </w:rPr>
        <w:t>, as Trustee</w:t>
      </w:r>
      <w:r w:rsidRPr="008D0318">
        <w:rPr>
          <w:rFonts w:eastAsia="MS Mincho"/>
          <w:szCs w:val="24"/>
        </w:rPr>
        <w:br/>
        <w:t>480 Washington Boulevard, 30th Floor</w:t>
      </w:r>
      <w:r w:rsidRPr="008D0318">
        <w:rPr>
          <w:rFonts w:eastAsia="MS Mincho"/>
          <w:szCs w:val="22"/>
        </w:rPr>
        <w:t xml:space="preserve"> </w:t>
      </w:r>
      <w:r w:rsidRPr="008D0318">
        <w:rPr>
          <w:rFonts w:eastAsia="MS Mincho"/>
          <w:szCs w:val="22"/>
        </w:rPr>
        <w:br/>
      </w:r>
      <w:r w:rsidRPr="008D0318">
        <w:rPr>
          <w:rFonts w:eastAsia="MS Mincho"/>
          <w:szCs w:val="24"/>
        </w:rPr>
        <w:t>Jersey City, New Jersey 07310</w:t>
      </w:r>
      <w:r w:rsidRPr="008D0318">
        <w:rPr>
          <w:rFonts w:eastAsia="MS Mincho"/>
          <w:color w:val="000000"/>
          <w:szCs w:val="24"/>
        </w:rPr>
        <w:br/>
      </w:r>
      <w:r w:rsidR="000C284B" w:rsidRPr="000C284B">
        <w:rPr>
          <w:rFonts w:eastAsia="MS Mincho"/>
          <w:spacing w:val="-2"/>
          <w:w w:val="105"/>
          <w:szCs w:val="24"/>
        </w:rPr>
        <w:t>Attention:  Securities Window – Magnetite XX, Limited</w:t>
      </w:r>
    </w:p>
    <w:p w:rsidR="008D0318" w:rsidRPr="008D0318" w:rsidRDefault="008D0318" w:rsidP="00507C0A">
      <w:pPr>
        <w:pStyle w:val="CG-SingleSp05"/>
        <w:pageBreakBefore/>
        <w:spacing w:after="0"/>
        <w:jc w:val="both"/>
        <w:rPr>
          <w:rFonts w:eastAsia="MS Mincho"/>
          <w:szCs w:val="24"/>
        </w:rPr>
      </w:pPr>
      <w:r w:rsidRPr="008D0318">
        <w:rPr>
          <w:rFonts w:eastAsia="MS Mincho"/>
          <w:b/>
          <w:szCs w:val="24"/>
        </w:rPr>
        <w:lastRenderedPageBreak/>
        <w:t>IN WITNESS WHEREOF</w:t>
      </w:r>
      <w:r w:rsidRPr="008D0318">
        <w:rPr>
          <w:rFonts w:eastAsia="MS Mincho"/>
          <w:szCs w:val="24"/>
        </w:rPr>
        <w:t>, the undersigned has duly executed and delivered this Certificate.</w:t>
      </w:r>
    </w:p>
    <w:p w:rsidR="008D0318" w:rsidRPr="008D0318" w:rsidRDefault="008D0318" w:rsidP="008D0318">
      <w:pPr>
        <w:spacing w:after="180"/>
        <w:jc w:val="both"/>
        <w:rPr>
          <w:rFonts w:eastAsia="MS Mincho"/>
          <w:szCs w:val="24"/>
        </w:rPr>
      </w:pPr>
      <w:r w:rsidRPr="008D0318">
        <w:rPr>
          <w:rFonts w:eastAsia="MS Mincho"/>
          <w:szCs w:val="24"/>
        </w:rPr>
        <w:t xml:space="preserve">________________________ [Insert </w:t>
      </w:r>
      <w:r w:rsidR="00FD6C1C">
        <w:rPr>
          <w:rFonts w:eastAsia="MS Mincho"/>
          <w:szCs w:val="24"/>
        </w:rPr>
        <w:t>Transferee</w:t>
      </w:r>
      <w:r w:rsidRPr="008D0318">
        <w:rPr>
          <w:rFonts w:eastAsia="MS Mincho"/>
          <w:szCs w:val="24"/>
        </w:rPr>
        <w:t>’s Name]</w:t>
      </w:r>
    </w:p>
    <w:p w:rsidR="008D0318" w:rsidRDefault="008D0318" w:rsidP="008D0318">
      <w:pPr>
        <w:spacing w:after="180"/>
        <w:rPr>
          <w:rFonts w:eastAsia="MS Mincho"/>
          <w:szCs w:val="24"/>
        </w:rPr>
      </w:pPr>
      <w:r w:rsidRPr="008D0318">
        <w:rPr>
          <w:rFonts w:eastAsia="MS Mincho"/>
          <w:szCs w:val="24"/>
        </w:rPr>
        <w:t>By</w:t>
      </w:r>
      <w:proofErr w:type="gramStart"/>
      <w:r w:rsidRPr="008D0318">
        <w:rPr>
          <w:rFonts w:eastAsia="MS Mincho"/>
          <w:szCs w:val="24"/>
        </w:rPr>
        <w:t>:</w:t>
      </w:r>
      <w:proofErr w:type="gramEnd"/>
      <w:r w:rsidRPr="008D0318">
        <w:rPr>
          <w:rFonts w:eastAsia="MS Mincho"/>
          <w:szCs w:val="24"/>
        </w:rPr>
        <w:br/>
        <w:t>Name:</w:t>
      </w:r>
      <w:r w:rsidRPr="008D0318">
        <w:rPr>
          <w:rFonts w:eastAsia="MS Mincho"/>
          <w:szCs w:val="24"/>
        </w:rPr>
        <w:br/>
        <w:t>Title:</w:t>
      </w:r>
      <w:r w:rsidRPr="008D0318">
        <w:rPr>
          <w:rFonts w:eastAsia="MS Mincho"/>
          <w:szCs w:val="24"/>
        </w:rPr>
        <w:br/>
        <w:t>Dated:</w:t>
      </w:r>
      <w:r w:rsidRPr="008D0318">
        <w:rPr>
          <w:rFonts w:eastAsia="MS Mincho"/>
          <w:szCs w:val="24"/>
        </w:rPr>
        <w:br/>
        <w:t>This Certificate relates to U.S.$_________ of S</w:t>
      </w:r>
      <w:r w:rsidR="00896625">
        <w:rPr>
          <w:rFonts w:eastAsia="MS Mincho"/>
          <w:szCs w:val="24"/>
        </w:rPr>
        <w:t xml:space="preserve">ubscribed </w:t>
      </w:r>
      <w:r w:rsidRPr="008D0318">
        <w:rPr>
          <w:rFonts w:eastAsia="MS Mincho"/>
          <w:szCs w:val="24"/>
        </w:rPr>
        <w:t>Notes</w:t>
      </w:r>
    </w:p>
    <w:p w:rsidR="008E07DF" w:rsidRDefault="008E07DF" w:rsidP="008D0318">
      <w:pPr>
        <w:spacing w:after="180"/>
        <w:rPr>
          <w:rFonts w:eastAsia="MS Mincho"/>
          <w:szCs w:val="24"/>
        </w:rPr>
        <w:sectPr w:rsidR="008E07DF" w:rsidSect="00A609BF">
          <w:headerReference w:type="even" r:id="rId28"/>
          <w:headerReference w:type="default" r:id="rId29"/>
          <w:footerReference w:type="even" r:id="rId30"/>
          <w:footerReference w:type="default" r:id="rId31"/>
          <w:headerReference w:type="first" r:id="rId32"/>
          <w:footerReference w:type="first" r:id="rId33"/>
          <w:footnotePr>
            <w:numRestart w:val="eachPage"/>
          </w:footnotePr>
          <w:pgSz w:w="12240" w:h="15840"/>
          <w:pgMar w:top="1440" w:right="1440" w:bottom="1440" w:left="1440" w:header="720" w:footer="720" w:gutter="0"/>
          <w:cols w:space="708"/>
          <w:titlePg/>
          <w:docGrid w:linePitch="360"/>
        </w:sectPr>
      </w:pPr>
    </w:p>
    <w:p w:rsidR="007C0ED2" w:rsidRDefault="007C0ED2" w:rsidP="007C0ED2">
      <w:pPr>
        <w:spacing w:after="180"/>
        <w:jc w:val="right"/>
        <w:rPr>
          <w:rFonts w:eastAsia="MS Mincho"/>
          <w:b/>
          <w:szCs w:val="22"/>
        </w:rPr>
      </w:pPr>
      <w:r>
        <w:rPr>
          <w:rFonts w:eastAsia="MS Mincho"/>
          <w:b/>
          <w:szCs w:val="22"/>
        </w:rPr>
        <w:lastRenderedPageBreak/>
        <w:t>EXHIBIT A</w:t>
      </w:r>
    </w:p>
    <w:p w:rsidR="008D0318" w:rsidRPr="008D0318" w:rsidRDefault="00507C0A" w:rsidP="008D0318">
      <w:pPr>
        <w:spacing w:after="180"/>
        <w:jc w:val="center"/>
        <w:rPr>
          <w:rFonts w:eastAsia="MS Mincho"/>
          <w:b/>
          <w:szCs w:val="22"/>
        </w:rPr>
      </w:pPr>
      <w:r>
        <w:rPr>
          <w:rFonts w:eastAsia="MS Mincho"/>
          <w:b/>
          <w:szCs w:val="22"/>
        </w:rPr>
        <w:br/>
      </w:r>
      <w:r w:rsidR="008D0318" w:rsidRPr="008D0318">
        <w:rPr>
          <w:rFonts w:eastAsia="MS Mincho"/>
          <w:b/>
          <w:szCs w:val="22"/>
        </w:rPr>
        <w:t>MAGNETITE XX, LIMITED</w:t>
      </w:r>
      <w:r>
        <w:rPr>
          <w:rFonts w:eastAsia="MS Mincho"/>
          <w:b/>
          <w:szCs w:val="22"/>
        </w:rPr>
        <w:br/>
      </w:r>
      <w:r>
        <w:rPr>
          <w:rFonts w:eastAsia="MS Mincho"/>
          <w:b/>
          <w:szCs w:val="22"/>
        </w:rPr>
        <w:br/>
      </w:r>
      <w:r w:rsidR="008D0318" w:rsidRPr="008D0318">
        <w:rPr>
          <w:rFonts w:eastAsia="MS Mincho"/>
          <w:b/>
          <w:szCs w:val="22"/>
        </w:rPr>
        <w:t>DELIVERY OF CERTIFICATED NOTES</w:t>
      </w:r>
    </w:p>
    <w:p w:rsidR="00321FA8" w:rsidRDefault="008D0318" w:rsidP="008D0318">
      <w:pPr>
        <w:spacing w:after="180"/>
        <w:jc w:val="both"/>
        <w:rPr>
          <w:rFonts w:eastAsia="MS Mincho"/>
          <w:szCs w:val="24"/>
        </w:rPr>
      </w:pPr>
      <w:r w:rsidRPr="008D0318">
        <w:rPr>
          <w:rFonts w:eastAsia="MS Mincho"/>
          <w:szCs w:val="24"/>
        </w:rPr>
        <w:t xml:space="preserve">Below are three options for the delivery of the Certificated Note you have committed to purchase in connection with the Magnetite XX, Limited transaction. Please select one of the three options below and return a signed copy of this form by email to </w:t>
      </w:r>
      <w:r w:rsidR="00290E60">
        <w:rPr>
          <w:rFonts w:eastAsia="MS Mincho"/>
          <w:szCs w:val="24"/>
        </w:rPr>
        <w:t>[●]</w:t>
      </w:r>
      <w:r w:rsidRPr="008D0318">
        <w:rPr>
          <w:rFonts w:eastAsia="MS Mincho"/>
          <w:szCs w:val="24"/>
        </w:rPr>
        <w:t xml:space="preserve"> at </w:t>
      </w:r>
      <w:r w:rsidR="00290E60">
        <w:rPr>
          <w:rFonts w:eastAsia="MS Mincho"/>
          <w:szCs w:val="24"/>
        </w:rPr>
        <w:t>[●]</w:t>
      </w:r>
      <w:r w:rsidRPr="008D0318">
        <w:rPr>
          <w:rFonts w:eastAsia="MS Mincho"/>
          <w:szCs w:val="24"/>
        </w:rPr>
        <w:t>.</w:t>
      </w:r>
    </w:p>
    <w:p w:rsidR="008D0318" w:rsidRPr="008D0318" w:rsidRDefault="008D0318" w:rsidP="008D0318">
      <w:pPr>
        <w:numPr>
          <w:ilvl w:val="0"/>
          <w:numId w:val="31"/>
        </w:numPr>
        <w:spacing w:after="240"/>
        <w:jc w:val="both"/>
        <w:rPr>
          <w:rFonts w:eastAsia="MS Mincho"/>
          <w:szCs w:val="24"/>
        </w:rPr>
      </w:pPr>
      <w:r w:rsidRPr="008D0318">
        <w:rPr>
          <w:rFonts w:eastAsia="MS Mincho"/>
          <w:i/>
          <w:szCs w:val="24"/>
        </w:rPr>
        <w:fldChar w:fldCharType="begin">
          <w:ffData>
            <w:name w:val=""/>
            <w:enabled/>
            <w:calcOnExit w:val="0"/>
            <w:checkBox>
              <w:size w:val="28"/>
              <w:default w:val="0"/>
            </w:checkBox>
          </w:ffData>
        </w:fldChar>
      </w:r>
      <w:r w:rsidRPr="008D0318">
        <w:rPr>
          <w:rFonts w:eastAsia="MS Mincho"/>
          <w:i/>
          <w:szCs w:val="24"/>
        </w:rPr>
        <w:instrText xml:space="preserve"> FORMCHECKBOX </w:instrText>
      </w:r>
      <w:r w:rsidR="00E125B2">
        <w:rPr>
          <w:rFonts w:eastAsia="MS Mincho"/>
          <w:i/>
          <w:szCs w:val="24"/>
        </w:rPr>
      </w:r>
      <w:r w:rsidR="00E125B2">
        <w:rPr>
          <w:rFonts w:eastAsia="MS Mincho"/>
          <w:i/>
          <w:szCs w:val="24"/>
        </w:rPr>
        <w:fldChar w:fldCharType="separate"/>
      </w:r>
      <w:r w:rsidRPr="008D0318">
        <w:rPr>
          <w:rFonts w:eastAsia="MS Mincho"/>
          <w:i/>
          <w:szCs w:val="24"/>
        </w:rPr>
        <w:fldChar w:fldCharType="end"/>
      </w:r>
      <w:r w:rsidRPr="008D0318">
        <w:rPr>
          <w:rFonts w:eastAsia="MS Mincho"/>
          <w:i/>
          <w:szCs w:val="24"/>
        </w:rPr>
        <w:t xml:space="preserve"> </w:t>
      </w:r>
      <w:r w:rsidRPr="008D0318">
        <w:rPr>
          <w:rFonts w:eastAsia="MS Mincho"/>
          <w:szCs w:val="24"/>
        </w:rPr>
        <w:t xml:space="preserve">The investor elects to pick up the Certificated Note directly from </w:t>
      </w:r>
      <w:r w:rsidR="00290E60">
        <w:rPr>
          <w:rFonts w:eastAsia="MS Mincho"/>
          <w:szCs w:val="24"/>
        </w:rPr>
        <w:t>[ADDRESS]</w:t>
      </w:r>
      <w:r w:rsidRPr="008D0318">
        <w:rPr>
          <w:rFonts w:eastAsia="MS Mincho"/>
          <w:szCs w:val="24"/>
        </w:rPr>
        <w:t xml:space="preserve">, either directly or via a messenger. The investor or its agent should ask security to contact </w:t>
      </w:r>
      <w:r w:rsidR="00290E60">
        <w:rPr>
          <w:rFonts w:eastAsia="MS Mincho"/>
          <w:szCs w:val="24"/>
        </w:rPr>
        <w:t>[●]</w:t>
      </w:r>
      <w:r w:rsidRPr="008D0318">
        <w:rPr>
          <w:rFonts w:eastAsia="MS Mincho"/>
          <w:szCs w:val="24"/>
        </w:rPr>
        <w:t xml:space="preserve"> at </w:t>
      </w:r>
      <w:r w:rsidR="00290E60">
        <w:rPr>
          <w:rFonts w:eastAsia="MS Mincho"/>
          <w:szCs w:val="24"/>
        </w:rPr>
        <w:t>[●]</w:t>
      </w:r>
      <w:r w:rsidRPr="008D0318">
        <w:rPr>
          <w:rFonts w:eastAsia="MS Mincho"/>
          <w:szCs w:val="24"/>
        </w:rPr>
        <w:t xml:space="preserve"> upon arrival. The investor’s recipient will be required to execute a receipt for the Certificated Note prior to release. If a messenger is used, please contact </w:t>
      </w:r>
      <w:r w:rsidR="00290E60">
        <w:rPr>
          <w:rFonts w:eastAsia="MS Mincho"/>
          <w:szCs w:val="24"/>
        </w:rPr>
        <w:t>[●]</w:t>
      </w:r>
      <w:r w:rsidRPr="008D0318">
        <w:rPr>
          <w:rFonts w:eastAsia="MS Mincho"/>
          <w:szCs w:val="24"/>
        </w:rPr>
        <w:t xml:space="preserve"> by email at </w:t>
      </w:r>
      <w:r w:rsidR="00290E60">
        <w:rPr>
          <w:rFonts w:eastAsia="MS Mincho"/>
          <w:szCs w:val="24"/>
        </w:rPr>
        <w:t>[●]</w:t>
      </w:r>
      <w:r w:rsidRPr="008D0318">
        <w:rPr>
          <w:rFonts w:eastAsia="MS Mincho"/>
          <w:szCs w:val="24"/>
        </w:rPr>
        <w:t xml:space="preserve"> or by phone at </w:t>
      </w:r>
      <w:r w:rsidR="00290E60">
        <w:rPr>
          <w:rFonts w:eastAsia="MS Mincho"/>
          <w:szCs w:val="24"/>
        </w:rPr>
        <w:t>[●]</w:t>
      </w:r>
      <w:r w:rsidRPr="008D0318">
        <w:rPr>
          <w:rFonts w:eastAsia="MS Mincho"/>
          <w:szCs w:val="24"/>
        </w:rPr>
        <w:t xml:space="preserve"> to identify the messenger.</w:t>
      </w:r>
    </w:p>
    <w:p w:rsidR="00321FA8" w:rsidRDefault="008D0318" w:rsidP="008D0318">
      <w:pPr>
        <w:numPr>
          <w:ilvl w:val="0"/>
          <w:numId w:val="31"/>
        </w:numPr>
        <w:spacing w:after="240"/>
        <w:jc w:val="both"/>
        <w:rPr>
          <w:rFonts w:eastAsia="MS Mincho"/>
          <w:szCs w:val="24"/>
        </w:rPr>
      </w:pPr>
      <w:r w:rsidRPr="008D0318">
        <w:rPr>
          <w:rFonts w:eastAsia="MS Mincho"/>
          <w:i/>
          <w:szCs w:val="24"/>
        </w:rPr>
        <w:fldChar w:fldCharType="begin">
          <w:ffData>
            <w:name w:val=""/>
            <w:enabled/>
            <w:calcOnExit w:val="0"/>
            <w:checkBox>
              <w:size w:val="28"/>
              <w:default w:val="0"/>
            </w:checkBox>
          </w:ffData>
        </w:fldChar>
      </w:r>
      <w:r w:rsidRPr="008D0318">
        <w:rPr>
          <w:rFonts w:eastAsia="MS Mincho"/>
          <w:i/>
          <w:szCs w:val="24"/>
        </w:rPr>
        <w:instrText xml:space="preserve"> FORMCHECKBOX </w:instrText>
      </w:r>
      <w:r w:rsidR="00E125B2">
        <w:rPr>
          <w:rFonts w:eastAsia="MS Mincho"/>
          <w:i/>
          <w:szCs w:val="24"/>
        </w:rPr>
      </w:r>
      <w:r w:rsidR="00E125B2">
        <w:rPr>
          <w:rFonts w:eastAsia="MS Mincho"/>
          <w:i/>
          <w:szCs w:val="24"/>
        </w:rPr>
        <w:fldChar w:fldCharType="separate"/>
      </w:r>
      <w:r w:rsidRPr="008D0318">
        <w:rPr>
          <w:rFonts w:eastAsia="MS Mincho"/>
          <w:i/>
          <w:szCs w:val="24"/>
        </w:rPr>
        <w:fldChar w:fldCharType="end"/>
      </w:r>
      <w:r w:rsidRPr="008D0318">
        <w:rPr>
          <w:rFonts w:eastAsia="MS Mincho"/>
          <w:i/>
          <w:szCs w:val="24"/>
        </w:rPr>
        <w:t xml:space="preserve"> </w:t>
      </w:r>
      <w:r w:rsidRPr="008D0318">
        <w:rPr>
          <w:rFonts w:eastAsia="MS Mincho"/>
          <w:szCs w:val="24"/>
        </w:rPr>
        <w:t xml:space="preserve">The investor elects to have </w:t>
      </w:r>
      <w:r w:rsidR="00290E60">
        <w:rPr>
          <w:rFonts w:eastAsia="MS Mincho"/>
          <w:szCs w:val="24"/>
        </w:rPr>
        <w:t>[●]</w:t>
      </w:r>
      <w:r w:rsidRPr="008D0318">
        <w:rPr>
          <w:rFonts w:eastAsia="MS Mincho"/>
          <w:szCs w:val="24"/>
        </w:rPr>
        <w:t xml:space="preserve"> send the Certificated Note via messenger to the address specified below.  The investor’s recipient at such address will be required to execute a receipt for the Certificated Notes prior to release.</w:t>
      </w:r>
    </w:p>
    <w:p w:rsidR="008D0318" w:rsidRPr="008D0318" w:rsidRDefault="008D0318" w:rsidP="008D0318">
      <w:pPr>
        <w:numPr>
          <w:ilvl w:val="0"/>
          <w:numId w:val="31"/>
        </w:numPr>
        <w:spacing w:after="240"/>
        <w:jc w:val="both"/>
        <w:rPr>
          <w:rFonts w:eastAsia="MS Mincho"/>
          <w:szCs w:val="24"/>
        </w:rPr>
      </w:pPr>
      <w:r w:rsidRPr="008D0318">
        <w:rPr>
          <w:rFonts w:eastAsia="MS Mincho"/>
          <w:i/>
          <w:szCs w:val="24"/>
        </w:rPr>
        <w:fldChar w:fldCharType="begin">
          <w:ffData>
            <w:name w:val=""/>
            <w:enabled/>
            <w:calcOnExit w:val="0"/>
            <w:checkBox>
              <w:size w:val="28"/>
              <w:default w:val="0"/>
            </w:checkBox>
          </w:ffData>
        </w:fldChar>
      </w:r>
      <w:r w:rsidRPr="008D0318">
        <w:rPr>
          <w:rFonts w:eastAsia="MS Mincho"/>
          <w:i/>
          <w:szCs w:val="24"/>
        </w:rPr>
        <w:instrText xml:space="preserve"> FORMCHECKBOX </w:instrText>
      </w:r>
      <w:r w:rsidR="00E125B2">
        <w:rPr>
          <w:rFonts w:eastAsia="MS Mincho"/>
          <w:i/>
          <w:szCs w:val="24"/>
        </w:rPr>
      </w:r>
      <w:r w:rsidR="00E125B2">
        <w:rPr>
          <w:rFonts w:eastAsia="MS Mincho"/>
          <w:i/>
          <w:szCs w:val="24"/>
        </w:rPr>
        <w:fldChar w:fldCharType="separate"/>
      </w:r>
      <w:r w:rsidRPr="008D0318">
        <w:rPr>
          <w:rFonts w:eastAsia="MS Mincho"/>
          <w:i/>
          <w:szCs w:val="24"/>
        </w:rPr>
        <w:fldChar w:fldCharType="end"/>
      </w:r>
      <w:r w:rsidRPr="008D0318">
        <w:rPr>
          <w:rFonts w:eastAsia="MS Mincho"/>
          <w:i/>
          <w:szCs w:val="24"/>
        </w:rPr>
        <w:t xml:space="preserve"> </w:t>
      </w:r>
      <w:r w:rsidRPr="008D0318">
        <w:rPr>
          <w:rFonts w:eastAsia="MS Mincho"/>
          <w:szCs w:val="24"/>
        </w:rPr>
        <w:t xml:space="preserve">The investor elects to have </w:t>
      </w:r>
      <w:r w:rsidR="00290E60">
        <w:rPr>
          <w:rFonts w:eastAsia="MS Mincho"/>
          <w:szCs w:val="24"/>
        </w:rPr>
        <w:t>[●]</w:t>
      </w:r>
      <w:r w:rsidRPr="008D0318">
        <w:rPr>
          <w:rFonts w:eastAsia="MS Mincho"/>
          <w:szCs w:val="24"/>
        </w:rPr>
        <w:t xml:space="preserve"> send the Certificated Note by overnight carrier (e.g., FedEx or UPS) to the address specified below.  An acknowledgement of receipt will be included in such package, and the investor agrees to promptly execute and return such acknowledgement as further specified therein.</w:t>
      </w:r>
    </w:p>
    <w:p w:rsidR="008D0318" w:rsidRPr="008D0318" w:rsidRDefault="008D0318" w:rsidP="008D0318">
      <w:pPr>
        <w:spacing w:after="180"/>
        <w:jc w:val="both"/>
        <w:rPr>
          <w:rFonts w:eastAsia="MS Mincho"/>
          <w:szCs w:val="24"/>
        </w:rPr>
      </w:pPr>
      <w:r w:rsidRPr="008D0318">
        <w:rPr>
          <w:rFonts w:eastAsia="MS Mincho"/>
          <w:szCs w:val="24"/>
        </w:rPr>
        <w:t>Address for delivery by messenger in accordance with option 2 or delivery by overnight carrier in accordance with option 3:</w:t>
      </w:r>
    </w:p>
    <w:p w:rsidR="008D0318" w:rsidRPr="008D0318" w:rsidRDefault="008D0318" w:rsidP="008D0318">
      <w:pPr>
        <w:jc w:val="center"/>
        <w:rPr>
          <w:rFonts w:eastAsia="MS Mincho"/>
          <w:szCs w:val="24"/>
        </w:rPr>
      </w:pPr>
      <w:r w:rsidRPr="008D0318">
        <w:rPr>
          <w:rFonts w:eastAsia="MS Mincho"/>
          <w:szCs w:val="24"/>
        </w:rPr>
        <w:t>___________________________</w:t>
      </w:r>
    </w:p>
    <w:p w:rsidR="008D0318" w:rsidRPr="008D0318" w:rsidRDefault="008D0318" w:rsidP="008D0318">
      <w:pPr>
        <w:jc w:val="center"/>
        <w:rPr>
          <w:rFonts w:eastAsia="MS Mincho"/>
          <w:szCs w:val="22"/>
        </w:rPr>
      </w:pPr>
      <w:r w:rsidRPr="008D0318">
        <w:rPr>
          <w:rFonts w:eastAsia="MS Mincho"/>
          <w:szCs w:val="24"/>
        </w:rPr>
        <w:t>___________________________</w:t>
      </w:r>
    </w:p>
    <w:p w:rsidR="008D0318" w:rsidRPr="008D0318" w:rsidRDefault="008D0318" w:rsidP="008D0318">
      <w:pPr>
        <w:jc w:val="center"/>
        <w:rPr>
          <w:rFonts w:eastAsia="MS Mincho"/>
          <w:szCs w:val="22"/>
        </w:rPr>
      </w:pPr>
      <w:r w:rsidRPr="008D0318">
        <w:rPr>
          <w:rFonts w:eastAsia="MS Mincho"/>
          <w:szCs w:val="24"/>
        </w:rPr>
        <w:t>___________________________</w:t>
      </w:r>
    </w:p>
    <w:p w:rsidR="008D0318" w:rsidRPr="008D0318" w:rsidRDefault="008D0318" w:rsidP="008D0318">
      <w:pPr>
        <w:spacing w:after="240"/>
        <w:jc w:val="center"/>
        <w:rPr>
          <w:rFonts w:eastAsia="MS Mincho"/>
          <w:szCs w:val="24"/>
        </w:rPr>
      </w:pPr>
      <w:r w:rsidRPr="008D0318">
        <w:rPr>
          <w:rFonts w:eastAsia="MS Mincho"/>
          <w:szCs w:val="24"/>
        </w:rPr>
        <w:t>___________________________</w:t>
      </w:r>
    </w:p>
    <w:p w:rsidR="008D0318" w:rsidRPr="008D0318" w:rsidRDefault="00290E60" w:rsidP="008D0318">
      <w:pPr>
        <w:spacing w:after="180"/>
        <w:jc w:val="both"/>
        <w:rPr>
          <w:rFonts w:eastAsia="MS Mincho"/>
          <w:szCs w:val="24"/>
        </w:rPr>
      </w:pPr>
      <w:r>
        <w:rPr>
          <w:rFonts w:eastAsia="MS Mincho"/>
          <w:szCs w:val="24"/>
        </w:rPr>
        <w:t>[●]</w:t>
      </w:r>
      <w:r w:rsidR="008D0318" w:rsidRPr="008D0318">
        <w:rPr>
          <w:rFonts w:eastAsia="MS Mincho"/>
          <w:szCs w:val="24"/>
        </w:rPr>
        <w:t xml:space="preserve"> has agreed to assist in the delivery of these Certificated Notes as an accommodation to our client, but waives all liability for any loss, destruction or other event related to the Certificated Notes after such Certificated Notes have left </w:t>
      </w:r>
      <w:r>
        <w:rPr>
          <w:rFonts w:eastAsia="MS Mincho"/>
          <w:szCs w:val="24"/>
        </w:rPr>
        <w:t>[ADDRESS]</w:t>
      </w:r>
      <w:r w:rsidR="008D0318" w:rsidRPr="008D0318">
        <w:rPr>
          <w:rFonts w:eastAsia="MS Mincho"/>
          <w:szCs w:val="24"/>
        </w:rPr>
        <w:t>. Such waiver applies regardless of the delivery option selected above. By returning a signed copy of this form, you consent to this waiver of liability.</w:t>
      </w:r>
    </w:p>
    <w:p w:rsidR="008D0318" w:rsidRPr="008D0318" w:rsidRDefault="008D0318" w:rsidP="008D0318">
      <w:pPr>
        <w:spacing w:before="600"/>
        <w:jc w:val="both"/>
        <w:rPr>
          <w:rFonts w:eastAsia="MS Mincho"/>
          <w:szCs w:val="22"/>
        </w:rPr>
      </w:pPr>
      <w:r w:rsidRPr="008D0318">
        <w:rPr>
          <w:rFonts w:eastAsia="MS Mincho"/>
          <w:szCs w:val="22"/>
        </w:rPr>
        <w:t>__________________________________________</w:t>
      </w:r>
    </w:p>
    <w:p w:rsidR="008D0318" w:rsidRPr="008D0318" w:rsidRDefault="008D0318" w:rsidP="008D0318">
      <w:pPr>
        <w:spacing w:after="180"/>
        <w:jc w:val="both"/>
        <w:rPr>
          <w:rFonts w:eastAsia="MS Mincho"/>
          <w:szCs w:val="22"/>
        </w:rPr>
      </w:pPr>
      <w:r w:rsidRPr="008D0318">
        <w:rPr>
          <w:rFonts w:eastAsia="MS Mincho"/>
          <w:szCs w:val="22"/>
        </w:rPr>
        <w:t>[Investor]</w:t>
      </w:r>
    </w:p>
    <w:p w:rsidR="008D0318" w:rsidRPr="008D0318" w:rsidRDefault="008D0318" w:rsidP="008D0318">
      <w:pPr>
        <w:spacing w:after="180"/>
        <w:jc w:val="both"/>
        <w:rPr>
          <w:rFonts w:eastAsia="MS Mincho"/>
          <w:szCs w:val="22"/>
        </w:rPr>
      </w:pPr>
    </w:p>
    <w:p w:rsidR="008D0318" w:rsidRPr="008D0318" w:rsidRDefault="008D0318" w:rsidP="008D0318">
      <w:pPr>
        <w:spacing w:after="180"/>
        <w:jc w:val="both"/>
        <w:rPr>
          <w:rFonts w:eastAsia="MS Mincho"/>
          <w:szCs w:val="22"/>
        </w:rPr>
        <w:sectPr w:rsidR="008D0318" w:rsidRPr="008D0318" w:rsidSect="00CD0D5A">
          <w:footnotePr>
            <w:numRestart w:val="eachPage"/>
          </w:footnotePr>
          <w:pgSz w:w="12240" w:h="15840"/>
          <w:pgMar w:top="1440" w:right="1440" w:bottom="1440" w:left="1440" w:header="720" w:footer="720" w:gutter="0"/>
          <w:cols w:space="708"/>
          <w:titlePg/>
          <w:docGrid w:linePitch="360"/>
        </w:sectPr>
      </w:pPr>
    </w:p>
    <w:p w:rsidR="007C0ED2" w:rsidRDefault="007C0ED2" w:rsidP="007C0ED2">
      <w:pPr>
        <w:spacing w:after="180"/>
        <w:jc w:val="right"/>
        <w:rPr>
          <w:rFonts w:eastAsia="MS Mincho"/>
          <w:b/>
          <w:szCs w:val="22"/>
        </w:rPr>
      </w:pPr>
      <w:r>
        <w:rPr>
          <w:rFonts w:eastAsia="MS Mincho"/>
          <w:b/>
          <w:szCs w:val="22"/>
        </w:rPr>
        <w:lastRenderedPageBreak/>
        <w:t>EXHIBIT B</w:t>
      </w:r>
    </w:p>
    <w:p w:rsidR="008D0318" w:rsidRPr="008D0318" w:rsidRDefault="00290E60" w:rsidP="008D0318">
      <w:pPr>
        <w:spacing w:after="180"/>
        <w:jc w:val="center"/>
        <w:rPr>
          <w:rFonts w:eastAsia="MS Mincho"/>
          <w:b/>
          <w:szCs w:val="22"/>
        </w:rPr>
      </w:pPr>
      <w:r>
        <w:rPr>
          <w:rFonts w:eastAsia="MS Mincho"/>
          <w:b/>
          <w:szCs w:val="22"/>
        </w:rPr>
        <w:t xml:space="preserve"> </w:t>
      </w:r>
      <w:r w:rsidR="00A225FF">
        <w:rPr>
          <w:rFonts w:eastAsia="MS Mincho"/>
          <w:b/>
          <w:szCs w:val="22"/>
        </w:rPr>
        <w:br/>
      </w:r>
      <w:r w:rsidR="008D0318" w:rsidRPr="008D0318">
        <w:rPr>
          <w:rFonts w:eastAsia="MS Mincho"/>
          <w:b/>
          <w:szCs w:val="22"/>
        </w:rPr>
        <w:t>INVESTOR TAX FORM</w:t>
      </w:r>
    </w:p>
    <w:p w:rsidR="008D0318" w:rsidRPr="008D0318" w:rsidRDefault="008D0318" w:rsidP="008D0318">
      <w:pPr>
        <w:spacing w:after="180"/>
        <w:jc w:val="center"/>
        <w:rPr>
          <w:rFonts w:eastAsia="MS Mincho"/>
          <w:szCs w:val="22"/>
        </w:rPr>
      </w:pPr>
      <w:r w:rsidRPr="008D0318">
        <w:rPr>
          <w:rFonts w:eastAsia="MS Mincho"/>
          <w:szCs w:val="22"/>
        </w:rPr>
        <w:t>[Attached]</w:t>
      </w:r>
    </w:p>
    <w:p w:rsidR="008D0318" w:rsidRPr="008D0318" w:rsidRDefault="008D0318" w:rsidP="008D0318">
      <w:pPr>
        <w:spacing w:after="180"/>
        <w:rPr>
          <w:rFonts w:eastAsia="MS Mincho"/>
          <w:szCs w:val="22"/>
        </w:rPr>
        <w:sectPr w:rsidR="008D0318" w:rsidRPr="008D0318" w:rsidSect="00CD0D5A">
          <w:headerReference w:type="first" r:id="rId34"/>
          <w:footnotePr>
            <w:numRestart w:val="eachPage"/>
          </w:footnotePr>
          <w:pgSz w:w="12240" w:h="15840"/>
          <w:pgMar w:top="1440" w:right="1440" w:bottom="1440" w:left="1440" w:header="720" w:footer="720" w:gutter="0"/>
          <w:cols w:space="708"/>
          <w:titlePg/>
          <w:docGrid w:linePitch="360"/>
        </w:sectPr>
      </w:pPr>
    </w:p>
    <w:p w:rsidR="006A7242" w:rsidRPr="006A7242" w:rsidRDefault="00715CC4" w:rsidP="006A7242">
      <w:pPr>
        <w:pStyle w:val="Flushright"/>
        <w:outlineLvl w:val="0"/>
        <w:rPr>
          <w:sz w:val="22"/>
          <w:szCs w:val="22"/>
        </w:rPr>
      </w:pPr>
      <w:r w:rsidRPr="006A7242">
        <w:rPr>
          <w:sz w:val="22"/>
          <w:szCs w:val="22"/>
        </w:rPr>
        <w:lastRenderedPageBreak/>
        <w:t xml:space="preserve">EXHIBIT </w:t>
      </w:r>
      <w:r w:rsidR="00AB43F6" w:rsidRPr="006A7242">
        <w:rPr>
          <w:sz w:val="22"/>
          <w:szCs w:val="22"/>
        </w:rPr>
        <w:t>B4</w:t>
      </w:r>
    </w:p>
    <w:p w:rsidR="00AB43F6" w:rsidRPr="006A7242" w:rsidRDefault="00AB43F6" w:rsidP="006A7242">
      <w:pPr>
        <w:pStyle w:val="BodyTextContinued"/>
        <w:spacing w:after="720"/>
        <w:jc w:val="center"/>
        <w:outlineLvl w:val="0"/>
        <w:rPr>
          <w:b/>
          <w:sz w:val="22"/>
          <w:szCs w:val="22"/>
        </w:rPr>
      </w:pPr>
      <w:r w:rsidRPr="006A7242">
        <w:rPr>
          <w:b/>
          <w:sz w:val="22"/>
          <w:szCs w:val="22"/>
        </w:rPr>
        <w:t>FORM OF TRANSFEREE CERTIFICATE</w:t>
      </w:r>
      <w:r w:rsidR="00771ADD" w:rsidRPr="006A7242">
        <w:rPr>
          <w:b/>
          <w:sz w:val="22"/>
          <w:szCs w:val="22"/>
        </w:rPr>
        <w:br/>
      </w:r>
      <w:r w:rsidRPr="006A7242">
        <w:rPr>
          <w:b/>
          <w:sz w:val="22"/>
          <w:szCs w:val="22"/>
        </w:rPr>
        <w:t>TO UNCERTIFICATED NOTE</w:t>
      </w:r>
    </w:p>
    <w:p w:rsidR="00AB43F6" w:rsidRDefault="00AB43F6" w:rsidP="00AB43F6">
      <w:pPr>
        <w:pStyle w:val="CG-SingleSp"/>
        <w:spacing w:after="0"/>
        <w:rPr>
          <w:szCs w:val="22"/>
        </w:rPr>
      </w:pPr>
      <w:r>
        <w:rPr>
          <w:szCs w:val="22"/>
        </w:rPr>
        <w:t xml:space="preserve">Citibank, </w:t>
      </w:r>
      <w:proofErr w:type="spellStart"/>
      <w:r>
        <w:rPr>
          <w:szCs w:val="22"/>
        </w:rPr>
        <w:t>N.A</w:t>
      </w:r>
      <w:proofErr w:type="spellEnd"/>
      <w:r>
        <w:rPr>
          <w:szCs w:val="22"/>
        </w:rPr>
        <w:t>., as Trustee</w:t>
      </w:r>
    </w:p>
    <w:p w:rsidR="00AB43F6" w:rsidRDefault="00AB43F6" w:rsidP="00AB43F6">
      <w:pPr>
        <w:pStyle w:val="CG-SingleSp"/>
        <w:spacing w:after="0"/>
      </w:pPr>
      <w:r>
        <w:t>480 Washington Boulevard, 30th Floor</w:t>
      </w:r>
    </w:p>
    <w:p w:rsidR="00AB43F6" w:rsidRPr="00482492" w:rsidRDefault="00AB43F6" w:rsidP="00AB43F6">
      <w:pPr>
        <w:pStyle w:val="CG-SingleSp"/>
        <w:rPr>
          <w:szCs w:val="22"/>
        </w:rPr>
      </w:pPr>
      <w:r>
        <w:t>Jersey City, New Jersey 07310</w:t>
      </w:r>
      <w:r w:rsidRPr="005B45EF">
        <w:br/>
      </w:r>
      <w:r w:rsidR="000C284B" w:rsidRPr="000C284B">
        <w:rPr>
          <w:szCs w:val="22"/>
        </w:rPr>
        <w:t>Attention:  Securities Window – Magnetite XX, Limited</w:t>
      </w:r>
    </w:p>
    <w:p w:rsidR="00AB43F6" w:rsidRPr="00482492" w:rsidRDefault="00AB43F6" w:rsidP="00AB43F6">
      <w:pPr>
        <w:pStyle w:val="CG-SingleSp"/>
        <w:ind w:left="720" w:hanging="720"/>
        <w:rPr>
          <w:szCs w:val="22"/>
        </w:rPr>
      </w:pPr>
      <w:r w:rsidRPr="00482492">
        <w:rPr>
          <w:szCs w:val="22"/>
        </w:rPr>
        <w:t>Re:</w:t>
      </w:r>
      <w:r w:rsidRPr="00482492">
        <w:rPr>
          <w:szCs w:val="22"/>
        </w:rPr>
        <w:tab/>
      </w:r>
      <w:r>
        <w:t>Magnetite XX,</w:t>
      </w:r>
      <w:r w:rsidRPr="000458DA">
        <w:t xml:space="preserve"> L</w:t>
      </w:r>
      <w:r>
        <w:t>imited</w:t>
      </w:r>
      <w:r w:rsidRPr="00482492">
        <w:rPr>
          <w:szCs w:val="22"/>
        </w:rPr>
        <w:t xml:space="preserve"> – Transfer of Notes</w:t>
      </w:r>
      <w:r>
        <w:rPr>
          <w:szCs w:val="22"/>
        </w:rPr>
        <w:t xml:space="preserve"> to Uncertificated Note</w:t>
      </w:r>
    </w:p>
    <w:p w:rsidR="00AB43F6" w:rsidRPr="00482492" w:rsidRDefault="00AB43F6" w:rsidP="00AB43F6">
      <w:pPr>
        <w:pStyle w:val="CG-SingleSp"/>
        <w:rPr>
          <w:szCs w:val="22"/>
        </w:rPr>
      </w:pPr>
      <w:r w:rsidRPr="00482492">
        <w:rPr>
          <w:szCs w:val="22"/>
        </w:rPr>
        <w:t>Ladies and Gentlemen:</w:t>
      </w:r>
    </w:p>
    <w:p w:rsidR="00AB43F6" w:rsidRPr="00482492" w:rsidRDefault="00AB43F6" w:rsidP="00AB43F6">
      <w:pPr>
        <w:pStyle w:val="CG-SingleSp05"/>
        <w:jc w:val="both"/>
        <w:rPr>
          <w:szCs w:val="22"/>
        </w:rPr>
      </w:pPr>
      <w:r w:rsidRPr="00482492">
        <w:rPr>
          <w:szCs w:val="22"/>
        </w:rPr>
        <w:t xml:space="preserve">Reference is hereby made to the Indenture, dated as of </w:t>
      </w:r>
      <w:r>
        <w:rPr>
          <w:szCs w:val="22"/>
        </w:rPr>
        <w:t>May 4, 2018</w:t>
      </w:r>
      <w:r w:rsidRPr="00482492">
        <w:rPr>
          <w:szCs w:val="22"/>
        </w:rPr>
        <w:t xml:space="preserve">, among </w:t>
      </w:r>
      <w:r>
        <w:t>Magnetite XX, Limited</w:t>
      </w:r>
      <w:r>
        <w:rPr>
          <w:szCs w:val="22"/>
        </w:rPr>
        <w:t xml:space="preserve">, as </w:t>
      </w:r>
      <w:r w:rsidRPr="00482492">
        <w:rPr>
          <w:szCs w:val="22"/>
        </w:rPr>
        <w:t xml:space="preserve">Issuer, </w:t>
      </w:r>
      <w:r>
        <w:t>Magnetite XX, LLC</w:t>
      </w:r>
      <w:r w:rsidRPr="00482492">
        <w:rPr>
          <w:szCs w:val="22"/>
        </w:rPr>
        <w:t xml:space="preserve">, as Co-Issuer, and </w:t>
      </w:r>
      <w:r>
        <w:rPr>
          <w:szCs w:val="22"/>
        </w:rPr>
        <w:t xml:space="preserve">Citibank, </w:t>
      </w:r>
      <w:proofErr w:type="spellStart"/>
      <w:r>
        <w:rPr>
          <w:szCs w:val="22"/>
        </w:rPr>
        <w:t>N.A</w:t>
      </w:r>
      <w:proofErr w:type="spellEnd"/>
      <w:r>
        <w:rPr>
          <w:szCs w:val="22"/>
        </w:rPr>
        <w:t>., as Trustee</w:t>
      </w:r>
      <w:r w:rsidRPr="00482492">
        <w:rPr>
          <w:szCs w:val="22"/>
        </w:rPr>
        <w:t xml:space="preserve"> (</w:t>
      </w:r>
      <w:r w:rsidRPr="000F3414">
        <w:rPr>
          <w:szCs w:val="22"/>
        </w:rPr>
        <w:t>as the same may be amended, restated or otherwise modified in accordance with its terms</w:t>
      </w:r>
      <w:r>
        <w:rPr>
          <w:szCs w:val="22"/>
        </w:rPr>
        <w:t>,</w:t>
      </w:r>
      <w:r w:rsidRPr="00482492">
        <w:rPr>
          <w:szCs w:val="22"/>
        </w:rPr>
        <w:t xml:space="preserve"> the </w:t>
      </w:r>
      <w:r w:rsidR="00321FA8">
        <w:rPr>
          <w:szCs w:val="22"/>
        </w:rPr>
        <w:t>“</w:t>
      </w:r>
      <w:r w:rsidRPr="00290E60">
        <w:rPr>
          <w:b/>
          <w:i/>
          <w:szCs w:val="22"/>
        </w:rPr>
        <w:t>Indenture</w:t>
      </w:r>
      <w:r w:rsidR="00321FA8">
        <w:rPr>
          <w:szCs w:val="22"/>
        </w:rPr>
        <w:t>”</w:t>
      </w:r>
      <w:r w:rsidRPr="00482492">
        <w:rPr>
          <w:szCs w:val="22"/>
        </w:rPr>
        <w:t xml:space="preserve">).  Capitalized terms not defined in this </w:t>
      </w:r>
      <w:r>
        <w:rPr>
          <w:szCs w:val="22"/>
        </w:rPr>
        <w:t xml:space="preserve">Transfer </w:t>
      </w:r>
      <w:r w:rsidRPr="00482492">
        <w:rPr>
          <w:szCs w:val="22"/>
        </w:rPr>
        <w:t>Certificate shall have the m</w:t>
      </w:r>
      <w:r>
        <w:rPr>
          <w:szCs w:val="22"/>
        </w:rPr>
        <w:t xml:space="preserve">eanings ascribed to them in </w:t>
      </w:r>
      <w:r w:rsidRPr="00482492">
        <w:rPr>
          <w:szCs w:val="22"/>
        </w:rPr>
        <w:t>the Indenture.</w:t>
      </w:r>
    </w:p>
    <w:p w:rsidR="00AB43F6" w:rsidRDefault="00AB43F6" w:rsidP="00AB43F6">
      <w:pPr>
        <w:pStyle w:val="CG-SingleSp05"/>
        <w:jc w:val="both"/>
        <w:rPr>
          <w:szCs w:val="22"/>
        </w:rPr>
      </w:pPr>
      <w:r w:rsidRPr="00482492">
        <w:rPr>
          <w:szCs w:val="22"/>
        </w:rPr>
        <w:t xml:space="preserve">This letter relates to U.S.$___________ </w:t>
      </w:r>
      <w:r>
        <w:rPr>
          <w:szCs w:val="22"/>
        </w:rPr>
        <w:t>Aggregate Outstanding Amount</w:t>
      </w:r>
      <w:r w:rsidRPr="00482492">
        <w:rPr>
          <w:szCs w:val="22"/>
        </w:rPr>
        <w:t xml:space="preserve"> of </w:t>
      </w:r>
      <w:r>
        <w:rPr>
          <w:szCs w:val="22"/>
        </w:rPr>
        <w:t xml:space="preserve">[INSERT CLASS] </w:t>
      </w:r>
      <w:r w:rsidRPr="00482492">
        <w:rPr>
          <w:szCs w:val="22"/>
        </w:rPr>
        <w:t xml:space="preserve">(the </w:t>
      </w:r>
      <w:r w:rsidR="00321FA8">
        <w:rPr>
          <w:szCs w:val="22"/>
        </w:rPr>
        <w:t>“</w:t>
      </w:r>
      <w:r w:rsidRPr="00290E60">
        <w:rPr>
          <w:b/>
          <w:i/>
          <w:szCs w:val="22"/>
        </w:rPr>
        <w:t>Subscribed Notes</w:t>
      </w:r>
      <w:r w:rsidR="00321FA8">
        <w:rPr>
          <w:szCs w:val="22"/>
        </w:rPr>
        <w:t>”</w:t>
      </w:r>
      <w:r w:rsidRPr="00482492">
        <w:rPr>
          <w:szCs w:val="22"/>
        </w:rPr>
        <w:t xml:space="preserve">) </w:t>
      </w:r>
      <w:r>
        <w:rPr>
          <w:szCs w:val="22"/>
        </w:rPr>
        <w:t xml:space="preserve">that are held in the form of a [Rule 144A Global][Regulation S </w:t>
      </w:r>
      <w:r w:rsidR="00C02DAF">
        <w:rPr>
          <w:szCs w:val="22"/>
        </w:rPr>
        <w:t>Global</w:t>
      </w:r>
      <w:r>
        <w:rPr>
          <w:szCs w:val="22"/>
        </w:rPr>
        <w:t>][Certificated]</w:t>
      </w:r>
      <w:r w:rsidR="00C02DAF">
        <w:rPr>
          <w:szCs w:val="22"/>
        </w:rPr>
        <w:t>[Uncertificated]</w:t>
      </w:r>
      <w:r>
        <w:rPr>
          <w:szCs w:val="22"/>
        </w:rPr>
        <w:t xml:space="preserve"> </w:t>
      </w:r>
      <w:r w:rsidR="00C02DAF">
        <w:rPr>
          <w:szCs w:val="22"/>
        </w:rPr>
        <w:t xml:space="preserve">Note </w:t>
      </w:r>
      <w:r w:rsidRPr="00482492">
        <w:rPr>
          <w:szCs w:val="22"/>
        </w:rPr>
        <w:t xml:space="preserve">to effect the transfer of the </w:t>
      </w:r>
      <w:r>
        <w:rPr>
          <w:szCs w:val="22"/>
        </w:rPr>
        <w:t>Subscribed</w:t>
      </w:r>
      <w:r w:rsidRPr="00482492">
        <w:rPr>
          <w:szCs w:val="22"/>
        </w:rPr>
        <w:t xml:space="preserve"> Notes to </w:t>
      </w:r>
      <w:r>
        <w:rPr>
          <w:szCs w:val="22"/>
        </w:rPr>
        <w:t xml:space="preserve">[INSERT NAME OF TRANSFEREE] </w:t>
      </w:r>
      <w:r w:rsidRPr="00482492">
        <w:rPr>
          <w:szCs w:val="22"/>
        </w:rPr>
        <w:t xml:space="preserve">(the </w:t>
      </w:r>
      <w:r w:rsidR="00321FA8">
        <w:rPr>
          <w:szCs w:val="22"/>
        </w:rPr>
        <w:t>“</w:t>
      </w:r>
      <w:r w:rsidRPr="00290E60">
        <w:rPr>
          <w:b/>
          <w:i/>
          <w:szCs w:val="22"/>
        </w:rPr>
        <w:t>Transferee</w:t>
      </w:r>
      <w:r w:rsidR="00321FA8">
        <w:rPr>
          <w:szCs w:val="22"/>
        </w:rPr>
        <w:t>”</w:t>
      </w:r>
      <w:r w:rsidRPr="00482492">
        <w:rPr>
          <w:szCs w:val="22"/>
        </w:rPr>
        <w:t>)</w:t>
      </w:r>
      <w:r>
        <w:rPr>
          <w:szCs w:val="22"/>
        </w:rPr>
        <w:t xml:space="preserve"> to be delivered in the form of Uncertificated Notes</w:t>
      </w:r>
      <w:r w:rsidRPr="00482492">
        <w:rPr>
          <w:szCs w:val="22"/>
        </w:rPr>
        <w:t>.</w:t>
      </w:r>
    </w:p>
    <w:p w:rsidR="00321FA8" w:rsidRDefault="00AB43F6" w:rsidP="00AB43F6">
      <w:pPr>
        <w:pStyle w:val="CG-SingleSp05"/>
        <w:jc w:val="both"/>
        <w:rPr>
          <w:szCs w:val="22"/>
        </w:rPr>
      </w:pPr>
      <w:r>
        <w:rPr>
          <w:szCs w:val="22"/>
        </w:rPr>
        <w:t>In connection with such request, and in respect of the Subscribed Notes, the Transferee hereby certifies that the Subscribed Notes are being transferred (i) in accordance with the transfer restrictions set forth in the Indenture and (ii) pursuant to an exemption from registration under the Securities Act and in accordance with any applicable securities laws of any state of the United States or other jurisdiction.</w:t>
      </w:r>
    </w:p>
    <w:p w:rsidR="00AB43F6" w:rsidRDefault="00AB43F6" w:rsidP="00AB43F6">
      <w:pPr>
        <w:pStyle w:val="Outline3L1"/>
        <w:numPr>
          <w:ilvl w:val="0"/>
          <w:numId w:val="0"/>
        </w:numPr>
      </w:pPr>
      <w:r>
        <w:t xml:space="preserve">The Transferee hereby </w:t>
      </w:r>
      <w:proofErr w:type="gramStart"/>
      <w:r>
        <w:t>represents,</w:t>
      </w:r>
      <w:proofErr w:type="gramEnd"/>
      <w:r>
        <w:t xml:space="preserve"> warrants and covenants for the benefit of the Issuer and its counsel that it is </w:t>
      </w:r>
      <w:r w:rsidRPr="00092C38">
        <w:rPr>
          <w:b/>
          <w:bCs/>
        </w:rPr>
        <w:t>(Please check the category that applies)</w:t>
      </w:r>
      <w:r>
        <w:t>:</w:t>
      </w:r>
    </w:p>
    <w:p w:rsidR="00AB43F6" w:rsidRPr="008D0318" w:rsidRDefault="00AB43F6" w:rsidP="00AB43F6">
      <w:pPr>
        <w:pStyle w:val="BodyText"/>
      </w:pPr>
      <w:r>
        <w:rPr>
          <w:rFonts w:eastAsia="MS Mincho"/>
          <w:szCs w:val="24"/>
        </w:rPr>
        <w:t>(a)</w:t>
      </w:r>
      <w:r>
        <w:rPr>
          <w:rFonts w:eastAsia="MS Mincho"/>
          <w:szCs w:val="24"/>
        </w:rPr>
        <w:tab/>
      </w:r>
      <w:r w:rsidRPr="008D0318">
        <w:rPr>
          <w:rFonts w:eastAsia="MS Mincho"/>
          <w:szCs w:val="24"/>
        </w:rPr>
        <w:t>(PLEASE CHECK ONLY ONE)</w:t>
      </w:r>
    </w:p>
    <w:p w:rsidR="00321FA8" w:rsidRDefault="00AB43F6" w:rsidP="00AB43F6">
      <w:pPr>
        <w:spacing w:after="240"/>
        <w:ind w:left="720" w:hanging="720"/>
        <w:jc w:val="both"/>
        <w:rPr>
          <w:rFonts w:eastAsia="MS Mincho"/>
          <w:szCs w:val="24"/>
        </w:rPr>
      </w:pPr>
      <w:r w:rsidRPr="008D0318">
        <w:rPr>
          <w:rFonts w:eastAsia="MS Mincho"/>
          <w:szCs w:val="24"/>
        </w:rPr>
        <w:t>_____</w:t>
      </w:r>
      <w:r w:rsidRPr="008D0318">
        <w:rPr>
          <w:rFonts w:eastAsia="MS Mincho"/>
          <w:szCs w:val="24"/>
        </w:rPr>
        <w:tab/>
        <w:t xml:space="preserve">(1) both (x) a </w:t>
      </w:r>
      <w:r w:rsidR="00321FA8">
        <w:rPr>
          <w:rFonts w:eastAsia="MS Mincho"/>
          <w:szCs w:val="24"/>
        </w:rPr>
        <w:t>“</w:t>
      </w:r>
      <w:r w:rsidRPr="008D0318">
        <w:rPr>
          <w:rFonts w:eastAsia="MS Mincho"/>
          <w:szCs w:val="24"/>
        </w:rPr>
        <w:t>qualified institutional buyer</w:t>
      </w:r>
      <w:r w:rsidR="00321FA8">
        <w:rPr>
          <w:rFonts w:eastAsia="MS Mincho"/>
          <w:szCs w:val="24"/>
        </w:rPr>
        <w:t>”</w:t>
      </w:r>
      <w:r w:rsidRPr="008D0318">
        <w:rPr>
          <w:rFonts w:eastAsia="MS Mincho"/>
          <w:szCs w:val="24"/>
        </w:rPr>
        <w:t xml:space="preserve"> as defined in Rule 144A under the United States Securities Act of 1933, as amended (the </w:t>
      </w:r>
      <w:r w:rsidR="00321FA8">
        <w:rPr>
          <w:rFonts w:eastAsia="MS Mincho"/>
          <w:szCs w:val="24"/>
        </w:rPr>
        <w:t>“</w:t>
      </w:r>
      <w:r w:rsidRPr="00290E60">
        <w:rPr>
          <w:rFonts w:eastAsia="MS Mincho"/>
          <w:b/>
          <w:i/>
          <w:szCs w:val="24"/>
        </w:rPr>
        <w:t>Securities Act</w:t>
      </w:r>
      <w:r w:rsidR="00321FA8">
        <w:rPr>
          <w:rFonts w:eastAsia="MS Mincho"/>
          <w:szCs w:val="24"/>
        </w:rPr>
        <w:t>”</w:t>
      </w:r>
      <w:r w:rsidRPr="008D0318">
        <w:rPr>
          <w:rFonts w:eastAsia="MS Mincho"/>
          <w:szCs w:val="24"/>
        </w:rPr>
        <w:t xml:space="preserve">) (a </w:t>
      </w:r>
      <w:r w:rsidR="00321FA8">
        <w:rPr>
          <w:rFonts w:eastAsia="MS Mincho"/>
          <w:szCs w:val="24"/>
        </w:rPr>
        <w:t>“</w:t>
      </w:r>
      <w:r w:rsidRPr="00290E60">
        <w:rPr>
          <w:rFonts w:eastAsia="MS Mincho"/>
          <w:b/>
          <w:i/>
          <w:szCs w:val="24"/>
        </w:rPr>
        <w:t>Qualified Institutional Buyer</w:t>
      </w:r>
      <w:r w:rsidR="00321FA8">
        <w:rPr>
          <w:rFonts w:eastAsia="MS Mincho"/>
          <w:szCs w:val="24"/>
        </w:rPr>
        <w:t>”</w:t>
      </w:r>
      <w:r w:rsidRPr="008D0318">
        <w:rPr>
          <w:rFonts w:eastAsia="MS Mincho"/>
          <w:szCs w:val="24"/>
        </w:rPr>
        <w:t xml:space="preserve">) that is not a broker dealer which owns and invests on a discretionary basis less than U.S.$25,000,000 in securities of issuers that are not affiliated persons of the dealer and is not a plan referred to in paragraph (a)(1)(i)(D) or (a)(1)(i)(E) of Rule 144A under the Securities Act or a trust fund referred to in paragraph (a)(1)(i)(F) of Rule 144A under the Securities Act that holds the assets of such a plan, if investment decisions with respect to the plan are made by beneficiaries of the plan and (y) a </w:t>
      </w:r>
      <w:r w:rsidR="00321FA8">
        <w:rPr>
          <w:rFonts w:eastAsia="MS Mincho"/>
          <w:szCs w:val="24"/>
        </w:rPr>
        <w:t>“</w:t>
      </w:r>
      <w:r w:rsidRPr="008D0318">
        <w:rPr>
          <w:rFonts w:eastAsia="MS Mincho"/>
          <w:szCs w:val="24"/>
        </w:rPr>
        <w:t>qualified purchaser</w:t>
      </w:r>
      <w:r w:rsidR="00321FA8">
        <w:rPr>
          <w:rFonts w:eastAsia="MS Mincho"/>
          <w:szCs w:val="24"/>
        </w:rPr>
        <w:t>”</w:t>
      </w:r>
      <w:r w:rsidRPr="008D0318">
        <w:rPr>
          <w:rFonts w:eastAsia="MS Mincho"/>
          <w:szCs w:val="24"/>
        </w:rPr>
        <w:t xml:space="preserve"> for purposes of Section 3(c)(7) of the Investment Company Act of 1940, as amended (the </w:t>
      </w:r>
      <w:r w:rsidR="00321FA8">
        <w:rPr>
          <w:rFonts w:eastAsia="MS Mincho"/>
          <w:szCs w:val="24"/>
        </w:rPr>
        <w:t>“</w:t>
      </w:r>
      <w:r w:rsidRPr="00290E60">
        <w:rPr>
          <w:rFonts w:eastAsia="MS Mincho"/>
          <w:b/>
          <w:i/>
          <w:szCs w:val="24"/>
        </w:rPr>
        <w:t>Investment Company Act</w:t>
      </w:r>
      <w:r w:rsidR="00321FA8">
        <w:rPr>
          <w:rFonts w:eastAsia="MS Mincho"/>
          <w:szCs w:val="24"/>
        </w:rPr>
        <w:t>”</w:t>
      </w:r>
      <w:r w:rsidRPr="008D0318">
        <w:rPr>
          <w:rFonts w:eastAsia="MS Mincho"/>
          <w:szCs w:val="24"/>
        </w:rPr>
        <w:t xml:space="preserve">), including an entity owned exclusively by </w:t>
      </w:r>
      <w:r w:rsidR="00321FA8">
        <w:rPr>
          <w:rFonts w:eastAsia="MS Mincho"/>
          <w:szCs w:val="24"/>
        </w:rPr>
        <w:t>“</w:t>
      </w:r>
      <w:r w:rsidRPr="008D0318">
        <w:rPr>
          <w:rFonts w:eastAsia="MS Mincho"/>
          <w:szCs w:val="24"/>
        </w:rPr>
        <w:t>qualified purchasers</w:t>
      </w:r>
      <w:r w:rsidR="00321FA8">
        <w:rPr>
          <w:rFonts w:eastAsia="MS Mincho"/>
          <w:szCs w:val="24"/>
        </w:rPr>
        <w:t>”</w:t>
      </w:r>
      <w:r w:rsidRPr="008D0318">
        <w:rPr>
          <w:rFonts w:eastAsia="MS Mincho"/>
          <w:szCs w:val="24"/>
        </w:rPr>
        <w:t xml:space="preserve"> (a </w:t>
      </w:r>
      <w:r w:rsidR="00321FA8">
        <w:rPr>
          <w:rFonts w:eastAsia="MS Mincho"/>
          <w:szCs w:val="24"/>
        </w:rPr>
        <w:t>“</w:t>
      </w:r>
      <w:r w:rsidRPr="00290E60">
        <w:rPr>
          <w:rFonts w:eastAsia="MS Mincho"/>
          <w:b/>
          <w:i/>
          <w:szCs w:val="24"/>
        </w:rPr>
        <w:t>Qualified Purchaser</w:t>
      </w:r>
      <w:r w:rsidR="00321FA8">
        <w:rPr>
          <w:rFonts w:eastAsia="MS Mincho"/>
          <w:szCs w:val="24"/>
        </w:rPr>
        <w:t>”</w:t>
      </w:r>
      <w:r w:rsidRPr="008D0318">
        <w:rPr>
          <w:rFonts w:eastAsia="MS Mincho"/>
          <w:szCs w:val="24"/>
        </w:rPr>
        <w:t>) and (2) is acquiring the Subscribed Notes for its own account or for one or more accounts all of the holders of which are Qualified Institutional Buyers and Qualified Purchasers and as to which accounts it exercises sole investment discretion;</w:t>
      </w:r>
    </w:p>
    <w:p w:rsidR="00AB43F6" w:rsidRPr="008D0318" w:rsidRDefault="00AB43F6" w:rsidP="00AB43F6">
      <w:pPr>
        <w:spacing w:after="240"/>
        <w:ind w:left="720" w:hanging="720"/>
        <w:jc w:val="both"/>
        <w:rPr>
          <w:rFonts w:eastAsia="MS Mincho"/>
          <w:szCs w:val="24"/>
        </w:rPr>
      </w:pPr>
      <w:r w:rsidRPr="008D0318">
        <w:rPr>
          <w:rFonts w:eastAsia="MS Mincho"/>
          <w:szCs w:val="24"/>
        </w:rPr>
        <w:lastRenderedPageBreak/>
        <w:t>_____</w:t>
      </w:r>
      <w:r w:rsidRPr="008D0318">
        <w:rPr>
          <w:rFonts w:eastAsia="MS Mincho"/>
          <w:szCs w:val="24"/>
        </w:rPr>
        <w:tab/>
        <w:t xml:space="preserve">an </w:t>
      </w:r>
      <w:r w:rsidR="00321FA8">
        <w:rPr>
          <w:rFonts w:eastAsia="MS Mincho"/>
          <w:szCs w:val="24"/>
        </w:rPr>
        <w:t>“</w:t>
      </w:r>
      <w:r w:rsidRPr="008D0318">
        <w:rPr>
          <w:rFonts w:eastAsia="MS Mincho"/>
          <w:szCs w:val="24"/>
        </w:rPr>
        <w:t>institutional</w:t>
      </w:r>
      <w:r w:rsidR="00321FA8">
        <w:rPr>
          <w:rFonts w:eastAsia="MS Mincho"/>
          <w:szCs w:val="24"/>
        </w:rPr>
        <w:t>”</w:t>
      </w:r>
      <w:r w:rsidRPr="008D0318">
        <w:rPr>
          <w:rFonts w:eastAsia="MS Mincho"/>
          <w:szCs w:val="24"/>
        </w:rPr>
        <w:t xml:space="preserve"> accredited investor as identified in </w:t>
      </w:r>
      <w:r w:rsidRPr="008D0318">
        <w:rPr>
          <w:rFonts w:eastAsia="MS Mincho"/>
          <w:szCs w:val="22"/>
        </w:rPr>
        <w:t xml:space="preserve">clauses (1), (2), (3) or (7) of Rule 501(a) under </w:t>
      </w:r>
      <w:r w:rsidRPr="008D0318">
        <w:rPr>
          <w:rFonts w:eastAsia="MS Mincho"/>
          <w:szCs w:val="24"/>
        </w:rPr>
        <w:t xml:space="preserve">the </w:t>
      </w:r>
      <w:r w:rsidR="008D0E3D">
        <w:rPr>
          <w:rFonts w:eastAsia="MS Mincho"/>
          <w:szCs w:val="24"/>
        </w:rPr>
        <w:t>Securities Act,</w:t>
      </w:r>
      <w:r w:rsidRPr="008D0318">
        <w:rPr>
          <w:rFonts w:eastAsia="MS Mincho"/>
          <w:szCs w:val="24"/>
        </w:rPr>
        <w:t xml:space="preserve"> who is also a Qualified Purchaser or an entity owned exclusively by Qualified Purchasers and is acquiring the Subscribed Notes in reliance on the exemption from Securities Act registration provided by Rule 144A thereunder; or</w:t>
      </w:r>
    </w:p>
    <w:p w:rsidR="00AB43F6" w:rsidRPr="008D0318" w:rsidRDefault="00AB43F6" w:rsidP="00AB43F6">
      <w:pPr>
        <w:spacing w:after="240"/>
        <w:ind w:left="720" w:hanging="720"/>
        <w:jc w:val="both"/>
        <w:rPr>
          <w:rFonts w:eastAsia="MS Mincho"/>
          <w:szCs w:val="24"/>
        </w:rPr>
      </w:pPr>
      <w:r w:rsidRPr="008D0318">
        <w:rPr>
          <w:rFonts w:eastAsia="MS Mincho"/>
          <w:szCs w:val="24"/>
        </w:rPr>
        <w:t>_____</w:t>
      </w:r>
      <w:r w:rsidRPr="008D0318">
        <w:rPr>
          <w:rFonts w:eastAsia="MS Mincho"/>
          <w:szCs w:val="24"/>
        </w:rPr>
        <w:tab/>
        <w:t xml:space="preserve">a person that is not a </w:t>
      </w:r>
      <w:r w:rsidR="00321FA8">
        <w:rPr>
          <w:rFonts w:eastAsia="MS Mincho"/>
          <w:szCs w:val="24"/>
        </w:rPr>
        <w:t>“</w:t>
      </w:r>
      <w:r w:rsidRPr="008D0318">
        <w:rPr>
          <w:rFonts w:eastAsia="MS Mincho"/>
          <w:szCs w:val="24"/>
        </w:rPr>
        <w:t>U.S. person</w:t>
      </w:r>
      <w:r w:rsidR="00321FA8">
        <w:rPr>
          <w:rFonts w:eastAsia="MS Mincho"/>
          <w:szCs w:val="24"/>
        </w:rPr>
        <w:t>”</w:t>
      </w:r>
      <w:r w:rsidRPr="008D0318">
        <w:rPr>
          <w:rFonts w:eastAsia="MS Mincho"/>
          <w:szCs w:val="24"/>
        </w:rPr>
        <w:t xml:space="preserve"> as defined in Regulation S under the Securities Act, and is acquiring the Subscribed Notes in an offshore transaction (as defined in Regulation S) in reliance on the exemption from Securities Act registration provided by Regulation S; and</w:t>
      </w:r>
    </w:p>
    <w:p w:rsidR="00AB43F6" w:rsidRPr="008D0318" w:rsidRDefault="00AB43F6" w:rsidP="00AB43F6">
      <w:pPr>
        <w:keepNext/>
        <w:spacing w:after="240"/>
        <w:ind w:left="720" w:hanging="720"/>
        <w:jc w:val="both"/>
        <w:rPr>
          <w:rFonts w:eastAsia="MS Mincho"/>
          <w:szCs w:val="24"/>
        </w:rPr>
      </w:pPr>
      <w:r w:rsidRPr="008D0318">
        <w:rPr>
          <w:rFonts w:eastAsia="MS Mincho"/>
          <w:szCs w:val="24"/>
        </w:rPr>
        <w:t>(b)</w:t>
      </w:r>
      <w:r w:rsidRPr="008D0318">
        <w:rPr>
          <w:rFonts w:eastAsia="MS Mincho"/>
          <w:szCs w:val="24"/>
        </w:rPr>
        <w:tab/>
        <w:t>acquiring the Subscribed Notes (and not for the account of any other Person) in a minimum denomination of U.S</w:t>
      </w:r>
      <w:proofErr w:type="gramStart"/>
      <w:r w:rsidRPr="008D0318">
        <w:rPr>
          <w:rFonts w:eastAsia="MS Mincho"/>
          <w:szCs w:val="24"/>
        </w:rPr>
        <w:t>.$</w:t>
      </w:r>
      <w:proofErr w:type="gramEnd"/>
      <w:r w:rsidRPr="008D0318">
        <w:rPr>
          <w:rFonts w:eastAsia="MS Mincho"/>
          <w:szCs w:val="24"/>
        </w:rPr>
        <w:t xml:space="preserve">250,000 and in integral multiples of U.S.$1.00 in excess thereof or, if such </w:t>
      </w:r>
      <w:r>
        <w:rPr>
          <w:rFonts w:eastAsia="MS Mincho"/>
          <w:szCs w:val="24"/>
        </w:rPr>
        <w:t>Transferee</w:t>
      </w:r>
      <w:r w:rsidRPr="008D0318">
        <w:rPr>
          <w:rFonts w:eastAsia="MS Mincho"/>
          <w:szCs w:val="24"/>
        </w:rPr>
        <w:t xml:space="preserve"> is a </w:t>
      </w:r>
      <w:r w:rsidR="00321FA8">
        <w:rPr>
          <w:rFonts w:eastAsia="MS Mincho"/>
          <w:szCs w:val="24"/>
        </w:rPr>
        <w:t>“</w:t>
      </w:r>
      <w:r w:rsidRPr="008D0318">
        <w:rPr>
          <w:rFonts w:eastAsia="MS Mincho"/>
          <w:szCs w:val="24"/>
        </w:rPr>
        <w:t>Knowledgeable Employee</w:t>
      </w:r>
      <w:r w:rsidR="00321FA8">
        <w:rPr>
          <w:rFonts w:eastAsia="MS Mincho"/>
          <w:szCs w:val="24"/>
        </w:rPr>
        <w:t>”</w:t>
      </w:r>
      <w:r w:rsidRPr="008D0318">
        <w:rPr>
          <w:rFonts w:eastAsia="MS Mincho"/>
          <w:szCs w:val="24"/>
        </w:rPr>
        <w:t xml:space="preserve"> as defined for purposes of Section 3(c)(7) of the Investment Company Act, in a minimum denomination of U.S.$25,000 and in integral multiples of U.S.$1.00.</w:t>
      </w:r>
    </w:p>
    <w:p w:rsidR="00AB43F6" w:rsidRPr="008D0318" w:rsidRDefault="00AB43F6" w:rsidP="00AB43F6">
      <w:pPr>
        <w:keepNext/>
        <w:spacing w:after="240"/>
        <w:jc w:val="both"/>
        <w:rPr>
          <w:rFonts w:eastAsia="MS Mincho"/>
          <w:szCs w:val="24"/>
        </w:rPr>
      </w:pPr>
      <w:r w:rsidRPr="008D0318">
        <w:rPr>
          <w:rFonts w:eastAsia="MS Mincho"/>
          <w:szCs w:val="24"/>
        </w:rPr>
        <w:t xml:space="preserve">The </w:t>
      </w:r>
      <w:r>
        <w:rPr>
          <w:rFonts w:eastAsia="MS Mincho"/>
          <w:szCs w:val="24"/>
        </w:rPr>
        <w:t xml:space="preserve">Transferee </w:t>
      </w:r>
      <w:r w:rsidRPr="008D0318">
        <w:rPr>
          <w:rFonts w:eastAsia="MS Mincho"/>
          <w:szCs w:val="24"/>
        </w:rPr>
        <w:t>further represents, warrants and agrees as follows:</w:t>
      </w:r>
    </w:p>
    <w:p w:rsidR="00AB43F6" w:rsidRPr="008D0318" w:rsidRDefault="00AB43F6" w:rsidP="00AB43F6">
      <w:pPr>
        <w:keepNext/>
        <w:spacing w:after="240"/>
        <w:ind w:left="810" w:hanging="810"/>
        <w:jc w:val="both"/>
        <w:rPr>
          <w:rFonts w:eastAsia="MS Mincho"/>
          <w:szCs w:val="24"/>
        </w:rPr>
      </w:pPr>
      <w:r w:rsidRPr="008D0318">
        <w:rPr>
          <w:rFonts w:eastAsia="MS Mincho"/>
          <w:szCs w:val="24"/>
        </w:rPr>
        <w:t>1.</w:t>
      </w:r>
      <w:r w:rsidRPr="008D0318">
        <w:rPr>
          <w:rFonts w:eastAsia="MS Mincho"/>
          <w:szCs w:val="24"/>
        </w:rPr>
        <w:tab/>
      </w:r>
      <w:r w:rsidRPr="008D0318">
        <w:rPr>
          <w:rFonts w:eastAsia="MS Mincho"/>
          <w:szCs w:val="22"/>
        </w:rPr>
        <w:t>Unless it is acquiring the Subscribed Notes in an offshore transaction (as defined in Regulation S) in reliance on the exemption from registration under the Securities Act provided by Regulation S, (A) if it would be an investment company but for the exclusions from the Investment Company Act provided by Section 3(c)(1) or Section 3(c)(7) thereof, (x) all of the beneficial owners of its outstanding securities (other than short-term paper) that acquired such securities on or before April 30, 1996 (</w:t>
      </w:r>
      <w:r w:rsidR="00321FA8">
        <w:rPr>
          <w:rFonts w:eastAsia="MS Mincho"/>
          <w:szCs w:val="22"/>
        </w:rPr>
        <w:t>“</w:t>
      </w:r>
      <w:r w:rsidRPr="008D0318">
        <w:rPr>
          <w:rFonts w:eastAsia="MS Mincho"/>
          <w:szCs w:val="22"/>
        </w:rPr>
        <w:t>pre-amendment beneficial owners</w:t>
      </w:r>
      <w:r w:rsidR="00321FA8">
        <w:rPr>
          <w:rFonts w:eastAsia="MS Mincho"/>
          <w:szCs w:val="22"/>
        </w:rPr>
        <w:t>”</w:t>
      </w:r>
      <w:r w:rsidRPr="008D0318">
        <w:rPr>
          <w:rFonts w:eastAsia="MS Mincho"/>
          <w:szCs w:val="22"/>
        </w:rPr>
        <w:t>) have consented to its treatment as a Qualified Purchaser and (y) all of the pre</w:t>
      </w:r>
      <w:r w:rsidRPr="008D0318">
        <w:rPr>
          <w:rFonts w:eastAsia="MS Mincho"/>
          <w:szCs w:val="22"/>
        </w:rPr>
        <w:noBreakHyphen/>
        <w:t>amendment beneficial owners of a company that would be an investment company but for the exclusions from the Investment Company Act provided by Section 3(c)(1) or Section 3(c)(7) thereof and that directly or indirectly owned any of its outstanding securities (other than short-term paper) have consented to its treatment as a Qualified Purchaser; and (B) it is acquiring such Notes for investment and not for sale in connection with any distribution thereof (except for the distribution to Knowledgeable Employees who have each provided the Issuer with a Subscription Agreement) in violation of the Securities Act and was not formed for the purpose of investing in the Subscribed Notes and is not a partnership, common trust fund, special trust or pension, profit sharing or other retirement trust fund or plan in which partners, beneficiaries or participants, as applicable, may designate the particular investments to be made, and it agrees that it will not hold the Subscribed Notes for the benefit of any other person and will be the sole beneficial owner thereof for all purposes and that, in accordance with the provisions therefor in the Indenture, it will not sell participation interests in the Subscribed Notes or enter into any other arrangement pursuant to which any other person will be entitled to a beneficial interest in the distributions on the Subscribed Notes, and further that all Notes purchased directly or indirectly by it constitute an investment of no more than 40% of its assets.</w:t>
      </w:r>
    </w:p>
    <w:p w:rsidR="00AB43F6" w:rsidRPr="008D0318" w:rsidRDefault="00AB43F6" w:rsidP="00AB43F6">
      <w:pPr>
        <w:spacing w:after="240"/>
        <w:ind w:left="720" w:hanging="720"/>
        <w:jc w:val="both"/>
        <w:rPr>
          <w:rFonts w:eastAsia="MS Mincho"/>
          <w:szCs w:val="24"/>
        </w:rPr>
      </w:pPr>
      <w:r w:rsidRPr="008D0318">
        <w:rPr>
          <w:rFonts w:eastAsia="MS Mincho"/>
          <w:szCs w:val="24"/>
        </w:rPr>
        <w:t>2.</w:t>
      </w:r>
      <w:r w:rsidRPr="008D0318">
        <w:rPr>
          <w:rFonts w:eastAsia="MS Mincho"/>
          <w:szCs w:val="24"/>
        </w:rPr>
        <w:tab/>
        <w:t xml:space="preserve">In connection with its purchase of the Subscribed Notes: (A) none of the Transaction Parties or any of their respective Affiliates is acting as a fiduciary or financial or investment advisor for it; (B) it is not relying (for purposes of making any investment decision or otherwise) upon any advice, counsel or representations (whether written or oral) of the Transaction Parties or any of their respective Affiliates; (C) it has consulted with its own legal, regulatory, 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Transaction Parties or any of their respective Affiliates; (D) it has read and understands the final Offering Circular for the </w:t>
      </w:r>
      <w:r w:rsidRPr="008D0318">
        <w:rPr>
          <w:rFonts w:eastAsia="MS Mincho"/>
          <w:szCs w:val="24"/>
        </w:rPr>
        <w:lastRenderedPageBreak/>
        <w:t xml:space="preserve">Subscribed Notes; (E) it will hold at least the Minimum Denomination of the Subscribed Notes; (F) it is a sophisticated investor and is purchasing the Subscribed Notes with a full understanding of all of the terms, conditions and risks thereof, and is capable of and willing to assume those risks; (G) it understands that the Subscribed Notes are illiquid and it is prepared to hold the Subscribed Notes until their maturity; and (H) it is not purchasing the Subscribed Notes with a view to the resale, distribution, or other disposition thereof  (except for the distribution to Knowledgeable Employees who have each provided the Issuer with a Subscription Agreement) in violation of the Securities Act; </w:t>
      </w:r>
      <w:r w:rsidRPr="008D0318">
        <w:rPr>
          <w:rFonts w:eastAsia="MS Mincho"/>
          <w:i/>
          <w:szCs w:val="24"/>
        </w:rPr>
        <w:t>provided</w:t>
      </w:r>
      <w:r w:rsidRPr="008D0318">
        <w:rPr>
          <w:rFonts w:eastAsia="MS Mincho"/>
          <w:szCs w:val="24"/>
        </w:rPr>
        <w:t xml:space="preserve"> that none of the representations in clauses (A) through (C) is made</w:t>
      </w:r>
      <w:r w:rsidRPr="008D0318">
        <w:rPr>
          <w:rFonts w:eastAsia="MS Mincho"/>
          <w:szCs w:val="22"/>
        </w:rPr>
        <w:t xml:space="preserve"> with respect to the Investment Manager by any Affiliate of the Investment Manager or any account for which the Investment Manager or any of its Affiliates acts as investment adviser.</w:t>
      </w:r>
    </w:p>
    <w:p w:rsidR="00321FA8" w:rsidRDefault="00AB43F6" w:rsidP="00AB43F6">
      <w:pPr>
        <w:spacing w:after="240"/>
        <w:ind w:left="720" w:hanging="720"/>
        <w:jc w:val="both"/>
        <w:rPr>
          <w:rFonts w:eastAsia="MS Mincho"/>
          <w:szCs w:val="22"/>
        </w:rPr>
      </w:pPr>
      <w:r w:rsidRPr="008D0318">
        <w:rPr>
          <w:rFonts w:eastAsia="MS Mincho"/>
          <w:szCs w:val="22"/>
        </w:rPr>
        <w:t>3.</w:t>
      </w:r>
      <w:r w:rsidRPr="008D0318">
        <w:rPr>
          <w:rFonts w:eastAsia="MS Mincho"/>
          <w:szCs w:val="22"/>
        </w:rPr>
        <w:tab/>
        <w:t>It acknowledges and agrees that the ERISA certificate it is delivering on or about the date hereof is true and correct in all respects.</w:t>
      </w:r>
    </w:p>
    <w:p w:rsidR="00AB43F6" w:rsidRPr="008D0318" w:rsidRDefault="00AB43F6" w:rsidP="00AB43F6">
      <w:pPr>
        <w:spacing w:after="240"/>
        <w:ind w:left="720" w:hanging="720"/>
        <w:jc w:val="both"/>
        <w:rPr>
          <w:rFonts w:eastAsia="MS Mincho"/>
          <w:szCs w:val="24"/>
        </w:rPr>
      </w:pPr>
      <w:r w:rsidRPr="008D0318">
        <w:rPr>
          <w:rFonts w:eastAsia="MS Mincho"/>
          <w:szCs w:val="22"/>
        </w:rPr>
        <w:t>4.</w:t>
      </w:r>
      <w:r w:rsidRPr="008D0318">
        <w:rPr>
          <w:rFonts w:eastAsia="MS Mincho"/>
          <w:szCs w:val="22"/>
        </w:rPr>
        <w:tab/>
        <w:t>It understands that such Subscribed Notes are being offered only in a transaction not involving any public offering in the United States within the meaning of the Securities Act, such Subscribed Notes have not been and will not be registered under the Securities Act, and, if in the future it decides to offer, resell, pledge or otherwise transfer such Subscribed Notes, such Subscribed Notes may be offered, resold, pledged or otherwise transferred only in accordance with the provisions of the Indenture and the legend on such Subscribed Notes.  It acknowledges that no representation has been made as to the availability of any exemption under the Securities Act or any state securities laws for resale of such Subscribed Notes.  It understands that none of the Co</w:t>
      </w:r>
      <w:r w:rsidRPr="008D0318">
        <w:rPr>
          <w:rFonts w:eastAsia="MS Mincho"/>
          <w:szCs w:val="22"/>
        </w:rPr>
        <w:noBreakHyphen/>
        <w:t>Issuers or the pool of collateral has been registered under the Investment Company Act, in reliance on an exemption from registration thereunder</w:t>
      </w:r>
      <w:r w:rsidRPr="008D0318">
        <w:rPr>
          <w:rFonts w:eastAsia="MS Mincho"/>
          <w:szCs w:val="24"/>
        </w:rPr>
        <w:t>.</w:t>
      </w:r>
    </w:p>
    <w:p w:rsidR="00AB43F6" w:rsidRPr="008D0318" w:rsidRDefault="00AB43F6" w:rsidP="00AB43F6">
      <w:pPr>
        <w:spacing w:after="240"/>
        <w:ind w:left="720" w:hanging="720"/>
        <w:jc w:val="both"/>
        <w:rPr>
          <w:rFonts w:eastAsia="MS Mincho"/>
          <w:szCs w:val="24"/>
        </w:rPr>
      </w:pPr>
      <w:r w:rsidRPr="008D0318">
        <w:rPr>
          <w:rFonts w:eastAsia="MS Mincho"/>
          <w:szCs w:val="24"/>
        </w:rPr>
        <w:t>5.</w:t>
      </w:r>
      <w:r w:rsidRPr="008D0318">
        <w:rPr>
          <w:rFonts w:eastAsia="MS Mincho"/>
          <w:szCs w:val="24"/>
        </w:rPr>
        <w:tab/>
      </w:r>
      <w:r w:rsidRPr="008D0318">
        <w:rPr>
          <w:rFonts w:eastAsia="MS Mincho"/>
          <w:szCs w:val="22"/>
        </w:rPr>
        <w:t>It will not, at any time, offer to buy or offer to sell such Subscribed Notes by any form of general solicitation or advertising, including, but not limited to, any advertisement, article, notice or other communication published in any newspaper, magazine or similar medium or broadcast over television or radio or seminar or meeting whose attendees have been invited by general solicitations or advertising</w:t>
      </w:r>
      <w:r w:rsidRPr="008D0318">
        <w:rPr>
          <w:rFonts w:eastAsia="MS Mincho"/>
          <w:szCs w:val="24"/>
        </w:rPr>
        <w:t>.</w:t>
      </w:r>
    </w:p>
    <w:p w:rsidR="00AB43F6" w:rsidRPr="008D0318" w:rsidRDefault="00AB43F6" w:rsidP="00AB43F6">
      <w:pPr>
        <w:spacing w:after="240"/>
        <w:ind w:left="720" w:hanging="720"/>
        <w:jc w:val="both"/>
        <w:rPr>
          <w:rFonts w:eastAsia="MS Mincho"/>
          <w:szCs w:val="24"/>
        </w:rPr>
      </w:pPr>
      <w:r w:rsidRPr="008D0318">
        <w:rPr>
          <w:rFonts w:eastAsia="MS Mincho"/>
          <w:szCs w:val="24"/>
        </w:rPr>
        <w:t>6.</w:t>
      </w:r>
      <w:r w:rsidRPr="008D0318">
        <w:rPr>
          <w:rFonts w:eastAsia="MS Mincho"/>
          <w:szCs w:val="24"/>
        </w:rPr>
        <w:tab/>
        <w:t>It will provide notice to each person to whom it proposes to transfer any interest in the Subscribed Notes of the transfer restrictions and representations set forth in the Indenture, including the Exhibits referenced therein.</w:t>
      </w:r>
    </w:p>
    <w:p w:rsidR="00AB43F6" w:rsidRPr="008D0318" w:rsidRDefault="00AB43F6" w:rsidP="00AB43F6">
      <w:pPr>
        <w:spacing w:after="240"/>
        <w:ind w:left="720" w:hanging="720"/>
        <w:jc w:val="both"/>
        <w:rPr>
          <w:rFonts w:eastAsia="MS Mincho"/>
          <w:szCs w:val="24"/>
        </w:rPr>
      </w:pPr>
      <w:r w:rsidRPr="008D0318">
        <w:rPr>
          <w:rFonts w:eastAsia="MS Mincho"/>
          <w:szCs w:val="24"/>
        </w:rPr>
        <w:t>7.</w:t>
      </w:r>
      <w:r w:rsidRPr="008D0318">
        <w:rPr>
          <w:rFonts w:eastAsia="MS Mincho"/>
          <w:szCs w:val="24"/>
        </w:rPr>
        <w:tab/>
      </w:r>
      <w:r w:rsidRPr="008D0318">
        <w:rPr>
          <w:rFonts w:eastAsia="MS Mincho"/>
          <w:szCs w:val="22"/>
        </w:rPr>
        <w:t xml:space="preserve">It agrees that it will not, prior to the date which is one year (or, if longer, the applicable preference period) </w:t>
      </w:r>
      <w:r w:rsidRPr="008D0318">
        <w:rPr>
          <w:rFonts w:eastAsia="MS Mincho"/>
          <w:i/>
          <w:iCs/>
          <w:szCs w:val="22"/>
        </w:rPr>
        <w:t>plus</w:t>
      </w:r>
      <w:r w:rsidRPr="008D0318">
        <w:rPr>
          <w:rFonts w:eastAsia="MS Mincho"/>
          <w:szCs w:val="22"/>
        </w:rPr>
        <w:t xml:space="preserve"> one day after the payment in full of all Notes, institute against, or join any other Person in instituting against, the Issuer, the Co-Issuer or any Issuer Subsidiary any bankruptcy, reorganization, arrangement, insolvency, winding</w:t>
      </w:r>
      <w:r w:rsidRPr="008D0318">
        <w:rPr>
          <w:rFonts w:eastAsia="MS Mincho"/>
          <w:szCs w:val="22"/>
        </w:rPr>
        <w:noBreakHyphen/>
        <w:t>up, moratorium or liquidation proceedings, or other similar proceedings under Cayman Islands or U.S. federal or state bankruptcy or similar laws of other jurisdictions</w:t>
      </w:r>
      <w:r w:rsidRPr="008D0318">
        <w:rPr>
          <w:rFonts w:eastAsia="MS Mincho"/>
          <w:szCs w:val="24"/>
        </w:rPr>
        <w:t>.</w:t>
      </w:r>
    </w:p>
    <w:p w:rsidR="00AB43F6" w:rsidRPr="008D0318" w:rsidRDefault="00AB43F6" w:rsidP="00AB43F6">
      <w:pPr>
        <w:spacing w:after="240"/>
        <w:ind w:left="720" w:hanging="720"/>
        <w:jc w:val="both"/>
        <w:rPr>
          <w:rFonts w:eastAsia="MS Mincho"/>
          <w:szCs w:val="24"/>
        </w:rPr>
      </w:pPr>
      <w:r w:rsidRPr="008D0318">
        <w:rPr>
          <w:rFonts w:eastAsia="MS Mincho"/>
          <w:szCs w:val="24"/>
        </w:rPr>
        <w:t>8.</w:t>
      </w:r>
      <w:r w:rsidRPr="008D0318">
        <w:rPr>
          <w:rFonts w:eastAsia="MS Mincho"/>
          <w:szCs w:val="24"/>
        </w:rPr>
        <w:tab/>
      </w:r>
      <w:r w:rsidRPr="008D0318">
        <w:rPr>
          <w:rFonts w:eastAsia="MS Mincho"/>
          <w:szCs w:val="22"/>
        </w:rPr>
        <w:t xml:space="preserve">It understands and agrees that such Subscribed Notes </w:t>
      </w:r>
      <w:r w:rsidR="008D0E3D">
        <w:rPr>
          <w:rFonts w:eastAsia="MS Mincho"/>
          <w:szCs w:val="22"/>
        </w:rPr>
        <w:t xml:space="preserve">(including any related Components or Structured Notes) </w:t>
      </w:r>
      <w:r w:rsidRPr="008D0318">
        <w:rPr>
          <w:rFonts w:eastAsia="MS Mincho"/>
          <w:szCs w:val="22"/>
        </w:rPr>
        <w:t>are limited recourse obligations of the Issuer</w:t>
      </w:r>
      <w:r w:rsidR="008D0E3D">
        <w:rPr>
          <w:rFonts w:eastAsia="MS Mincho"/>
          <w:szCs w:val="22"/>
        </w:rPr>
        <w:t xml:space="preserve"> (and, in the case of Co-Issued Notes, the Co-Issuer)</w:t>
      </w:r>
      <w:r w:rsidRPr="008D0318">
        <w:rPr>
          <w:rFonts w:eastAsia="MS Mincho"/>
          <w:szCs w:val="22"/>
        </w:rPr>
        <w:t xml:space="preserve">, payable solely from proceeds of the Assets in accordance with the Priority of Payments, and following realization of the Assets and application of the proceeds thereof in accordance with the Indenture, all obligations of and any claims against the Issuer </w:t>
      </w:r>
      <w:r w:rsidR="008D0E3D">
        <w:rPr>
          <w:rFonts w:eastAsia="MS Mincho"/>
          <w:szCs w:val="22"/>
        </w:rPr>
        <w:t xml:space="preserve">(and, in the case of Co-Issued Notes, the Co-Issuer) </w:t>
      </w:r>
      <w:r w:rsidRPr="008D0318">
        <w:rPr>
          <w:rFonts w:eastAsia="MS Mincho"/>
          <w:szCs w:val="22"/>
        </w:rPr>
        <w:t>thereunder or in connection therewith will be extinguished and will not thereafter revive</w:t>
      </w:r>
      <w:r w:rsidRPr="008D0318">
        <w:rPr>
          <w:rFonts w:eastAsia="MS Mincho"/>
          <w:szCs w:val="24"/>
        </w:rPr>
        <w:t>.</w:t>
      </w:r>
    </w:p>
    <w:p w:rsidR="00AB43F6" w:rsidRPr="008D0318" w:rsidRDefault="00AB43F6" w:rsidP="00AB43F6">
      <w:pPr>
        <w:spacing w:after="240"/>
        <w:ind w:left="720" w:hanging="720"/>
        <w:jc w:val="both"/>
        <w:rPr>
          <w:rFonts w:eastAsia="MS Mincho"/>
          <w:szCs w:val="24"/>
        </w:rPr>
      </w:pPr>
      <w:r w:rsidRPr="008D0318">
        <w:rPr>
          <w:rFonts w:eastAsia="MS Mincho"/>
          <w:szCs w:val="24"/>
        </w:rPr>
        <w:lastRenderedPageBreak/>
        <w:t>9.</w:t>
      </w:r>
      <w:r w:rsidRPr="008D0318">
        <w:rPr>
          <w:rFonts w:eastAsia="MS Mincho"/>
          <w:szCs w:val="24"/>
        </w:rPr>
        <w:tab/>
      </w:r>
      <w:r w:rsidRPr="008D0318">
        <w:rPr>
          <w:rFonts w:eastAsia="MS Mincho"/>
          <w:szCs w:val="22"/>
        </w:rPr>
        <w:t>It acknowledges and agrees that (A) the Issuer has the right to compel any Non</w:t>
      </w:r>
      <w:r w:rsidRPr="008D0318">
        <w:rPr>
          <w:rFonts w:eastAsia="MS Mincho"/>
          <w:szCs w:val="22"/>
        </w:rPr>
        <w:noBreakHyphen/>
        <w:t>Permitted Holder to sell its interest in such Subscribed Notes or to sell such interest on behalf of such Non</w:t>
      </w:r>
      <w:r w:rsidRPr="008D0318">
        <w:rPr>
          <w:rFonts w:eastAsia="MS Mincho"/>
          <w:szCs w:val="22"/>
        </w:rPr>
        <w:noBreakHyphen/>
        <w:t>Permitted Holder and (B) in the case of Re-Pricing Eligible Notes, the Issuer has the right to compel any non</w:t>
      </w:r>
      <w:r w:rsidRPr="008D0318">
        <w:rPr>
          <w:rFonts w:eastAsia="MS Mincho"/>
          <w:szCs w:val="22"/>
        </w:rPr>
        <w:noBreakHyphen/>
        <w:t>consenting Holder to sell its interest in such Notes, to sell such interest on behalf of such non</w:t>
      </w:r>
      <w:r w:rsidRPr="008D0318">
        <w:rPr>
          <w:rFonts w:eastAsia="MS Mincho"/>
          <w:szCs w:val="22"/>
        </w:rPr>
        <w:noBreakHyphen/>
        <w:t>consenting Holder or to redeem such Notes</w:t>
      </w:r>
      <w:r w:rsidRPr="008D0318">
        <w:rPr>
          <w:rFonts w:eastAsia="MS Mincho"/>
          <w:szCs w:val="24"/>
        </w:rPr>
        <w:t>.</w:t>
      </w:r>
    </w:p>
    <w:p w:rsidR="00AB43F6" w:rsidRPr="008D0318" w:rsidRDefault="00AB43F6" w:rsidP="00AB43F6">
      <w:pPr>
        <w:spacing w:after="240"/>
        <w:ind w:left="720" w:hanging="720"/>
        <w:jc w:val="both"/>
        <w:rPr>
          <w:rFonts w:eastAsia="MS Mincho"/>
          <w:szCs w:val="24"/>
        </w:rPr>
      </w:pPr>
      <w:r w:rsidRPr="008D0318">
        <w:rPr>
          <w:rFonts w:eastAsia="MS Mincho"/>
          <w:szCs w:val="24"/>
        </w:rPr>
        <w:t>10.</w:t>
      </w:r>
      <w:r w:rsidRPr="008D0318">
        <w:rPr>
          <w:rFonts w:eastAsia="MS Mincho"/>
          <w:szCs w:val="24"/>
        </w:rPr>
        <w:tab/>
      </w:r>
      <w:r w:rsidRPr="008D0318">
        <w:rPr>
          <w:rFonts w:eastAsia="MS Mincho"/>
          <w:szCs w:val="22"/>
        </w:rPr>
        <w:t xml:space="preserve">It understands that (i) the Trustee shall provide to the Issuer and the Investment Manager upon reasonable request all reasonably available information (other than privileged or confidential information) in the possession of the Trustee as a result of it serving in such capacity and specifically requested by the Issuer or the Investment Manager in connection with regulatory matters, including any information that is necessary or advisable in order for the Issuer or the Investment Manager (or its parent or Affiliates) to comply with regulatory requirements, including, for the avoidance of doubt, the Tax Account Reporting Rules; (ii) the Trustee shall provide to the Issuer and the Investment Manager upon request a list of Holders (including Certifying Persons, to the extent such Certifying Persons have not prohibited such disclosure); (iii) the Trustee shall obtain and provide to the Issuer and the Investment Manager upon request a list of agent members holding positions in the Notes at the cost of the Issuer as an Administrative Expense to the extent funds are available to pay such expense and (iv) the Trustee will have no liability for the disclosure of such information.  Further, it understands that </w:t>
      </w:r>
      <w:r w:rsidRPr="008D0318">
        <w:rPr>
          <w:rFonts w:eastAsia="MS Mincho"/>
          <w:szCs w:val="22"/>
          <w:lang w:eastAsia="zh-CN"/>
        </w:rPr>
        <w:t xml:space="preserve">the Issuer will provide, upon request of a Certifying Person or Holder of Subordinated Notes, any information that such Certifying Person or Holder reasonably requests to assist it with regard to any filing requirements it may have as a result of the controlled foreign corporation rules under the Code, which may include the identity of Holders of Subordinated Notes.  </w:t>
      </w:r>
      <w:r w:rsidRPr="008D0318">
        <w:rPr>
          <w:rFonts w:eastAsia="MS Mincho"/>
          <w:szCs w:val="22"/>
        </w:rPr>
        <w:t>By accepting such information, each Holder and Certifying Person will be deemed to have agreed that such information will be used for no purpose other than for such filing</w:t>
      </w:r>
      <w:r w:rsidRPr="008D0318">
        <w:rPr>
          <w:rFonts w:eastAsia="MS Mincho"/>
          <w:szCs w:val="24"/>
        </w:rPr>
        <w:t>.</w:t>
      </w:r>
    </w:p>
    <w:p w:rsidR="00AB43F6" w:rsidRPr="008D0318" w:rsidRDefault="00AB43F6" w:rsidP="00AB43F6">
      <w:pPr>
        <w:spacing w:after="240"/>
        <w:ind w:left="720" w:hanging="720"/>
        <w:jc w:val="both"/>
        <w:rPr>
          <w:rFonts w:eastAsia="MS Mincho"/>
          <w:szCs w:val="24"/>
        </w:rPr>
      </w:pPr>
      <w:r w:rsidRPr="008D0318">
        <w:rPr>
          <w:rFonts w:eastAsia="MS Mincho"/>
          <w:szCs w:val="24"/>
        </w:rPr>
        <w:t>11.</w:t>
      </w:r>
      <w:r w:rsidRPr="008D0318">
        <w:rPr>
          <w:rFonts w:eastAsia="MS Mincho"/>
          <w:szCs w:val="24"/>
        </w:rPr>
        <w:tab/>
      </w:r>
      <w:r w:rsidRPr="008D0318">
        <w:rPr>
          <w:rFonts w:eastAsia="MS Mincho"/>
          <w:szCs w:val="22"/>
        </w:rPr>
        <w:t>It understands that, subject to certain exceptions set forth in the Indenture, all information delivered to it by or on behalf of the Co</w:t>
      </w:r>
      <w:r w:rsidRPr="008D0318">
        <w:rPr>
          <w:rFonts w:eastAsia="MS Mincho"/>
          <w:szCs w:val="22"/>
        </w:rPr>
        <w:noBreakHyphen/>
        <w:t xml:space="preserve">Issuers in connection with and relating to the transactions contemplated by the Indenture (including, without limitation, the information contained in the reports made available to such holder on the Trustee’s Website) is confidential.  It agrees that, except as expressly permitted by the Indenture, it will use such information for the sole purpose of administering its investment in such Subscribed Notes and that, to the extent it discloses any such information in accordance with the Indenture, </w:t>
      </w:r>
      <w:proofErr w:type="gramStart"/>
      <w:r w:rsidRPr="008D0318">
        <w:rPr>
          <w:rFonts w:eastAsia="MS Mincho"/>
          <w:szCs w:val="22"/>
        </w:rPr>
        <w:t>it</w:t>
      </w:r>
      <w:proofErr w:type="gramEnd"/>
      <w:r w:rsidRPr="008D0318">
        <w:rPr>
          <w:rFonts w:eastAsia="MS Mincho"/>
          <w:szCs w:val="22"/>
        </w:rPr>
        <w:t xml:space="preserve"> will use reasonable efforts to protect the confidentiality of such information</w:t>
      </w:r>
      <w:r w:rsidRPr="008D0318">
        <w:rPr>
          <w:rFonts w:eastAsia="MS Mincho"/>
          <w:szCs w:val="24"/>
        </w:rPr>
        <w:t>.</w:t>
      </w:r>
    </w:p>
    <w:p w:rsidR="00AB43F6" w:rsidRPr="008D0318" w:rsidRDefault="00AB43F6" w:rsidP="00AB43F6">
      <w:pPr>
        <w:spacing w:after="240"/>
        <w:ind w:left="720" w:hanging="720"/>
        <w:jc w:val="both"/>
        <w:rPr>
          <w:rFonts w:eastAsia="MS Mincho"/>
          <w:szCs w:val="24"/>
        </w:rPr>
      </w:pPr>
      <w:r w:rsidRPr="008D0318">
        <w:rPr>
          <w:rFonts w:eastAsia="MS Mincho"/>
          <w:szCs w:val="24"/>
        </w:rPr>
        <w:t>12.</w:t>
      </w:r>
      <w:r w:rsidRPr="008D0318">
        <w:rPr>
          <w:rFonts w:eastAsia="MS Mincho"/>
          <w:szCs w:val="24"/>
        </w:rPr>
        <w:tab/>
      </w:r>
      <w:r w:rsidRPr="008D0318">
        <w:rPr>
          <w:rFonts w:eastAsia="MS Mincho"/>
          <w:szCs w:val="22"/>
        </w:rPr>
        <w:t>It is not a member of the public in the Cayman Islands</w:t>
      </w:r>
      <w:r w:rsidRPr="008D0318">
        <w:rPr>
          <w:rFonts w:eastAsia="MS Mincho"/>
          <w:szCs w:val="24"/>
        </w:rPr>
        <w:t>.</w:t>
      </w:r>
    </w:p>
    <w:p w:rsidR="00AB43F6" w:rsidRPr="008D0318" w:rsidRDefault="00AB43F6" w:rsidP="00AB43F6">
      <w:pPr>
        <w:spacing w:after="240"/>
        <w:ind w:left="720" w:hanging="720"/>
        <w:jc w:val="both"/>
        <w:rPr>
          <w:rFonts w:eastAsia="MS Mincho"/>
          <w:szCs w:val="24"/>
        </w:rPr>
      </w:pPr>
      <w:r w:rsidRPr="008D0318">
        <w:rPr>
          <w:rFonts w:eastAsia="MS Mincho"/>
          <w:szCs w:val="24"/>
        </w:rPr>
        <w:t>13.</w:t>
      </w:r>
      <w:r w:rsidRPr="008D0318">
        <w:rPr>
          <w:rFonts w:eastAsia="MS Mincho"/>
          <w:szCs w:val="24"/>
        </w:rPr>
        <w:tab/>
      </w:r>
      <w:r w:rsidRPr="008D0318">
        <w:rPr>
          <w:rFonts w:eastAsia="MS Mincho"/>
          <w:szCs w:val="22"/>
        </w:rPr>
        <w:t>It is not a Person with whom dealings are restricted or prohibited under any law relating to economic sanctions or anti-money laundering of the United States, the European Union, Switzerland or any other applicable jurisdiction, and its purchase of such Subscribed Notes will not result in the violation of any such law by any Transaction Party, whether as a result of the identity of it or its beneficial owners, their source of funds or otherwise</w:t>
      </w:r>
      <w:r w:rsidRPr="008D0318">
        <w:rPr>
          <w:rFonts w:eastAsia="MS Mincho"/>
          <w:szCs w:val="24"/>
        </w:rPr>
        <w:t>.</w:t>
      </w:r>
    </w:p>
    <w:p w:rsidR="00AB43F6" w:rsidRPr="008D0318" w:rsidRDefault="00AB43F6" w:rsidP="00AB43F6">
      <w:pPr>
        <w:spacing w:after="240"/>
        <w:ind w:left="720" w:hanging="720"/>
        <w:jc w:val="both"/>
        <w:rPr>
          <w:rFonts w:eastAsia="MS Mincho"/>
          <w:szCs w:val="24"/>
        </w:rPr>
      </w:pPr>
      <w:r w:rsidRPr="008D0318">
        <w:rPr>
          <w:rFonts w:eastAsia="MS Mincho"/>
          <w:szCs w:val="24"/>
        </w:rPr>
        <w:t>14.</w:t>
      </w:r>
      <w:r w:rsidRPr="008D0318">
        <w:rPr>
          <w:rFonts w:eastAsia="MS Mincho"/>
          <w:szCs w:val="24"/>
        </w:rPr>
        <w:tab/>
      </w:r>
      <w:r w:rsidRPr="008D0318">
        <w:rPr>
          <w:rFonts w:eastAsia="MS Mincho"/>
          <w:szCs w:val="22"/>
        </w:rPr>
        <w:t>It agrees to provide upon request certification acceptable to the Issuer or</w:t>
      </w:r>
      <w:r w:rsidR="008D0E3D">
        <w:rPr>
          <w:rFonts w:eastAsia="MS Mincho"/>
          <w:szCs w:val="22"/>
        </w:rPr>
        <w:t>, in the case of Co-Issued Notes, the Co-Issuers or their</w:t>
      </w:r>
      <w:r w:rsidRPr="008D0318">
        <w:rPr>
          <w:rFonts w:eastAsia="MS Mincho"/>
          <w:szCs w:val="22"/>
        </w:rPr>
        <w:t xml:space="preserve"> respective agents, to permit the Issuer </w:t>
      </w:r>
      <w:r w:rsidR="008D0E3D">
        <w:rPr>
          <w:rFonts w:eastAsia="MS Mincho"/>
          <w:szCs w:val="22"/>
        </w:rPr>
        <w:t xml:space="preserve">or the Co-Issuer, as applicable, </w:t>
      </w:r>
      <w:r w:rsidRPr="008D0318">
        <w:rPr>
          <w:rFonts w:eastAsia="MS Mincho"/>
          <w:szCs w:val="22"/>
        </w:rPr>
        <w:t xml:space="preserve">to (A) make payments to it without, or at a reduced rate of, withholding, (B) qualify for a reduced rate of withholding in any jurisdiction from or through which the Issuer receives payments on its assets and (C) comply with applicable law.  It has read and understands the summary of the U.S. federal income tax considerations contained in the Offering Circular as it relates to such Subscribed Notes, and it represents that (x) in the case of a Holder of Structured Notes, it will treat (subject to applicable law and regulations) such Subscribed Notes as </w:t>
      </w:r>
      <w:r w:rsidRPr="008D0318">
        <w:rPr>
          <w:rFonts w:eastAsia="MS Mincho"/>
          <w:szCs w:val="22"/>
        </w:rPr>
        <w:lastRenderedPageBreak/>
        <w:t>indebtedness of the Issuer for U.S. federal, state and local income and franchise tax purposes, and (y) in the case of a Holder of Subordinated Notes, it will treat (subject to applicable law and regulations) such Subscribed Notes as equity in the Issuer for U.S. federal, state and local income and franchise tax purposes, and in each case, such Holder will take no action inconsistent with such treatment</w:t>
      </w:r>
      <w:r w:rsidR="008D0E3D">
        <w:rPr>
          <w:rFonts w:eastAsia="MS Mincho"/>
          <w:szCs w:val="22"/>
        </w:rPr>
        <w:t xml:space="preserve"> it being understood that this paragraph will not prevent a Holder of Class E Notes or Class F Notes from making a protective “qualified electing fund” election or filing protective information returns</w:t>
      </w:r>
      <w:r>
        <w:rPr>
          <w:rFonts w:eastAsia="MS Mincho"/>
          <w:szCs w:val="22"/>
        </w:rPr>
        <w:t>.</w:t>
      </w:r>
    </w:p>
    <w:p w:rsidR="00AB43F6" w:rsidRPr="008D0318" w:rsidRDefault="00AB43F6" w:rsidP="00AB43F6">
      <w:pPr>
        <w:spacing w:after="240"/>
        <w:ind w:left="720" w:hanging="720"/>
        <w:jc w:val="both"/>
        <w:rPr>
          <w:rFonts w:eastAsia="MS Mincho"/>
          <w:szCs w:val="22"/>
        </w:rPr>
      </w:pPr>
      <w:r w:rsidRPr="008D0318">
        <w:rPr>
          <w:rFonts w:eastAsia="MS Mincho"/>
          <w:szCs w:val="22"/>
        </w:rPr>
        <w:t>15.</w:t>
      </w:r>
      <w:r w:rsidRPr="008D0318">
        <w:rPr>
          <w:rFonts w:eastAsia="MS Mincho"/>
          <w:szCs w:val="22"/>
        </w:rPr>
        <w:tab/>
        <w:t xml:space="preserve">It agrees (A) to comply with its Holder Reporting Obligations, (B) that the Issuer and/or the Trustee or their respective agents or representatives may (1) provide such information and documentation and any other information concerning its investment in such Subscribed Notes to the Cayman Islands Tax Information Authority, the IRS and any other relevant tax authority and (2) take such other steps as they deem necessary or helpful to achieve Tax Account Reporting Rules Compliance, including withholding on </w:t>
      </w:r>
      <w:r w:rsidR="00321FA8">
        <w:rPr>
          <w:rFonts w:eastAsia="MS Mincho"/>
          <w:szCs w:val="22"/>
        </w:rPr>
        <w:t>“</w:t>
      </w:r>
      <w:r w:rsidRPr="008D0318">
        <w:rPr>
          <w:rFonts w:eastAsia="MS Mincho"/>
          <w:szCs w:val="22"/>
        </w:rPr>
        <w:t>passthru payments</w:t>
      </w:r>
      <w:r w:rsidR="00321FA8">
        <w:rPr>
          <w:rFonts w:eastAsia="MS Mincho"/>
          <w:szCs w:val="22"/>
        </w:rPr>
        <w:t>”</w:t>
      </w:r>
      <w:r w:rsidRPr="008D0318">
        <w:rPr>
          <w:rFonts w:eastAsia="MS Mincho"/>
          <w:szCs w:val="22"/>
        </w:rPr>
        <w:t xml:space="preserve"> (as defined in the Code), and (C) that if it fails for any reason to comply with its Holder Reporting Obligations or otherwise is or becomes a Non</w:t>
      </w:r>
      <w:r w:rsidRPr="008D0318">
        <w:rPr>
          <w:rFonts w:eastAsia="MS Mincho"/>
          <w:szCs w:val="22"/>
        </w:rPr>
        <w:noBreakHyphen/>
        <w:t xml:space="preserve">Permitted Tax Holder, the Issuer will have the right, in addition to withholding on payments made by it or any agent or intermediary through which such Subscribed Notes are held, to (1) compel it to sell its interest in such Subscribed Notes, (2) sell such interest on its behalf in accordance with the procedures specified in </w:t>
      </w:r>
      <w:r w:rsidRPr="008D0318">
        <w:rPr>
          <w:rFonts w:eastAsia="MS Mincho"/>
          <w:szCs w:val="22"/>
          <w:u w:val="single"/>
        </w:rPr>
        <w:t>Section 2.11(b)</w:t>
      </w:r>
      <w:r w:rsidRPr="008D0318">
        <w:rPr>
          <w:rFonts w:eastAsia="MS Mincho"/>
          <w:szCs w:val="22"/>
        </w:rPr>
        <w:t xml:space="preserve"> </w:t>
      </w:r>
      <w:r w:rsidR="00A40EA5">
        <w:rPr>
          <w:rFonts w:eastAsia="MS Mincho"/>
          <w:szCs w:val="22"/>
        </w:rPr>
        <w:t>of the Indenture</w:t>
      </w:r>
      <w:r w:rsidRPr="008D0318">
        <w:rPr>
          <w:rFonts w:eastAsia="MS Mincho"/>
          <w:szCs w:val="22"/>
        </w:rPr>
        <w:t xml:space="preserve"> and/or (3) assign to such Subscribed Notes a separate CUSIP or CUSIPs and, in the case of this subclause (3), to deposit payments on such Subscribed Notes into a Tax Reserve Account, which amounts will be (x) released to pay costs related to such noncompliance (including Taxes imposed by FATCA) from time to time, and (y) any amounts remaining after paying such costs, released to the Holder of such Subscribed Notes at such time that the Issuer determines that the Holder of such Subscribed Notes complies with its Holder Reporting Obligations and is not otherwise a Non-Permitted Tax Holder; </w:t>
      </w:r>
      <w:r w:rsidRPr="008D0318">
        <w:rPr>
          <w:rFonts w:eastAsia="MS Mincho"/>
          <w:szCs w:val="22"/>
          <w:u w:val="single"/>
        </w:rPr>
        <w:t>provided</w:t>
      </w:r>
      <w:r w:rsidRPr="008D0318">
        <w:rPr>
          <w:rFonts w:eastAsia="MS Mincho"/>
          <w:szCs w:val="22"/>
        </w:rPr>
        <w:t xml:space="preserve"> that any amounts remaining in a Tax Reserve Account will be released to the applicable Holder (a) on the date of final payment for the applicable Class (or as soon as reasonably </w:t>
      </w:r>
      <w:r w:rsidR="008D0E3D">
        <w:rPr>
          <w:rFonts w:eastAsia="MS Mincho"/>
          <w:szCs w:val="22"/>
        </w:rPr>
        <w:t>practicable</w:t>
      </w:r>
      <w:r w:rsidRPr="008D0318">
        <w:rPr>
          <w:rFonts w:eastAsia="MS Mincho"/>
          <w:szCs w:val="22"/>
        </w:rPr>
        <w:t xml:space="preserve"> thereafter) or (b) at the request of the applicable Holder on any Business Day after such Holder has certified to the Issuer and the Trustee that it no longer holds an interest in any Subscribed Notes.  Any amounts deposited into a Tax Reserve Account in respect of Subscribed Notes held by a Non</w:t>
      </w:r>
      <w:r w:rsidRPr="008D0318">
        <w:rPr>
          <w:rFonts w:eastAsia="MS Mincho"/>
          <w:szCs w:val="22"/>
        </w:rPr>
        <w:noBreakHyphen/>
        <w:t>Permitted Tax Holder will be treated for all purposes under the Indenture as if such amounts had been paid directly to the Holder of such Subscribed Notes.  It agrees to indemnify the Issuer, the Investment Manager, the Trustee and other beneficial owners of Subscribed Notes for all damages, costs and expenses that result from its failure to comply with its Holder Reporting Obligations.  This indemnification will continue even after it ceases to have an ownership interest in such Subscribed Notes.</w:t>
      </w:r>
    </w:p>
    <w:p w:rsidR="00AB43F6" w:rsidRPr="008D0318" w:rsidRDefault="00AB43F6" w:rsidP="00AB43F6">
      <w:pPr>
        <w:spacing w:after="240"/>
        <w:ind w:left="720" w:hanging="720"/>
        <w:jc w:val="both"/>
        <w:rPr>
          <w:rFonts w:eastAsia="MS Mincho"/>
          <w:szCs w:val="22"/>
        </w:rPr>
      </w:pPr>
      <w:r w:rsidRPr="008D0318">
        <w:rPr>
          <w:rFonts w:eastAsia="MS Mincho"/>
          <w:szCs w:val="22"/>
        </w:rPr>
        <w:t>17.</w:t>
      </w:r>
      <w:r w:rsidRPr="008D0318">
        <w:rPr>
          <w:rFonts w:eastAsia="MS Mincho"/>
          <w:szCs w:val="22"/>
        </w:rPr>
        <w:tab/>
        <w:t>In the case of Subordinated Notes, it agrees to provide the Issuer and the Trustee, or their respective agents, (A) any information as is necessary (in the sole determination of the Issuer or the Trustee, as applicable) for the Issuer and the Trustee, or their respective agents, to comply with U.S. tax information reporting requirements relating to its adjusted basis in such Subscribed Notes and (B) any additional information that the Issuer, the Trustee or their respective agents request in connection with any Form 1099 reporting requirements, and to update any such information provided in clause (A) or (B) promptly upon learning that any such information previously provided has become obsolete or incorrect or is otherwise required.  It acknowledges that the Issuer, the Trustee or their respective agents may provide such information and any other information concerning its investment in such Subscribed Notes to the IRS.</w:t>
      </w:r>
    </w:p>
    <w:p w:rsidR="00AB43F6" w:rsidRPr="008D0318" w:rsidRDefault="00AB43F6" w:rsidP="00AB43F6">
      <w:pPr>
        <w:spacing w:after="240"/>
        <w:ind w:left="720" w:hanging="720"/>
        <w:jc w:val="both"/>
        <w:rPr>
          <w:rFonts w:eastAsia="MS Mincho"/>
          <w:szCs w:val="22"/>
        </w:rPr>
      </w:pPr>
      <w:r w:rsidRPr="008D0318">
        <w:rPr>
          <w:rFonts w:eastAsia="MS Mincho"/>
          <w:szCs w:val="22"/>
        </w:rPr>
        <w:t>18.</w:t>
      </w:r>
      <w:r w:rsidRPr="008D0318">
        <w:rPr>
          <w:rFonts w:eastAsia="MS Mincho"/>
          <w:szCs w:val="22"/>
        </w:rPr>
        <w:tab/>
        <w:t xml:space="preserve">Each holder and beneficial owner of a Subscribed Note that is not a </w:t>
      </w:r>
      <w:r w:rsidR="00321FA8">
        <w:rPr>
          <w:rFonts w:eastAsia="MS Mincho"/>
          <w:szCs w:val="22"/>
        </w:rPr>
        <w:t>“</w:t>
      </w:r>
      <w:r w:rsidRPr="008D0318">
        <w:rPr>
          <w:rFonts w:eastAsia="MS Mincho"/>
          <w:szCs w:val="22"/>
        </w:rPr>
        <w:t>United States person</w:t>
      </w:r>
      <w:r w:rsidR="00321FA8">
        <w:rPr>
          <w:rFonts w:eastAsia="MS Mincho"/>
          <w:szCs w:val="22"/>
        </w:rPr>
        <w:t>”</w:t>
      </w:r>
      <w:r w:rsidRPr="008D0318">
        <w:rPr>
          <w:rFonts w:eastAsia="MS Mincho"/>
          <w:szCs w:val="22"/>
        </w:rPr>
        <w:t xml:space="preserve"> (as defined in Section 7701(a)(30) of the Code) will make, or by acquiring such Subscribed Note or an interest therein will be deemed to make, a representation to the effect that (A) either (i) it is not </w:t>
      </w:r>
      <w:r w:rsidRPr="008D0318">
        <w:rPr>
          <w:rFonts w:eastAsia="MS Mincho"/>
          <w:szCs w:val="22"/>
        </w:rPr>
        <w:lastRenderedPageBreak/>
        <w:t>a bank (or an entity Affiliated with a bank) extending credit pursuant to a loan agreement entered into in the ordinary course of its trade or business (within the meaning of Section 881(c)(3)(A) of the Code), or (ii) it is a person that is eligible for benefits under an income tax treaty with the United States that eliminates U.S. federal income taxation of U.S. source interest not attributable to a permanent establishment in the United States, or (iii) it has provided an IRS Form W-8ECI representing that all payments received or to be received by it from the Issuer are effectively connected with the conduct of a trade or business in the United States and includible in its gross income and (B) it is not purchasing the Subscribed Note in order to reduce its U.S. federal income tax liability pursuant to a tax avoidance plan.</w:t>
      </w:r>
    </w:p>
    <w:p w:rsidR="00AB43F6" w:rsidRPr="008D0318" w:rsidRDefault="00AB43F6" w:rsidP="00301254">
      <w:pPr>
        <w:spacing w:after="240"/>
        <w:ind w:left="720" w:hanging="720"/>
        <w:jc w:val="both"/>
        <w:rPr>
          <w:szCs w:val="22"/>
        </w:rPr>
      </w:pPr>
      <w:r w:rsidRPr="008D0318">
        <w:rPr>
          <w:szCs w:val="22"/>
        </w:rPr>
        <w:t>19.</w:t>
      </w:r>
      <w:r w:rsidRPr="008D0318">
        <w:rPr>
          <w:szCs w:val="22"/>
        </w:rPr>
        <w:tab/>
      </w:r>
      <w:r w:rsidR="008D0E3D">
        <w:rPr>
          <w:szCs w:val="22"/>
        </w:rPr>
        <w:t>In the case of Issuer Only Notes, i</w:t>
      </w:r>
      <w:r w:rsidRPr="008D0318">
        <w:rPr>
          <w:szCs w:val="22"/>
        </w:rPr>
        <w:t>t agrees not to treat any income generated by such Subscribed Notes as derived in connection with the Issuer’s active conduct of a banking, financing, insurance or other similar business for purposes of Section 954(h)(2) of the Code.</w:t>
      </w:r>
    </w:p>
    <w:p w:rsidR="00321FA8" w:rsidRDefault="00AB43F6" w:rsidP="00AB43F6">
      <w:pPr>
        <w:spacing w:after="240"/>
        <w:ind w:left="720" w:hanging="720"/>
        <w:jc w:val="both"/>
        <w:rPr>
          <w:rFonts w:eastAsia="MS Mincho"/>
          <w:szCs w:val="22"/>
        </w:rPr>
      </w:pPr>
      <w:r w:rsidRPr="008D0318">
        <w:rPr>
          <w:rFonts w:eastAsia="MS Mincho"/>
          <w:szCs w:val="22"/>
        </w:rPr>
        <w:t>20.</w:t>
      </w:r>
      <w:r w:rsidRPr="008D0318">
        <w:rPr>
          <w:rFonts w:eastAsia="MS Mincho"/>
          <w:szCs w:val="22"/>
        </w:rPr>
        <w:tab/>
        <w:t>(I)</w:t>
      </w:r>
      <w:r w:rsidRPr="008D0318">
        <w:rPr>
          <w:rFonts w:eastAsia="MS Mincho"/>
          <w:szCs w:val="22"/>
        </w:rPr>
        <w:tab/>
        <w:t>Its acquisition, holding and disposition of such Subscribed Notes will not constitute or result in a prohibited transaction under Section 406 of ERISA or Section 4975 of the Code (or in a violation of any Other Plan Law) unless an exemption is available and all conditions have been satisfied.</w:t>
      </w:r>
    </w:p>
    <w:p w:rsidR="00321FA8" w:rsidRDefault="00AB43F6" w:rsidP="00301254">
      <w:pPr>
        <w:spacing w:after="240"/>
        <w:ind w:left="720"/>
        <w:jc w:val="both"/>
        <w:rPr>
          <w:rFonts w:eastAsia="MS Mincho"/>
          <w:szCs w:val="22"/>
        </w:rPr>
      </w:pPr>
      <w:r w:rsidRPr="008D0318">
        <w:rPr>
          <w:rFonts w:eastAsia="MS Mincho"/>
          <w:szCs w:val="22"/>
        </w:rPr>
        <w:t>(II)</w:t>
      </w:r>
      <w:r w:rsidRPr="008D0318">
        <w:rPr>
          <w:rFonts w:eastAsia="MS Mincho"/>
          <w:szCs w:val="22"/>
        </w:rPr>
        <w:tab/>
        <w:t xml:space="preserve">If it is a Benefit Plan Investor, by its purchase of a Subscribed Note, is considered to have represented and agreed that:  (A) the person or entity making the investment decision on behalf of such purchaser </w:t>
      </w:r>
      <w:r>
        <w:rPr>
          <w:rFonts w:eastAsia="MS Mincho"/>
          <w:szCs w:val="22"/>
        </w:rPr>
        <w:t xml:space="preserve">or transferee </w:t>
      </w:r>
      <w:r w:rsidRPr="008D0318">
        <w:rPr>
          <w:rFonts w:eastAsia="MS Mincho"/>
          <w:szCs w:val="22"/>
        </w:rPr>
        <w:t xml:space="preserve">with respect to the purchase of this Subscribed Note is an Independent Fiduciary and is one of the following:  (I) a bank as defined in section 202 of the Investment Advisers Act or similar institution that is regulated and supervised and subject to periodic examination by a state or federal agency; (II) an insurance carrier that is qualified under the laws of more than one state to perform the services of managing, acquiring or disposing of assets of a Benefit Plan Investor; (III) an investment adviser registered under the Investment Advisers Act or, if not registered as an investment adviser under the Investment Advisers Act by reason of paragraph (1) of section 203A of the Investment Advisers Act is registered as an investment adviser under the laws of the state (referred </w:t>
      </w:r>
      <w:r w:rsidRPr="008D0318">
        <w:rPr>
          <w:rFonts w:eastAsia="MS Mincho"/>
          <w:szCs w:val="24"/>
        </w:rPr>
        <w:t>to in such paragraph (1)) in which it maintains its principal office and place of business; (IV) a broker-dealer registered under the Exchange Act; or (V) an independent fiduciary that holds, or has under management or control, total assets of at least $50 million (</w:t>
      </w:r>
      <w:r w:rsidRPr="008D0318">
        <w:rPr>
          <w:rFonts w:eastAsia="MS Mincho"/>
          <w:szCs w:val="24"/>
          <w:u w:val="single"/>
        </w:rPr>
        <w:t>provided</w:t>
      </w:r>
      <w:r w:rsidRPr="008D0318">
        <w:rPr>
          <w:rFonts w:eastAsia="MS Mincho"/>
          <w:szCs w:val="24"/>
        </w:rPr>
        <w:t xml:space="preserve"> that this clause (V) shall not be satisfied if the Independent Fiduciary is either (1) the owner or a relative of the owner of an investing individual retirement account or (2) a participant or beneficiary of the Benefit Plan Investor investing in such </w:t>
      </w:r>
      <w:r w:rsidRPr="008D0318">
        <w:rPr>
          <w:rFonts w:eastAsia="MS Mincho"/>
          <w:szCs w:val="22"/>
        </w:rPr>
        <w:t xml:space="preserve">Subscribed </w:t>
      </w:r>
      <w:r w:rsidRPr="008D0318">
        <w:rPr>
          <w:rFonts w:eastAsia="MS Mincho"/>
          <w:szCs w:val="24"/>
        </w:rPr>
        <w:t>Notes in such capacity); (B) the Independent Fiduciary making the investment decision on behalf of such purchaser or transferee with respect to the transaction is capable of</w:t>
      </w:r>
      <w:r w:rsidRPr="008D0318">
        <w:rPr>
          <w:rFonts w:eastAsia="MS Mincho"/>
          <w:szCs w:val="22"/>
        </w:rPr>
        <w:t xml:space="preserve"> evaluating investment risks independently, both in general and with regard to particular transactions and investment strategies; (C) the Independent Fiduciary making the investment decision on behalf of such purchaser or transferee with respect to the transaction is a fiduciary under ERISA or the Code, or both, with respect to the transaction and is responsible for exercising independent judgment in evaluating the transaction; and (D) neither the Benefit Plan Investor nor the Independent Fiduciary has paid or is paying any fee or other compensation directly to the Transaction Parties or any affiliate thereof for investment advice (as opposed to other services) in connection with the transaction.</w:t>
      </w:r>
    </w:p>
    <w:p w:rsidR="00321FA8" w:rsidRDefault="00AB43F6" w:rsidP="00301254">
      <w:pPr>
        <w:spacing w:after="240"/>
        <w:ind w:left="720"/>
        <w:jc w:val="both"/>
        <w:rPr>
          <w:rFonts w:eastAsia="MS Mincho"/>
          <w:szCs w:val="22"/>
        </w:rPr>
      </w:pPr>
      <w:r w:rsidRPr="008D0318">
        <w:rPr>
          <w:rFonts w:eastAsia="MS Mincho"/>
          <w:szCs w:val="22"/>
        </w:rPr>
        <w:t>(III)</w:t>
      </w:r>
      <w:r w:rsidRPr="008D0318">
        <w:rPr>
          <w:rFonts w:eastAsia="MS Mincho"/>
          <w:szCs w:val="22"/>
        </w:rPr>
        <w:tab/>
        <w:t xml:space="preserve">The Independent Fiduciary acknowledges and agrees that (i) it has been informed that none of the Transaction Parties, nor any of their affiliates, has provided, and none of them will provide, any impartial investment recommendation or investment advice, and they are not giving any advice in ‎a fiduciary capacity, in connection with the Benefit Plan Investor’s acquisition of Subscribed Notes; and (ii) it has received and understands the disclosure of the existence and </w:t>
      </w:r>
      <w:r w:rsidRPr="008D0318">
        <w:rPr>
          <w:rFonts w:eastAsia="MS Mincho"/>
          <w:szCs w:val="22"/>
        </w:rPr>
        <w:lastRenderedPageBreak/>
        <w:t>nature of the Transaction Parties’ financial interests contained in the offering circular and any other materials provided to it.</w:t>
      </w:r>
    </w:p>
    <w:p w:rsidR="00AB43F6" w:rsidRPr="008D0318" w:rsidRDefault="00AB43F6" w:rsidP="00301254">
      <w:pPr>
        <w:spacing w:after="240"/>
        <w:ind w:left="720"/>
        <w:jc w:val="both"/>
        <w:rPr>
          <w:rFonts w:eastAsia="MS Mincho"/>
          <w:szCs w:val="22"/>
        </w:rPr>
      </w:pPr>
      <w:r w:rsidRPr="008D0318">
        <w:rPr>
          <w:rFonts w:eastAsia="MS Mincho"/>
          <w:szCs w:val="22"/>
        </w:rPr>
        <w:t>(IV)</w:t>
      </w:r>
      <w:r w:rsidRPr="008D0318">
        <w:rPr>
          <w:rFonts w:eastAsia="MS Mincho"/>
          <w:szCs w:val="22"/>
        </w:rPr>
        <w:tab/>
        <w:t xml:space="preserve"> If 29 C.F.R. Section 2510.3-21(a) and (c), as modified April 8, 2016, are revoked, repealed or no longer effective, the representations in (II) and (III) above shall be deemed to be no longer in effect.</w:t>
      </w:r>
    </w:p>
    <w:p w:rsidR="00321FA8" w:rsidRDefault="00AB43F6" w:rsidP="00301254">
      <w:pPr>
        <w:spacing w:after="240"/>
        <w:ind w:left="720"/>
        <w:jc w:val="both"/>
        <w:rPr>
          <w:rFonts w:eastAsia="MS Mincho"/>
          <w:szCs w:val="22"/>
        </w:rPr>
      </w:pPr>
      <w:r w:rsidRPr="008D0318">
        <w:rPr>
          <w:rFonts w:eastAsia="MS Mincho"/>
          <w:szCs w:val="22"/>
        </w:rPr>
        <w:t>(V)</w:t>
      </w:r>
      <w:r w:rsidRPr="008D0318">
        <w:rPr>
          <w:rFonts w:eastAsia="MS Mincho"/>
          <w:szCs w:val="22"/>
        </w:rPr>
        <w:tab/>
      </w:r>
      <w:r w:rsidR="008D0E3D">
        <w:rPr>
          <w:rFonts w:eastAsia="MS Mincho"/>
          <w:szCs w:val="22"/>
        </w:rPr>
        <w:t>In the case of Issuer Only Notes, u</w:t>
      </w:r>
      <w:r w:rsidRPr="008D0318">
        <w:rPr>
          <w:rFonts w:eastAsia="MS Mincho"/>
          <w:szCs w:val="22"/>
        </w:rPr>
        <w:t xml:space="preserve">nless otherwise specified </w:t>
      </w:r>
      <w:r w:rsidR="008D0E3D">
        <w:rPr>
          <w:rFonts w:eastAsia="MS Mincho"/>
          <w:szCs w:val="22"/>
        </w:rPr>
        <w:t>in a subscription agreement in connection with the Closing Date</w:t>
      </w:r>
      <w:r w:rsidRPr="008D0318">
        <w:rPr>
          <w:rFonts w:eastAsia="MS Mincho"/>
          <w:szCs w:val="22"/>
        </w:rPr>
        <w:t>, for so long as it holds a beneficial interest in such Subscribed Notes, (1) it is not, and is not acting on behalf of, a Benefit Plan Investor or (other than for transfers by the Investment Manager or an affiliate thereof to any affiliate of the Investment Manager) Controlling Person and (2) if a governmental, non-U.S. or church plan, is not subject to any Similar Law.</w:t>
      </w:r>
    </w:p>
    <w:p w:rsidR="00AB43F6" w:rsidRPr="008D0318" w:rsidRDefault="00AB43F6" w:rsidP="00301254">
      <w:pPr>
        <w:spacing w:after="240"/>
        <w:ind w:left="720"/>
        <w:jc w:val="both"/>
        <w:rPr>
          <w:rFonts w:eastAsia="MS Mincho"/>
          <w:szCs w:val="22"/>
        </w:rPr>
      </w:pPr>
      <w:r w:rsidRPr="008D0318">
        <w:rPr>
          <w:rFonts w:eastAsia="MS Mincho"/>
          <w:szCs w:val="22"/>
        </w:rPr>
        <w:t>(VI)</w:t>
      </w:r>
      <w:r w:rsidRPr="008D0318">
        <w:rPr>
          <w:rFonts w:eastAsia="MS Mincho"/>
          <w:szCs w:val="22"/>
        </w:rPr>
        <w:tab/>
        <w:t>It understands that the representations made in clauses (II</w:t>
      </w:r>
      <w:proofErr w:type="gramStart"/>
      <w:r w:rsidRPr="008D0318">
        <w:rPr>
          <w:rFonts w:eastAsia="MS Mincho"/>
          <w:szCs w:val="22"/>
        </w:rPr>
        <w:t>)(</w:t>
      </w:r>
      <w:proofErr w:type="gramEnd"/>
      <w:r w:rsidRPr="008D0318">
        <w:rPr>
          <w:rFonts w:eastAsia="MS Mincho"/>
          <w:szCs w:val="22"/>
        </w:rPr>
        <w:t>A) through (II)(D) above will be deemed made on each day from the date of its acquisition of an interest in such Subscribed Notes through and including the date on which it disposes of such interest.  If any such representation becomes untrue, or if there is a change in its status as a Benefit Plan Investor or a Controlling Person, it will promptly notify the Issuer and the Trustee.  It agrees to indemnify and hold harmless the Issuer, the Trustee, the Placement Agents and the Investment Manager and their respective Affiliates from any cost, damage, or loss incurred by them as a result of any such representations being untrue.</w:t>
      </w:r>
    </w:p>
    <w:p w:rsidR="00AB43F6" w:rsidRPr="008D0318" w:rsidRDefault="00AB43F6" w:rsidP="00AB43F6">
      <w:pPr>
        <w:spacing w:after="240"/>
        <w:ind w:left="720" w:hanging="720"/>
        <w:jc w:val="both"/>
        <w:rPr>
          <w:rFonts w:eastAsia="MS Mincho"/>
          <w:szCs w:val="22"/>
        </w:rPr>
      </w:pPr>
      <w:r w:rsidRPr="008D0318">
        <w:rPr>
          <w:color w:val="000000"/>
          <w:szCs w:val="22"/>
        </w:rPr>
        <w:t>21.</w:t>
      </w:r>
      <w:r w:rsidRPr="008D0318">
        <w:rPr>
          <w:color w:val="000000"/>
          <w:szCs w:val="22"/>
        </w:rPr>
        <w:tab/>
      </w:r>
      <w:r w:rsidRPr="008D0318">
        <w:rPr>
          <w:rFonts w:eastAsia="MS Mincho"/>
          <w:szCs w:val="22"/>
        </w:rPr>
        <w:t>It understands that the Co-Issuers, the Trustee, the Investment Manager and the Placement Agents and their respective counsel will rely upon the accuracy and truth of the foregoing representations, and it hereby consents to such reliance.</w:t>
      </w:r>
    </w:p>
    <w:p w:rsidR="00AB43F6" w:rsidRPr="008D0318" w:rsidRDefault="00AB43F6" w:rsidP="00301254">
      <w:pPr>
        <w:pageBreakBefore/>
        <w:spacing w:after="180"/>
        <w:jc w:val="both"/>
        <w:outlineLvl w:val="4"/>
        <w:rPr>
          <w:color w:val="000000"/>
          <w:szCs w:val="22"/>
        </w:rPr>
      </w:pPr>
      <w:r w:rsidRPr="008D0318">
        <w:rPr>
          <w:color w:val="000000"/>
          <w:szCs w:val="22"/>
        </w:rPr>
        <w:lastRenderedPageBreak/>
        <w:t>Note</w:t>
      </w:r>
      <w:r w:rsidRPr="008D0318">
        <w:rPr>
          <w:color w:val="000000"/>
          <w:szCs w:val="22"/>
          <w:vertAlign w:val="superscript"/>
        </w:rPr>
        <w:footnoteReference w:id="2"/>
      </w:r>
      <w:r w:rsidRPr="008D0318">
        <w:rPr>
          <w:color w:val="000000"/>
          <w:szCs w:val="22"/>
        </w:rPr>
        <w:t xml:space="preserve"> to be purchased:  _____________________________________</w:t>
      </w:r>
    </w:p>
    <w:p w:rsidR="00AB43F6" w:rsidRPr="008D0318" w:rsidRDefault="00AB43F6" w:rsidP="00AB43F6">
      <w:pPr>
        <w:spacing w:after="180"/>
        <w:jc w:val="both"/>
        <w:outlineLvl w:val="4"/>
        <w:rPr>
          <w:color w:val="000000"/>
          <w:szCs w:val="22"/>
        </w:rPr>
      </w:pPr>
      <w:r w:rsidRPr="008D0318">
        <w:rPr>
          <w:color w:val="000000"/>
          <w:szCs w:val="22"/>
        </w:rPr>
        <w:t>Outstanding principal amount of Subscribed Notes:  U.S. $__________</w:t>
      </w:r>
    </w:p>
    <w:p w:rsidR="00AB43F6" w:rsidRDefault="00AB43F6" w:rsidP="00AB43F6">
      <w:pPr>
        <w:jc w:val="both"/>
        <w:outlineLvl w:val="4"/>
        <w:rPr>
          <w:color w:val="000000"/>
          <w:szCs w:val="22"/>
        </w:rPr>
      </w:pPr>
      <w:r w:rsidRPr="008D0318">
        <w:rPr>
          <w:color w:val="000000"/>
          <w:szCs w:val="22"/>
        </w:rPr>
        <w:t>Form of Subscribed Note:</w:t>
      </w:r>
      <w:r>
        <w:rPr>
          <w:color w:val="000000"/>
          <w:szCs w:val="22"/>
        </w:rPr>
        <w:t xml:space="preserve"> Uncertificated Structured Note</w:t>
      </w:r>
    </w:p>
    <w:p w:rsidR="00321FA8" w:rsidRDefault="00AB43F6" w:rsidP="00AB43F6">
      <w:pPr>
        <w:spacing w:before="180" w:after="180"/>
        <w:jc w:val="both"/>
        <w:rPr>
          <w:rFonts w:eastAsia="MS Mincho"/>
          <w:szCs w:val="22"/>
        </w:rPr>
      </w:pPr>
      <w:r w:rsidRPr="008D0318">
        <w:rPr>
          <w:rFonts w:eastAsia="MS Mincho"/>
          <w:szCs w:val="22"/>
        </w:rPr>
        <w:t>Taxpayer identification number:</w:t>
      </w:r>
    </w:p>
    <w:p w:rsidR="00321FA8" w:rsidRDefault="00AB43F6" w:rsidP="00AB43F6">
      <w:pPr>
        <w:spacing w:after="180"/>
        <w:jc w:val="both"/>
        <w:rPr>
          <w:rFonts w:eastAsia="MS Mincho"/>
          <w:szCs w:val="22"/>
        </w:rPr>
      </w:pPr>
      <w:r w:rsidRPr="008D0318">
        <w:rPr>
          <w:rFonts w:eastAsia="MS Mincho"/>
          <w:szCs w:val="22"/>
        </w:rPr>
        <w:t>Legal form of Entity (corporation, partnership, trust, etc.):</w:t>
      </w:r>
    </w:p>
    <w:p w:rsidR="00AB43F6" w:rsidRPr="008D0318" w:rsidRDefault="00AB43F6" w:rsidP="00AB43F6">
      <w:pPr>
        <w:spacing w:after="180"/>
        <w:jc w:val="both"/>
        <w:rPr>
          <w:rFonts w:eastAsia="MS Mincho"/>
          <w:szCs w:val="24"/>
        </w:rPr>
      </w:pPr>
      <w:r w:rsidRPr="008D0318">
        <w:rPr>
          <w:rFonts w:eastAsia="MS Mincho"/>
          <w:szCs w:val="24"/>
        </w:rPr>
        <w:t>Jurisdiction of Organization:</w:t>
      </w:r>
    </w:p>
    <w:p w:rsidR="00AB43F6" w:rsidRPr="008D0318" w:rsidRDefault="00AB43F6" w:rsidP="00AB43F6">
      <w:pPr>
        <w:spacing w:after="180"/>
        <w:jc w:val="both"/>
        <w:rPr>
          <w:rFonts w:eastAsia="MS Mincho"/>
          <w:szCs w:val="24"/>
        </w:rPr>
      </w:pPr>
      <w:r w:rsidRPr="008D0318">
        <w:rPr>
          <w:rFonts w:eastAsia="MS Mincho"/>
          <w:szCs w:val="24"/>
        </w:rPr>
        <w:t>Tax Form</w:t>
      </w:r>
      <w:r w:rsidRPr="008D0318">
        <w:rPr>
          <w:rFonts w:eastAsia="MS Mincho"/>
          <w:b/>
          <w:szCs w:val="24"/>
        </w:rPr>
        <w:t>*</w:t>
      </w:r>
      <w:r w:rsidRPr="008D0318">
        <w:rPr>
          <w:rFonts w:eastAsia="MS Mincho"/>
          <w:szCs w:val="24"/>
        </w:rPr>
        <w:t xml:space="preserve">: ____W-9    ____W-8   ____W-8BEN   ____W-8BENE   ____Other </w:t>
      </w:r>
    </w:p>
    <w:tbl>
      <w:tblPr>
        <w:tblW w:w="10926" w:type="dxa"/>
        <w:tblLook w:val="04A0" w:firstRow="1" w:lastRow="0" w:firstColumn="1" w:lastColumn="0" w:noHBand="0" w:noVBand="1"/>
      </w:tblPr>
      <w:tblGrid>
        <w:gridCol w:w="4428"/>
        <w:gridCol w:w="6498"/>
      </w:tblGrid>
      <w:tr w:rsidR="00AB43F6" w:rsidRPr="008D0318" w:rsidTr="00A609BF">
        <w:tc>
          <w:tcPr>
            <w:tcW w:w="4428" w:type="dxa"/>
            <w:shd w:val="clear" w:color="auto" w:fill="auto"/>
          </w:tcPr>
          <w:p w:rsidR="00AB43F6" w:rsidRPr="008D0318" w:rsidRDefault="00AB43F6" w:rsidP="00A609BF">
            <w:pPr>
              <w:spacing w:after="180"/>
              <w:jc w:val="both"/>
              <w:rPr>
                <w:rFonts w:eastAsia="MS Mincho"/>
                <w:szCs w:val="22"/>
              </w:rPr>
            </w:pPr>
            <w:r w:rsidRPr="008D0318">
              <w:rPr>
                <w:rFonts w:eastAsia="MS Mincho"/>
                <w:szCs w:val="22"/>
              </w:rPr>
              <w:t>Address for notices:</w:t>
            </w:r>
          </w:p>
        </w:tc>
        <w:tc>
          <w:tcPr>
            <w:tcW w:w="6498" w:type="dxa"/>
            <w:shd w:val="clear" w:color="auto" w:fill="auto"/>
          </w:tcPr>
          <w:p w:rsidR="00AB43F6" w:rsidRPr="008D0318" w:rsidRDefault="00AB43F6" w:rsidP="00A609BF">
            <w:pPr>
              <w:spacing w:after="180"/>
              <w:jc w:val="both"/>
              <w:rPr>
                <w:rFonts w:eastAsia="MS Mincho"/>
                <w:szCs w:val="22"/>
              </w:rPr>
            </w:pPr>
            <w:r w:rsidRPr="008D0318">
              <w:rPr>
                <w:rFonts w:eastAsia="MS Mincho"/>
                <w:szCs w:val="22"/>
              </w:rPr>
              <w:t>Wire transfer information for payments:</w:t>
            </w:r>
          </w:p>
        </w:tc>
      </w:tr>
      <w:tr w:rsidR="00AB43F6" w:rsidRPr="008D0318" w:rsidTr="00A609BF">
        <w:tc>
          <w:tcPr>
            <w:tcW w:w="4428" w:type="dxa"/>
            <w:shd w:val="clear" w:color="auto" w:fill="auto"/>
          </w:tcPr>
          <w:p w:rsidR="00AB43F6" w:rsidRPr="008D0318" w:rsidRDefault="00AB43F6" w:rsidP="00A609BF">
            <w:pPr>
              <w:spacing w:after="180"/>
              <w:jc w:val="both"/>
              <w:rPr>
                <w:rFonts w:eastAsia="MS Mincho"/>
                <w:szCs w:val="22"/>
              </w:rPr>
            </w:pPr>
          </w:p>
        </w:tc>
        <w:tc>
          <w:tcPr>
            <w:tcW w:w="6498" w:type="dxa"/>
            <w:shd w:val="clear" w:color="auto" w:fill="auto"/>
          </w:tcPr>
          <w:p w:rsidR="00AB43F6" w:rsidRPr="008D0318" w:rsidRDefault="00AB43F6" w:rsidP="00A609BF">
            <w:pPr>
              <w:spacing w:after="180"/>
              <w:jc w:val="both"/>
              <w:rPr>
                <w:rFonts w:eastAsia="MS Mincho"/>
                <w:szCs w:val="22"/>
              </w:rPr>
            </w:pPr>
            <w:r w:rsidRPr="008D0318">
              <w:rPr>
                <w:rFonts w:eastAsia="MS Mincho"/>
                <w:szCs w:val="22"/>
              </w:rPr>
              <w:t>Bank:</w:t>
            </w:r>
          </w:p>
        </w:tc>
      </w:tr>
      <w:tr w:rsidR="00AB43F6" w:rsidRPr="008D0318" w:rsidTr="00A609BF">
        <w:tc>
          <w:tcPr>
            <w:tcW w:w="4428" w:type="dxa"/>
            <w:shd w:val="clear" w:color="auto" w:fill="auto"/>
          </w:tcPr>
          <w:p w:rsidR="00AB43F6" w:rsidRPr="008D0318" w:rsidRDefault="00AB43F6" w:rsidP="00A609BF">
            <w:pPr>
              <w:spacing w:after="180"/>
              <w:jc w:val="both"/>
              <w:rPr>
                <w:rFonts w:eastAsia="MS Mincho"/>
                <w:szCs w:val="22"/>
              </w:rPr>
            </w:pPr>
          </w:p>
        </w:tc>
        <w:tc>
          <w:tcPr>
            <w:tcW w:w="6498" w:type="dxa"/>
            <w:shd w:val="clear" w:color="auto" w:fill="auto"/>
          </w:tcPr>
          <w:p w:rsidR="00AB43F6" w:rsidRPr="008D0318" w:rsidRDefault="00AB43F6" w:rsidP="00A609BF">
            <w:pPr>
              <w:spacing w:after="180"/>
              <w:jc w:val="both"/>
              <w:rPr>
                <w:rFonts w:eastAsia="MS Mincho"/>
                <w:szCs w:val="22"/>
              </w:rPr>
            </w:pPr>
            <w:r w:rsidRPr="008D0318">
              <w:rPr>
                <w:rFonts w:eastAsia="MS Mincho"/>
                <w:szCs w:val="22"/>
              </w:rPr>
              <w:t>Address:</w:t>
            </w:r>
          </w:p>
        </w:tc>
      </w:tr>
      <w:tr w:rsidR="00AB43F6" w:rsidRPr="008D0318" w:rsidTr="00A609BF">
        <w:tc>
          <w:tcPr>
            <w:tcW w:w="4428" w:type="dxa"/>
            <w:shd w:val="clear" w:color="auto" w:fill="auto"/>
          </w:tcPr>
          <w:p w:rsidR="00AB43F6" w:rsidRPr="008D0318" w:rsidRDefault="00AB43F6" w:rsidP="00A609BF">
            <w:pPr>
              <w:spacing w:after="180"/>
              <w:jc w:val="both"/>
              <w:rPr>
                <w:rFonts w:eastAsia="MS Mincho"/>
                <w:szCs w:val="22"/>
              </w:rPr>
            </w:pPr>
          </w:p>
        </w:tc>
        <w:tc>
          <w:tcPr>
            <w:tcW w:w="6498" w:type="dxa"/>
            <w:shd w:val="clear" w:color="auto" w:fill="auto"/>
          </w:tcPr>
          <w:p w:rsidR="00AB43F6" w:rsidRPr="008D0318" w:rsidRDefault="00AB43F6" w:rsidP="00A609BF">
            <w:pPr>
              <w:spacing w:after="180"/>
              <w:jc w:val="both"/>
              <w:rPr>
                <w:rFonts w:eastAsia="MS Mincho"/>
                <w:szCs w:val="22"/>
              </w:rPr>
            </w:pPr>
            <w:r w:rsidRPr="008D0318">
              <w:rPr>
                <w:rFonts w:eastAsia="MS Mincho"/>
                <w:szCs w:val="22"/>
              </w:rPr>
              <w:t>Bank ABA#:</w:t>
            </w:r>
          </w:p>
        </w:tc>
      </w:tr>
      <w:tr w:rsidR="00AB43F6" w:rsidRPr="008D0318" w:rsidTr="00A609BF">
        <w:tc>
          <w:tcPr>
            <w:tcW w:w="4428" w:type="dxa"/>
            <w:shd w:val="clear" w:color="auto" w:fill="auto"/>
          </w:tcPr>
          <w:p w:rsidR="00AB43F6" w:rsidRPr="008D0318" w:rsidRDefault="00AB43F6" w:rsidP="00A609BF">
            <w:pPr>
              <w:spacing w:after="180"/>
              <w:jc w:val="both"/>
              <w:rPr>
                <w:rFonts w:eastAsia="MS Mincho"/>
                <w:szCs w:val="22"/>
              </w:rPr>
            </w:pPr>
            <w:r w:rsidRPr="008D0318">
              <w:rPr>
                <w:rFonts w:eastAsia="MS Mincho"/>
                <w:szCs w:val="22"/>
              </w:rPr>
              <w:t>Telephone:</w:t>
            </w:r>
          </w:p>
        </w:tc>
        <w:tc>
          <w:tcPr>
            <w:tcW w:w="6498" w:type="dxa"/>
            <w:shd w:val="clear" w:color="auto" w:fill="auto"/>
          </w:tcPr>
          <w:p w:rsidR="00AB43F6" w:rsidRPr="008D0318" w:rsidRDefault="00AB43F6" w:rsidP="00A609BF">
            <w:pPr>
              <w:spacing w:after="180"/>
              <w:jc w:val="both"/>
              <w:rPr>
                <w:rFonts w:eastAsia="MS Mincho"/>
                <w:szCs w:val="22"/>
              </w:rPr>
            </w:pPr>
            <w:r w:rsidRPr="008D0318">
              <w:rPr>
                <w:rFonts w:eastAsia="MS Mincho"/>
                <w:szCs w:val="22"/>
              </w:rPr>
              <w:t>Account #:</w:t>
            </w:r>
          </w:p>
        </w:tc>
      </w:tr>
      <w:tr w:rsidR="00AB43F6" w:rsidRPr="008D0318" w:rsidTr="00A609BF">
        <w:tc>
          <w:tcPr>
            <w:tcW w:w="4428" w:type="dxa"/>
            <w:shd w:val="clear" w:color="auto" w:fill="auto"/>
          </w:tcPr>
          <w:p w:rsidR="00AB43F6" w:rsidRPr="008D0318" w:rsidRDefault="00AB43F6" w:rsidP="00A609BF">
            <w:pPr>
              <w:spacing w:after="180"/>
              <w:jc w:val="both"/>
              <w:rPr>
                <w:rFonts w:eastAsia="MS Mincho"/>
                <w:szCs w:val="22"/>
              </w:rPr>
            </w:pPr>
            <w:r w:rsidRPr="008D0318">
              <w:rPr>
                <w:rFonts w:eastAsia="MS Mincho"/>
                <w:szCs w:val="22"/>
              </w:rPr>
              <w:t>Facsimile:</w:t>
            </w:r>
          </w:p>
        </w:tc>
        <w:tc>
          <w:tcPr>
            <w:tcW w:w="6498" w:type="dxa"/>
            <w:shd w:val="clear" w:color="auto" w:fill="auto"/>
          </w:tcPr>
          <w:p w:rsidR="00AB43F6" w:rsidRPr="008D0318" w:rsidRDefault="00AB43F6" w:rsidP="00A609BF">
            <w:pPr>
              <w:spacing w:after="180"/>
              <w:jc w:val="both"/>
              <w:rPr>
                <w:rFonts w:eastAsia="MS Mincho"/>
                <w:szCs w:val="22"/>
              </w:rPr>
            </w:pPr>
            <w:r w:rsidRPr="008D0318">
              <w:rPr>
                <w:rFonts w:eastAsia="MS Mincho"/>
                <w:szCs w:val="22"/>
              </w:rPr>
              <w:t>FAO:</w:t>
            </w:r>
          </w:p>
        </w:tc>
      </w:tr>
      <w:tr w:rsidR="00AB43F6" w:rsidRPr="008D0318" w:rsidTr="00A609BF">
        <w:tc>
          <w:tcPr>
            <w:tcW w:w="4428" w:type="dxa"/>
            <w:shd w:val="clear" w:color="auto" w:fill="auto"/>
          </w:tcPr>
          <w:p w:rsidR="00AB43F6" w:rsidRPr="008D0318" w:rsidRDefault="00AB43F6" w:rsidP="00A609BF">
            <w:pPr>
              <w:spacing w:after="180"/>
              <w:jc w:val="both"/>
              <w:rPr>
                <w:rFonts w:eastAsia="MS Mincho"/>
                <w:szCs w:val="22"/>
              </w:rPr>
            </w:pPr>
            <w:r w:rsidRPr="008D0318">
              <w:rPr>
                <w:rFonts w:eastAsia="MS Mincho"/>
                <w:szCs w:val="22"/>
              </w:rPr>
              <w:t>Attention:</w:t>
            </w:r>
          </w:p>
        </w:tc>
        <w:tc>
          <w:tcPr>
            <w:tcW w:w="6498" w:type="dxa"/>
            <w:shd w:val="clear" w:color="auto" w:fill="auto"/>
          </w:tcPr>
          <w:p w:rsidR="00AB43F6" w:rsidRPr="008D0318" w:rsidRDefault="00AB43F6" w:rsidP="00A609BF">
            <w:pPr>
              <w:spacing w:after="180"/>
              <w:jc w:val="both"/>
              <w:rPr>
                <w:rFonts w:eastAsia="MS Mincho"/>
                <w:szCs w:val="22"/>
              </w:rPr>
            </w:pPr>
            <w:r w:rsidRPr="008D0318">
              <w:rPr>
                <w:rFonts w:eastAsia="MS Mincho"/>
                <w:szCs w:val="22"/>
              </w:rPr>
              <w:t>Attention:</w:t>
            </w:r>
          </w:p>
        </w:tc>
      </w:tr>
      <w:tr w:rsidR="00AB43F6" w:rsidRPr="008D0318" w:rsidTr="00A609BF">
        <w:tc>
          <w:tcPr>
            <w:tcW w:w="4428" w:type="dxa"/>
            <w:shd w:val="clear" w:color="auto" w:fill="auto"/>
          </w:tcPr>
          <w:p w:rsidR="00AB43F6" w:rsidRPr="008D0318" w:rsidRDefault="00AB43F6" w:rsidP="00A609BF">
            <w:pPr>
              <w:spacing w:after="180"/>
              <w:ind w:right="-1278"/>
              <w:jc w:val="both"/>
              <w:rPr>
                <w:rFonts w:eastAsia="MS Mincho"/>
                <w:szCs w:val="22"/>
              </w:rPr>
            </w:pPr>
            <w:r w:rsidRPr="008D0318">
              <w:rPr>
                <w:rFonts w:eastAsia="MS Mincho"/>
                <w:szCs w:val="22"/>
              </w:rPr>
              <w:t>Permanent Address (if different than above):</w:t>
            </w:r>
          </w:p>
        </w:tc>
        <w:tc>
          <w:tcPr>
            <w:tcW w:w="6498" w:type="dxa"/>
            <w:shd w:val="clear" w:color="auto" w:fill="auto"/>
          </w:tcPr>
          <w:p w:rsidR="00AB43F6" w:rsidRPr="008D0318" w:rsidRDefault="00AB43F6" w:rsidP="00A609BF">
            <w:pPr>
              <w:spacing w:after="180"/>
              <w:jc w:val="both"/>
              <w:rPr>
                <w:rFonts w:eastAsia="MS Mincho"/>
                <w:szCs w:val="22"/>
              </w:rPr>
            </w:pPr>
          </w:p>
        </w:tc>
      </w:tr>
    </w:tbl>
    <w:p w:rsidR="00AB43F6" w:rsidRPr="008D0318" w:rsidRDefault="00AB43F6" w:rsidP="00AB43F6">
      <w:pPr>
        <w:spacing w:after="180"/>
        <w:rPr>
          <w:rFonts w:eastAsia="MS Mincho"/>
          <w:szCs w:val="24"/>
        </w:rPr>
      </w:pPr>
      <w:r w:rsidRPr="008D0318">
        <w:rPr>
          <w:rFonts w:eastAsia="MS Mincho"/>
          <w:szCs w:val="24"/>
        </w:rPr>
        <w:t>Denominations of certificates (if more than one):</w:t>
      </w:r>
    </w:p>
    <w:p w:rsidR="00AB43F6" w:rsidRPr="008D0318" w:rsidRDefault="00AB43F6" w:rsidP="00AB43F6">
      <w:pPr>
        <w:spacing w:after="180"/>
        <w:rPr>
          <w:rFonts w:eastAsia="MS Mincho"/>
          <w:szCs w:val="24"/>
        </w:rPr>
      </w:pPr>
      <w:r w:rsidRPr="008D0318">
        <w:rPr>
          <w:rFonts w:eastAsia="MS Mincho"/>
          <w:szCs w:val="24"/>
        </w:rPr>
        <w:t>Registered name:</w:t>
      </w:r>
    </w:p>
    <w:p w:rsidR="00AB43F6" w:rsidRPr="008D0318" w:rsidRDefault="00AB43F6" w:rsidP="00AB43F6">
      <w:pPr>
        <w:widowControl w:val="0"/>
        <w:tabs>
          <w:tab w:val="left" w:pos="5580"/>
        </w:tabs>
        <w:spacing w:after="180"/>
        <w:rPr>
          <w:rFonts w:eastAsia="MS Mincho"/>
          <w:szCs w:val="24"/>
        </w:rPr>
      </w:pPr>
      <w:r>
        <w:rPr>
          <w:rFonts w:eastAsia="MS Mincho"/>
          <w:szCs w:val="24"/>
        </w:rPr>
        <w:t>Name of Transferee</w:t>
      </w:r>
      <w:r w:rsidRPr="008D0318">
        <w:rPr>
          <w:rFonts w:eastAsia="MS Mincho"/>
          <w:szCs w:val="24"/>
        </w:rPr>
        <w:t>:</w:t>
      </w:r>
      <w:r w:rsidRPr="008D0318">
        <w:rPr>
          <w:rFonts w:eastAsia="MS Mincho"/>
          <w:szCs w:val="24"/>
        </w:rPr>
        <w:tab/>
        <w:t>Dated:</w:t>
      </w:r>
    </w:p>
    <w:p w:rsidR="00AB43F6" w:rsidRPr="008D0318" w:rsidRDefault="00AB43F6" w:rsidP="00AB43F6">
      <w:pPr>
        <w:widowControl w:val="0"/>
        <w:tabs>
          <w:tab w:val="left" w:pos="5580"/>
        </w:tabs>
        <w:spacing w:after="180"/>
        <w:rPr>
          <w:rFonts w:eastAsia="MS Mincho"/>
          <w:szCs w:val="24"/>
        </w:rPr>
      </w:pPr>
      <w:r w:rsidRPr="008D0318">
        <w:rPr>
          <w:rFonts w:eastAsia="MS Mincho"/>
          <w:szCs w:val="24"/>
        </w:rPr>
        <w:t>___________________________</w:t>
      </w:r>
      <w:r w:rsidRPr="008D0318">
        <w:rPr>
          <w:rFonts w:eastAsia="MS Mincho"/>
          <w:szCs w:val="24"/>
        </w:rPr>
        <w:tab/>
        <w:t>_________________________</w:t>
      </w:r>
    </w:p>
    <w:p w:rsidR="00AB43F6" w:rsidRPr="008D0318" w:rsidRDefault="00AB43F6" w:rsidP="00AB43F6">
      <w:pPr>
        <w:widowControl w:val="0"/>
        <w:spacing w:after="240"/>
        <w:rPr>
          <w:rFonts w:eastAsia="MS Mincho"/>
          <w:szCs w:val="24"/>
        </w:rPr>
      </w:pPr>
      <w:r w:rsidRPr="008D0318">
        <w:rPr>
          <w:rFonts w:eastAsia="MS Mincho"/>
          <w:szCs w:val="24"/>
        </w:rPr>
        <w:t>By: ____________________________________</w:t>
      </w:r>
      <w:r w:rsidRPr="008D0318">
        <w:rPr>
          <w:rFonts w:eastAsia="MS Mincho"/>
          <w:szCs w:val="24"/>
        </w:rPr>
        <w:br/>
        <w:t>Name</w:t>
      </w:r>
      <w:proofErr w:type="gramStart"/>
      <w:r w:rsidRPr="008D0318">
        <w:rPr>
          <w:rFonts w:eastAsia="MS Mincho"/>
          <w:szCs w:val="24"/>
        </w:rPr>
        <w:t>:</w:t>
      </w:r>
      <w:proofErr w:type="gramEnd"/>
      <w:r w:rsidRPr="008D0318">
        <w:rPr>
          <w:rFonts w:eastAsia="MS Mincho"/>
          <w:szCs w:val="24"/>
        </w:rPr>
        <w:br/>
        <w:t>Title:</w:t>
      </w:r>
    </w:p>
    <w:p w:rsidR="00AB43F6" w:rsidRPr="00290E60" w:rsidRDefault="00AB43F6" w:rsidP="00AB43F6">
      <w:pPr>
        <w:rPr>
          <w:rFonts w:eastAsia="MS Mincho"/>
          <w:b/>
          <w:spacing w:val="-2"/>
          <w:w w:val="105"/>
          <w:sz w:val="20"/>
        </w:rPr>
      </w:pPr>
      <w:r w:rsidRPr="00290E60">
        <w:rPr>
          <w:rFonts w:eastAsia="MS Mincho"/>
          <w:b/>
          <w:spacing w:val="-2"/>
          <w:w w:val="105"/>
          <w:sz w:val="20"/>
        </w:rPr>
        <w:t xml:space="preserve">* Tax form to be included as </w:t>
      </w:r>
      <w:r w:rsidRPr="00290E60">
        <w:rPr>
          <w:rFonts w:eastAsia="MS Mincho"/>
          <w:b/>
          <w:spacing w:val="-2"/>
          <w:w w:val="105"/>
          <w:sz w:val="20"/>
          <w:u w:val="single"/>
        </w:rPr>
        <w:t>Exhibit A</w:t>
      </w:r>
      <w:r w:rsidRPr="00290E60">
        <w:rPr>
          <w:rFonts w:eastAsia="MS Mincho"/>
          <w:b/>
          <w:spacing w:val="-2"/>
          <w:w w:val="105"/>
          <w:sz w:val="20"/>
        </w:rPr>
        <w:t xml:space="preserve"> attached here.</w:t>
      </w:r>
    </w:p>
    <w:p w:rsidR="00AB43F6" w:rsidRPr="008D0318" w:rsidRDefault="00AB43F6" w:rsidP="00AB43F6">
      <w:pPr>
        <w:rPr>
          <w:rFonts w:eastAsia="MS Mincho"/>
          <w:b/>
          <w:spacing w:val="-2"/>
          <w:w w:val="105"/>
          <w:sz w:val="18"/>
          <w:szCs w:val="18"/>
        </w:rPr>
      </w:pPr>
    </w:p>
    <w:p w:rsidR="00AB43F6" w:rsidRPr="008D0318" w:rsidRDefault="00AB43F6" w:rsidP="00460149">
      <w:pPr>
        <w:pStyle w:val="BodyTextContinued"/>
        <w:pageBreakBefore/>
        <w:jc w:val="center"/>
        <w:outlineLvl w:val="0"/>
        <w:rPr>
          <w:rFonts w:ascii="Times New Roman Bold" w:eastAsia="MS Mincho" w:hAnsi="Times New Roman Bold" w:hint="eastAsia"/>
          <w:b/>
          <w:szCs w:val="24"/>
        </w:rPr>
      </w:pPr>
      <w:r w:rsidRPr="008D0318">
        <w:rPr>
          <w:rFonts w:ascii="Times New Roman Bold" w:eastAsia="MS Mincho" w:hAnsi="Times New Roman Bold"/>
          <w:b/>
          <w:szCs w:val="24"/>
        </w:rPr>
        <w:lastRenderedPageBreak/>
        <w:t xml:space="preserve">SUBSCRIBED NOTE ERISA </w:t>
      </w:r>
      <w:r w:rsidRPr="006A7242">
        <w:rPr>
          <w:b/>
          <w:sz w:val="22"/>
          <w:szCs w:val="22"/>
        </w:rPr>
        <w:t>CERTIFICATE</w:t>
      </w:r>
    </w:p>
    <w:p w:rsidR="00AB43F6" w:rsidRPr="008D0318" w:rsidRDefault="00AB43F6" w:rsidP="00AB43F6">
      <w:pPr>
        <w:spacing w:after="240"/>
        <w:ind w:firstLine="720"/>
        <w:jc w:val="both"/>
        <w:rPr>
          <w:rFonts w:eastAsia="MS Mincho"/>
          <w:szCs w:val="24"/>
        </w:rPr>
      </w:pPr>
      <w:r w:rsidRPr="008D0318">
        <w:rPr>
          <w:rFonts w:eastAsia="MS Mincho"/>
          <w:szCs w:val="24"/>
        </w:rPr>
        <w:t xml:space="preserve">The purpose of this ERISA Certificate (this </w:t>
      </w:r>
      <w:r w:rsidR="00321FA8">
        <w:rPr>
          <w:rFonts w:eastAsia="MS Mincho"/>
          <w:szCs w:val="24"/>
        </w:rPr>
        <w:t>“</w:t>
      </w:r>
      <w:r w:rsidRPr="00290E60">
        <w:rPr>
          <w:rFonts w:eastAsia="MS Mincho"/>
          <w:b/>
          <w:i/>
          <w:szCs w:val="24"/>
        </w:rPr>
        <w:t>Certificate</w:t>
      </w:r>
      <w:r w:rsidR="00321FA8">
        <w:rPr>
          <w:rFonts w:eastAsia="MS Mincho"/>
          <w:szCs w:val="24"/>
        </w:rPr>
        <w:t>”</w:t>
      </w:r>
      <w:r w:rsidRPr="008D0318">
        <w:rPr>
          <w:rFonts w:eastAsia="MS Mincho"/>
          <w:szCs w:val="24"/>
        </w:rPr>
        <w:t xml:space="preserve">) is, among other things, to (i) endeavor to ensure that less than 25% of the value of the Subscribed Notes of any Class issued by Magnetite XX, Limited (the </w:t>
      </w:r>
      <w:r w:rsidR="00321FA8">
        <w:rPr>
          <w:rFonts w:eastAsia="MS Mincho"/>
          <w:szCs w:val="24"/>
        </w:rPr>
        <w:t>“</w:t>
      </w:r>
      <w:r w:rsidRPr="00290E60">
        <w:rPr>
          <w:rFonts w:eastAsia="MS Mincho"/>
          <w:b/>
          <w:i/>
          <w:szCs w:val="24"/>
        </w:rPr>
        <w:t>Issuer</w:t>
      </w:r>
      <w:r w:rsidR="00321FA8">
        <w:rPr>
          <w:rFonts w:eastAsia="MS Mincho"/>
          <w:szCs w:val="24"/>
        </w:rPr>
        <w:t>”</w:t>
      </w:r>
      <w:r w:rsidRPr="008D0318">
        <w:rPr>
          <w:rFonts w:eastAsia="MS Mincho"/>
          <w:szCs w:val="24"/>
        </w:rPr>
        <w:t>) is held by (a) employee benefit plans that are subject to the fiduciary responsibility provisions of Title I of the Employee Retirement Income Security Act of 1974, as amended (</w:t>
      </w:r>
      <w:r w:rsidR="00321FA8">
        <w:rPr>
          <w:rFonts w:eastAsia="MS Mincho"/>
          <w:szCs w:val="24"/>
        </w:rPr>
        <w:t>“</w:t>
      </w:r>
      <w:r w:rsidRPr="00290E60">
        <w:rPr>
          <w:rFonts w:eastAsia="MS Mincho"/>
          <w:b/>
          <w:i/>
          <w:iCs/>
          <w:szCs w:val="24"/>
        </w:rPr>
        <w:t>ERISA</w:t>
      </w:r>
      <w:r w:rsidR="00321FA8">
        <w:rPr>
          <w:rFonts w:eastAsia="MS Mincho"/>
          <w:szCs w:val="24"/>
        </w:rPr>
        <w:t>”</w:t>
      </w:r>
      <w:r w:rsidRPr="008D0318">
        <w:rPr>
          <w:rFonts w:eastAsia="MS Mincho"/>
          <w:szCs w:val="24"/>
        </w:rPr>
        <w:t xml:space="preserve">), (b) plans that are subject to Section 4975 of the Internal Revenue Code of 1986 (the </w:t>
      </w:r>
      <w:r w:rsidR="00321FA8">
        <w:rPr>
          <w:rFonts w:eastAsia="MS Mincho"/>
          <w:szCs w:val="24"/>
        </w:rPr>
        <w:t>“</w:t>
      </w:r>
      <w:r w:rsidRPr="00290E60">
        <w:rPr>
          <w:rFonts w:eastAsia="MS Mincho"/>
          <w:b/>
          <w:i/>
          <w:iCs/>
          <w:szCs w:val="24"/>
        </w:rPr>
        <w:t>Code</w:t>
      </w:r>
      <w:r w:rsidR="00321FA8">
        <w:rPr>
          <w:rFonts w:eastAsia="MS Mincho"/>
          <w:szCs w:val="24"/>
        </w:rPr>
        <w:t>”</w:t>
      </w:r>
      <w:r w:rsidRPr="008D0318">
        <w:rPr>
          <w:rFonts w:eastAsia="MS Mincho"/>
          <w:szCs w:val="24"/>
        </w:rPr>
        <w:t xml:space="preserve">) and (c) entities whose underlying assets include </w:t>
      </w:r>
      <w:r w:rsidR="00321FA8">
        <w:rPr>
          <w:rFonts w:eastAsia="MS Mincho"/>
          <w:szCs w:val="24"/>
        </w:rPr>
        <w:t>“</w:t>
      </w:r>
      <w:r w:rsidRPr="008D0318">
        <w:rPr>
          <w:rFonts w:eastAsia="MS Mincho"/>
          <w:szCs w:val="24"/>
        </w:rPr>
        <w:t>plan assets</w:t>
      </w:r>
      <w:r w:rsidR="00321FA8">
        <w:rPr>
          <w:rFonts w:eastAsia="MS Mincho"/>
          <w:szCs w:val="24"/>
        </w:rPr>
        <w:t>”</w:t>
      </w:r>
      <w:r w:rsidRPr="008D0318">
        <w:rPr>
          <w:rFonts w:eastAsia="MS Mincho"/>
          <w:szCs w:val="24"/>
        </w:rPr>
        <w:t xml:space="preserve"> by reason of any such employee benefit plans’ or plans’ investment in the entity (collectively, </w:t>
      </w:r>
      <w:r w:rsidR="00321FA8">
        <w:rPr>
          <w:rFonts w:eastAsia="MS Mincho"/>
          <w:szCs w:val="24"/>
        </w:rPr>
        <w:t>“</w:t>
      </w:r>
      <w:r w:rsidRPr="00290E60">
        <w:rPr>
          <w:rFonts w:eastAsia="MS Mincho"/>
          <w:b/>
          <w:i/>
          <w:szCs w:val="24"/>
        </w:rPr>
        <w:t>Benefit Plan Investors</w:t>
      </w:r>
      <w:r w:rsidR="00321FA8">
        <w:rPr>
          <w:rFonts w:eastAsia="MS Mincho"/>
          <w:szCs w:val="24"/>
        </w:rPr>
        <w:t>”</w:t>
      </w:r>
      <w:r w:rsidRPr="008D0318">
        <w:rPr>
          <w:rFonts w:eastAsia="MS Mincho"/>
          <w:szCs w:val="24"/>
        </w:rPr>
        <w:t xml:space="preserve">), (ii) obtain from you certain representations and agreements and (iii) provide you with certain related information with respect to your acquisition, holding or disposition of the Subscribed Notes.  </w:t>
      </w:r>
      <w:r w:rsidRPr="008D0318">
        <w:rPr>
          <w:rFonts w:eastAsia="MS Mincho"/>
          <w:b/>
          <w:szCs w:val="24"/>
        </w:rPr>
        <w:t>By signing this Certificate, you agree to be bound by its terms.</w:t>
      </w:r>
    </w:p>
    <w:p w:rsidR="00AB43F6" w:rsidRPr="008D0318" w:rsidRDefault="00AB43F6" w:rsidP="00AB43F6">
      <w:pPr>
        <w:spacing w:after="240"/>
        <w:ind w:firstLine="720"/>
        <w:jc w:val="both"/>
        <w:rPr>
          <w:rFonts w:eastAsia="MS Mincho"/>
          <w:szCs w:val="24"/>
        </w:rPr>
      </w:pPr>
      <w:r w:rsidRPr="008D0318">
        <w:rPr>
          <w:rFonts w:eastAsia="MS Mincho"/>
          <w:b/>
          <w:szCs w:val="24"/>
        </w:rPr>
        <w:t>Please be aware that the information contained in this Certificate is not intended to constitute advice and the examples given below are not intended to be, and are not, comprehensive.  You should contact your own counsel if you have any questions in completing this Certificate.  Capitalized terms not defined in this Certificate shall have the meanings ascribed to them in the Indenture.</w:t>
      </w:r>
    </w:p>
    <w:p w:rsidR="00AB43F6" w:rsidRPr="008D0318" w:rsidRDefault="00AB43F6" w:rsidP="00AB43F6">
      <w:pPr>
        <w:spacing w:after="240"/>
        <w:ind w:firstLine="720"/>
        <w:jc w:val="both"/>
        <w:rPr>
          <w:rFonts w:eastAsia="MS Mincho"/>
          <w:szCs w:val="24"/>
        </w:rPr>
      </w:pPr>
      <w:r w:rsidRPr="008D0318">
        <w:rPr>
          <w:rFonts w:eastAsia="MS Mincho"/>
          <w:szCs w:val="24"/>
        </w:rPr>
        <w:t xml:space="preserve">Please review the information in this Certificate and check the </w:t>
      </w:r>
      <w:proofErr w:type="gramStart"/>
      <w:r w:rsidRPr="008D0318">
        <w:rPr>
          <w:rFonts w:eastAsia="MS Mincho"/>
          <w:szCs w:val="24"/>
        </w:rPr>
        <w:t>box(</w:t>
      </w:r>
      <w:proofErr w:type="spellStart"/>
      <w:proofErr w:type="gramEnd"/>
      <w:r w:rsidRPr="008D0318">
        <w:rPr>
          <w:rFonts w:eastAsia="MS Mincho"/>
          <w:szCs w:val="24"/>
        </w:rPr>
        <w:t>es</w:t>
      </w:r>
      <w:proofErr w:type="spellEnd"/>
      <w:r w:rsidRPr="008D0318">
        <w:rPr>
          <w:rFonts w:eastAsia="MS Mincho"/>
          <w:szCs w:val="24"/>
        </w:rPr>
        <w:t>) that are applicable to you.</w:t>
      </w:r>
    </w:p>
    <w:p w:rsidR="00AB43F6" w:rsidRPr="008D0318" w:rsidRDefault="00AB43F6" w:rsidP="00AB43F6">
      <w:pPr>
        <w:spacing w:after="240"/>
        <w:ind w:firstLine="720"/>
        <w:jc w:val="both"/>
        <w:rPr>
          <w:rFonts w:eastAsia="MS Mincho"/>
          <w:szCs w:val="24"/>
        </w:rPr>
      </w:pPr>
      <w:r w:rsidRPr="008D0318">
        <w:rPr>
          <w:rFonts w:eastAsia="MS Mincho"/>
          <w:b/>
          <w:szCs w:val="24"/>
        </w:rPr>
        <w:t>If a box is not checked, you are agreeing that the applicable Section does not, and will not, apply to you.</w:t>
      </w:r>
    </w:p>
    <w:p w:rsidR="00AB43F6" w:rsidRPr="008D0318" w:rsidRDefault="00AB43F6" w:rsidP="00AB43F6">
      <w:pPr>
        <w:tabs>
          <w:tab w:val="left" w:pos="720"/>
        </w:tabs>
        <w:spacing w:after="240"/>
        <w:ind w:left="1440" w:hanging="1440"/>
        <w:jc w:val="both"/>
        <w:rPr>
          <w:rFonts w:eastAsia="MS Mincho"/>
          <w:szCs w:val="24"/>
        </w:rPr>
      </w:pPr>
      <w:r w:rsidRPr="008D0318">
        <w:rPr>
          <w:rFonts w:eastAsia="MS Mincho"/>
          <w:szCs w:val="24"/>
        </w:rPr>
        <w:t>1.</w:t>
      </w:r>
      <w:r w:rsidRPr="008D0318">
        <w:rPr>
          <w:rFonts w:eastAsia="MS Mincho"/>
          <w:szCs w:val="24"/>
        </w:rPr>
        <w:tab/>
      </w:r>
      <w:r w:rsidRPr="008D0318">
        <w:rPr>
          <w:rFonts w:eastAsia="MS Mincho"/>
          <w:szCs w:val="24"/>
        </w:rPr>
        <w:fldChar w:fldCharType="begin">
          <w:ffData>
            <w:name w:val="Check1"/>
            <w:enabled/>
            <w:calcOnExit w:val="0"/>
            <w:checkBox>
              <w:sizeAuto/>
              <w:default w:val="0"/>
            </w:checkBox>
          </w:ffData>
        </w:fldChar>
      </w:r>
      <w:r w:rsidRPr="008D0318">
        <w:rPr>
          <w:rFonts w:eastAsia="MS Mincho"/>
          <w:szCs w:val="24"/>
        </w:rPr>
        <w:instrText xml:space="preserve"> FORMCHECKBOX </w:instrText>
      </w:r>
      <w:r w:rsidR="00E125B2">
        <w:rPr>
          <w:rFonts w:eastAsia="MS Mincho"/>
          <w:szCs w:val="24"/>
        </w:rPr>
      </w:r>
      <w:r w:rsidR="00E125B2">
        <w:rPr>
          <w:rFonts w:eastAsia="MS Mincho"/>
          <w:szCs w:val="24"/>
        </w:rPr>
        <w:fldChar w:fldCharType="separate"/>
      </w:r>
      <w:r w:rsidRPr="008D0318">
        <w:rPr>
          <w:rFonts w:eastAsia="MS Mincho"/>
          <w:szCs w:val="24"/>
        </w:rPr>
        <w:fldChar w:fldCharType="end"/>
      </w:r>
      <w:r w:rsidRPr="008D0318">
        <w:rPr>
          <w:rFonts w:eastAsia="MS Mincho"/>
          <w:szCs w:val="24"/>
        </w:rPr>
        <w:tab/>
      </w:r>
      <w:r w:rsidRPr="008D0318">
        <w:rPr>
          <w:rFonts w:eastAsia="MS Mincho"/>
          <w:b/>
          <w:szCs w:val="24"/>
        </w:rPr>
        <w:t>Employee Benefit Plans Subject to ERISA or the Code</w:t>
      </w:r>
      <w:r w:rsidRPr="008D0318">
        <w:rPr>
          <w:rFonts w:eastAsia="MS Mincho"/>
          <w:szCs w:val="24"/>
        </w:rPr>
        <w:t xml:space="preserve">.  We, or the entity on whose behalf we are acting, are an </w:t>
      </w:r>
      <w:r w:rsidR="00321FA8">
        <w:rPr>
          <w:rFonts w:eastAsia="MS Mincho"/>
          <w:szCs w:val="24"/>
        </w:rPr>
        <w:t>“</w:t>
      </w:r>
      <w:r w:rsidRPr="008D0318">
        <w:rPr>
          <w:rFonts w:eastAsia="MS Mincho"/>
          <w:szCs w:val="24"/>
        </w:rPr>
        <w:t>employee benefit plan</w:t>
      </w:r>
      <w:r w:rsidR="00321FA8">
        <w:rPr>
          <w:rFonts w:eastAsia="MS Mincho"/>
          <w:szCs w:val="24"/>
        </w:rPr>
        <w:t>”</w:t>
      </w:r>
      <w:r w:rsidRPr="008D0318">
        <w:rPr>
          <w:rFonts w:eastAsia="MS Mincho"/>
          <w:szCs w:val="24"/>
        </w:rPr>
        <w:t xml:space="preserve"> within the meaning of Section 3(3) of ERISA that is subject to the fiduciary responsibility provisions of Title I of ERISA or a </w:t>
      </w:r>
      <w:r w:rsidR="00321FA8">
        <w:rPr>
          <w:rFonts w:eastAsia="MS Mincho"/>
          <w:szCs w:val="24"/>
        </w:rPr>
        <w:t>“</w:t>
      </w:r>
      <w:r w:rsidRPr="008D0318">
        <w:rPr>
          <w:rFonts w:eastAsia="MS Mincho"/>
          <w:szCs w:val="24"/>
        </w:rPr>
        <w:t>plan</w:t>
      </w:r>
      <w:r w:rsidR="00321FA8">
        <w:rPr>
          <w:rFonts w:eastAsia="MS Mincho"/>
          <w:szCs w:val="24"/>
        </w:rPr>
        <w:t>”</w:t>
      </w:r>
      <w:r w:rsidRPr="008D0318">
        <w:rPr>
          <w:rFonts w:eastAsia="MS Mincho"/>
          <w:szCs w:val="24"/>
        </w:rPr>
        <w:t xml:space="preserve"> within the meaning of Section 4975(e)(1) of the Code that is subject to Section 4975 of the Code.</w:t>
      </w:r>
    </w:p>
    <w:p w:rsidR="00AB43F6" w:rsidRPr="008D0318" w:rsidRDefault="00AB43F6" w:rsidP="00AB43F6">
      <w:pPr>
        <w:spacing w:after="240"/>
        <w:ind w:left="1440"/>
        <w:jc w:val="both"/>
        <w:rPr>
          <w:rFonts w:eastAsia="MS Mincho"/>
          <w:szCs w:val="24"/>
        </w:rPr>
      </w:pPr>
      <w:r w:rsidRPr="008D0318">
        <w:rPr>
          <w:rFonts w:eastAsia="MS Mincho"/>
          <w:b/>
          <w:szCs w:val="24"/>
        </w:rPr>
        <w:t>Examples</w:t>
      </w:r>
      <w:r w:rsidRPr="008D0318">
        <w:rPr>
          <w:rFonts w:eastAsia="MS Mincho"/>
          <w:szCs w:val="24"/>
        </w:rPr>
        <w:t xml:space="preserve">:  (i) tax qualified retirement plans such as pension, profit sharing and section 401(k) plans, (ii) welfare benefit plans such as accident, life and medical plans, (iii) individual retirement accounts or </w:t>
      </w:r>
      <w:r w:rsidR="00321FA8">
        <w:rPr>
          <w:rFonts w:eastAsia="MS Mincho"/>
          <w:szCs w:val="24"/>
        </w:rPr>
        <w:t>“</w:t>
      </w:r>
      <w:r w:rsidRPr="008D0318">
        <w:rPr>
          <w:rFonts w:eastAsia="MS Mincho"/>
          <w:szCs w:val="24"/>
        </w:rPr>
        <w:t>IRAs</w:t>
      </w:r>
      <w:r w:rsidR="00321FA8">
        <w:rPr>
          <w:rFonts w:eastAsia="MS Mincho"/>
          <w:szCs w:val="24"/>
        </w:rPr>
        <w:t>”</w:t>
      </w:r>
      <w:r w:rsidRPr="008D0318">
        <w:rPr>
          <w:rFonts w:eastAsia="MS Mincho"/>
          <w:szCs w:val="24"/>
        </w:rPr>
        <w:t xml:space="preserve"> and </w:t>
      </w:r>
      <w:r w:rsidR="00321FA8">
        <w:rPr>
          <w:rFonts w:eastAsia="MS Mincho"/>
          <w:szCs w:val="24"/>
        </w:rPr>
        <w:t>“</w:t>
      </w:r>
      <w:r w:rsidRPr="008D0318">
        <w:rPr>
          <w:rFonts w:eastAsia="MS Mincho"/>
          <w:szCs w:val="24"/>
        </w:rPr>
        <w:t>Keogh</w:t>
      </w:r>
      <w:r w:rsidR="00321FA8">
        <w:rPr>
          <w:rFonts w:eastAsia="MS Mincho"/>
          <w:szCs w:val="24"/>
        </w:rPr>
        <w:t>”</w:t>
      </w:r>
      <w:r w:rsidRPr="008D0318">
        <w:rPr>
          <w:rFonts w:eastAsia="MS Mincho"/>
          <w:szCs w:val="24"/>
        </w:rPr>
        <w:t xml:space="preserve"> plans and (iv) certain tax-qualified educational and savings trusts.</w:t>
      </w:r>
    </w:p>
    <w:p w:rsidR="00AB43F6" w:rsidRPr="008D0318" w:rsidRDefault="00AB43F6" w:rsidP="00AB43F6">
      <w:pPr>
        <w:tabs>
          <w:tab w:val="left" w:pos="720"/>
        </w:tabs>
        <w:spacing w:after="240"/>
        <w:ind w:left="1440" w:hanging="1440"/>
        <w:jc w:val="both"/>
        <w:rPr>
          <w:rFonts w:eastAsia="MS Mincho"/>
          <w:szCs w:val="24"/>
        </w:rPr>
      </w:pPr>
      <w:r w:rsidRPr="008D0318">
        <w:rPr>
          <w:rFonts w:eastAsia="MS Mincho"/>
          <w:szCs w:val="24"/>
        </w:rPr>
        <w:t>2.</w:t>
      </w:r>
      <w:r w:rsidRPr="008D0318">
        <w:rPr>
          <w:rFonts w:eastAsia="MS Mincho"/>
          <w:szCs w:val="24"/>
        </w:rPr>
        <w:tab/>
      </w:r>
      <w:r w:rsidRPr="008D0318">
        <w:rPr>
          <w:rFonts w:eastAsia="MS Mincho"/>
          <w:szCs w:val="24"/>
        </w:rPr>
        <w:fldChar w:fldCharType="begin">
          <w:ffData>
            <w:name w:val="Check1"/>
            <w:enabled/>
            <w:calcOnExit w:val="0"/>
            <w:checkBox>
              <w:sizeAuto/>
              <w:default w:val="0"/>
            </w:checkBox>
          </w:ffData>
        </w:fldChar>
      </w:r>
      <w:r w:rsidRPr="008D0318">
        <w:rPr>
          <w:rFonts w:eastAsia="MS Mincho"/>
          <w:szCs w:val="24"/>
        </w:rPr>
        <w:instrText xml:space="preserve"> FORMCHECKBOX </w:instrText>
      </w:r>
      <w:r w:rsidR="00E125B2">
        <w:rPr>
          <w:rFonts w:eastAsia="MS Mincho"/>
          <w:szCs w:val="24"/>
        </w:rPr>
      </w:r>
      <w:r w:rsidR="00E125B2">
        <w:rPr>
          <w:rFonts w:eastAsia="MS Mincho"/>
          <w:szCs w:val="24"/>
        </w:rPr>
        <w:fldChar w:fldCharType="separate"/>
      </w:r>
      <w:r w:rsidRPr="008D0318">
        <w:rPr>
          <w:rFonts w:eastAsia="MS Mincho"/>
          <w:szCs w:val="24"/>
        </w:rPr>
        <w:fldChar w:fldCharType="end"/>
      </w:r>
      <w:r w:rsidRPr="008D0318">
        <w:rPr>
          <w:rFonts w:eastAsia="MS Mincho"/>
          <w:szCs w:val="24"/>
        </w:rPr>
        <w:tab/>
      </w:r>
      <w:r w:rsidRPr="008D0318">
        <w:rPr>
          <w:rFonts w:eastAsia="MS Mincho"/>
          <w:b/>
          <w:szCs w:val="24"/>
        </w:rPr>
        <w:t>Entity Holding Plan Assets</w:t>
      </w:r>
      <w:r w:rsidRPr="008D0318">
        <w:rPr>
          <w:rFonts w:eastAsia="MS Mincho"/>
          <w:szCs w:val="24"/>
        </w:rPr>
        <w:t xml:space="preserve">.  We, or the entity on whose behalf we are acting, are an entity or fund whose underlying assets include </w:t>
      </w:r>
      <w:r w:rsidR="00321FA8">
        <w:rPr>
          <w:rFonts w:eastAsia="MS Mincho"/>
          <w:szCs w:val="24"/>
        </w:rPr>
        <w:t>“</w:t>
      </w:r>
      <w:r w:rsidRPr="008D0318">
        <w:rPr>
          <w:rFonts w:eastAsia="MS Mincho"/>
          <w:szCs w:val="24"/>
        </w:rPr>
        <w:t>plan assets</w:t>
      </w:r>
      <w:r w:rsidR="00321FA8">
        <w:rPr>
          <w:rFonts w:eastAsia="MS Mincho"/>
          <w:szCs w:val="24"/>
        </w:rPr>
        <w:t>”</w:t>
      </w:r>
      <w:r w:rsidRPr="008D0318">
        <w:rPr>
          <w:rFonts w:eastAsia="MS Mincho"/>
          <w:szCs w:val="24"/>
        </w:rPr>
        <w:t xml:space="preserve"> by reason of one or more Benefit Plan Investor’s investment in such entity.</w:t>
      </w:r>
    </w:p>
    <w:p w:rsidR="00AB43F6" w:rsidRPr="008D0318" w:rsidRDefault="00AB43F6" w:rsidP="00AB43F6">
      <w:pPr>
        <w:spacing w:after="240"/>
        <w:ind w:left="1440"/>
        <w:jc w:val="both"/>
        <w:rPr>
          <w:rFonts w:eastAsia="MS Mincho"/>
          <w:szCs w:val="24"/>
        </w:rPr>
      </w:pPr>
      <w:r w:rsidRPr="008D0318">
        <w:rPr>
          <w:rFonts w:eastAsia="MS Mincho"/>
          <w:b/>
          <w:szCs w:val="24"/>
        </w:rPr>
        <w:t>Examples</w:t>
      </w:r>
      <w:r w:rsidRPr="008D0318">
        <w:rPr>
          <w:rFonts w:eastAsia="MS Mincho"/>
          <w:szCs w:val="24"/>
        </w:rPr>
        <w:t>:  (i) an insurance company separate account, (ii) a bank collective investment fund and (iii) a hedge fund or other private investment vehicle where 25% or more of the total value of any class of its equity is held by Benefit Plan Investors.</w:t>
      </w:r>
    </w:p>
    <w:p w:rsidR="00AB43F6" w:rsidRPr="008D0318" w:rsidRDefault="00AB43F6" w:rsidP="00AB43F6">
      <w:pPr>
        <w:spacing w:after="240"/>
        <w:ind w:left="1440"/>
        <w:jc w:val="both"/>
        <w:rPr>
          <w:rFonts w:eastAsia="MS Mincho"/>
          <w:szCs w:val="24"/>
        </w:rPr>
      </w:pPr>
      <w:r w:rsidRPr="008D0318">
        <w:rPr>
          <w:rFonts w:eastAsia="MS Mincho"/>
          <w:szCs w:val="24"/>
        </w:rPr>
        <w:t xml:space="preserve">If you check Box 2, please indicate the maximum percentage of the entity or fund that will constitute </w:t>
      </w:r>
      <w:r w:rsidR="00321FA8">
        <w:rPr>
          <w:rFonts w:eastAsia="MS Mincho"/>
          <w:szCs w:val="24"/>
        </w:rPr>
        <w:t>“</w:t>
      </w:r>
      <w:r w:rsidRPr="008D0318">
        <w:rPr>
          <w:rFonts w:eastAsia="MS Mincho"/>
          <w:szCs w:val="24"/>
        </w:rPr>
        <w:t>plan assets</w:t>
      </w:r>
      <w:r w:rsidR="00321FA8">
        <w:rPr>
          <w:rFonts w:eastAsia="MS Mincho"/>
          <w:szCs w:val="24"/>
        </w:rPr>
        <w:t>”</w:t>
      </w:r>
      <w:r w:rsidRPr="008D0318">
        <w:rPr>
          <w:rFonts w:eastAsia="MS Mincho"/>
          <w:szCs w:val="24"/>
        </w:rPr>
        <w:t xml:space="preserve"> for purposes of Title I of ERISA or Section 4975 of the Code:  ______%.</w:t>
      </w:r>
    </w:p>
    <w:p w:rsidR="00AB43F6" w:rsidRPr="008D0318" w:rsidRDefault="00AB43F6" w:rsidP="00AB43F6">
      <w:pPr>
        <w:spacing w:after="240"/>
        <w:ind w:left="1440"/>
        <w:jc w:val="both"/>
        <w:rPr>
          <w:rFonts w:eastAsia="MS Mincho"/>
          <w:szCs w:val="24"/>
        </w:rPr>
      </w:pPr>
      <w:r w:rsidRPr="008D0318">
        <w:rPr>
          <w:rFonts w:eastAsia="MS Mincho"/>
          <w:szCs w:val="24"/>
        </w:rPr>
        <w:t xml:space="preserve">An entity or fund that cannot provide the foregoing percentage hereby acknowledges that for purposes of determining whether Benefit Plan Investors own less than 25% of the value of the Subscribed Notes issued by the Issuer, 100% of the assets of the entity or fund will be treated as </w:t>
      </w:r>
      <w:r w:rsidR="00321FA8">
        <w:rPr>
          <w:rFonts w:eastAsia="MS Mincho"/>
          <w:szCs w:val="24"/>
        </w:rPr>
        <w:t>“</w:t>
      </w:r>
      <w:r w:rsidRPr="008D0318">
        <w:rPr>
          <w:rFonts w:eastAsia="MS Mincho"/>
          <w:szCs w:val="24"/>
        </w:rPr>
        <w:t>plan assets</w:t>
      </w:r>
      <w:r w:rsidR="00321FA8">
        <w:rPr>
          <w:rFonts w:eastAsia="MS Mincho"/>
          <w:szCs w:val="24"/>
        </w:rPr>
        <w:t>”</w:t>
      </w:r>
      <w:r w:rsidRPr="008D0318">
        <w:rPr>
          <w:rFonts w:eastAsia="MS Mincho"/>
          <w:szCs w:val="24"/>
        </w:rPr>
        <w:t>.</w:t>
      </w:r>
    </w:p>
    <w:p w:rsidR="00AB43F6" w:rsidRPr="008D0318" w:rsidRDefault="00AB43F6" w:rsidP="00AB43F6">
      <w:pPr>
        <w:spacing w:after="240"/>
        <w:ind w:left="1440"/>
        <w:jc w:val="both"/>
        <w:rPr>
          <w:rFonts w:eastAsia="MS Mincho"/>
          <w:szCs w:val="24"/>
        </w:rPr>
      </w:pPr>
      <w:r w:rsidRPr="008D0318">
        <w:rPr>
          <w:rFonts w:eastAsia="MS Mincho"/>
          <w:szCs w:val="24"/>
        </w:rPr>
        <w:lastRenderedPageBreak/>
        <w:t>ERISA and the regulations promulgated thereunder are technical.  Accordingly, if you have any question regarding whether you may be an entity described in this Section 2, you should consult with your counsel.</w:t>
      </w:r>
    </w:p>
    <w:p w:rsidR="00AB43F6" w:rsidRPr="008D0318" w:rsidRDefault="00AB43F6" w:rsidP="00AB43F6">
      <w:pPr>
        <w:tabs>
          <w:tab w:val="left" w:pos="720"/>
        </w:tabs>
        <w:spacing w:after="240"/>
        <w:ind w:left="1440" w:hanging="1440"/>
        <w:jc w:val="both"/>
        <w:rPr>
          <w:rFonts w:eastAsia="MS Mincho"/>
          <w:szCs w:val="24"/>
        </w:rPr>
      </w:pPr>
      <w:r w:rsidRPr="008D0318">
        <w:rPr>
          <w:rFonts w:eastAsia="MS Mincho"/>
          <w:szCs w:val="24"/>
        </w:rPr>
        <w:t>3.</w:t>
      </w:r>
      <w:r w:rsidRPr="008D0318">
        <w:rPr>
          <w:rFonts w:eastAsia="MS Mincho"/>
          <w:szCs w:val="24"/>
        </w:rPr>
        <w:tab/>
      </w:r>
      <w:r w:rsidRPr="008D0318">
        <w:rPr>
          <w:rFonts w:eastAsia="MS Mincho"/>
          <w:szCs w:val="24"/>
        </w:rPr>
        <w:fldChar w:fldCharType="begin">
          <w:ffData>
            <w:name w:val="Check1"/>
            <w:enabled/>
            <w:calcOnExit w:val="0"/>
            <w:checkBox>
              <w:sizeAuto/>
              <w:default w:val="0"/>
            </w:checkBox>
          </w:ffData>
        </w:fldChar>
      </w:r>
      <w:r w:rsidRPr="008D0318">
        <w:rPr>
          <w:rFonts w:eastAsia="MS Mincho"/>
          <w:szCs w:val="24"/>
        </w:rPr>
        <w:instrText xml:space="preserve"> FORMCHECKBOX </w:instrText>
      </w:r>
      <w:r w:rsidR="00E125B2">
        <w:rPr>
          <w:rFonts w:eastAsia="MS Mincho"/>
          <w:szCs w:val="24"/>
        </w:rPr>
      </w:r>
      <w:r w:rsidR="00E125B2">
        <w:rPr>
          <w:rFonts w:eastAsia="MS Mincho"/>
          <w:szCs w:val="24"/>
        </w:rPr>
        <w:fldChar w:fldCharType="separate"/>
      </w:r>
      <w:r w:rsidRPr="008D0318">
        <w:rPr>
          <w:rFonts w:eastAsia="MS Mincho"/>
          <w:szCs w:val="24"/>
        </w:rPr>
        <w:fldChar w:fldCharType="end"/>
      </w:r>
      <w:r w:rsidRPr="008D0318">
        <w:rPr>
          <w:rFonts w:eastAsia="MS Mincho"/>
          <w:szCs w:val="24"/>
        </w:rPr>
        <w:tab/>
      </w:r>
      <w:r w:rsidRPr="008D0318">
        <w:rPr>
          <w:rFonts w:eastAsia="MS Mincho"/>
          <w:b/>
          <w:szCs w:val="24"/>
        </w:rPr>
        <w:t>Insurance Company General Account</w:t>
      </w:r>
      <w:r w:rsidRPr="008D0318">
        <w:rPr>
          <w:rFonts w:eastAsia="MS Mincho"/>
          <w:szCs w:val="24"/>
        </w:rPr>
        <w:t>.  We, or the entity on whose behalf we are acting, are an insurance company purchasing the Subscribed Notes with funds from our or their general account (</w:t>
      </w:r>
      <w:r w:rsidRPr="008D0318">
        <w:rPr>
          <w:rFonts w:eastAsia="MS Mincho"/>
          <w:i/>
          <w:szCs w:val="24"/>
        </w:rPr>
        <w:t>i.e.</w:t>
      </w:r>
      <w:r w:rsidRPr="008D0318">
        <w:rPr>
          <w:rFonts w:eastAsia="MS Mincho"/>
          <w:szCs w:val="24"/>
        </w:rPr>
        <w:t xml:space="preserve">, the insurance company’s corporate investment portfolio), whose assets, in whole or in part, constitute </w:t>
      </w:r>
      <w:r w:rsidR="00321FA8">
        <w:rPr>
          <w:rFonts w:eastAsia="MS Mincho"/>
          <w:szCs w:val="24"/>
        </w:rPr>
        <w:t>“</w:t>
      </w:r>
      <w:r w:rsidRPr="008D0318">
        <w:rPr>
          <w:rFonts w:eastAsia="MS Mincho"/>
          <w:szCs w:val="24"/>
        </w:rPr>
        <w:t>plan assets</w:t>
      </w:r>
      <w:r w:rsidR="00321FA8">
        <w:rPr>
          <w:rFonts w:eastAsia="MS Mincho"/>
          <w:szCs w:val="24"/>
        </w:rPr>
        <w:t>”</w:t>
      </w:r>
      <w:r w:rsidRPr="008D0318">
        <w:rPr>
          <w:rFonts w:eastAsia="MS Mincho"/>
          <w:szCs w:val="24"/>
        </w:rPr>
        <w:t xml:space="preserve"> under Section 401(a) of ERISA.</w:t>
      </w:r>
    </w:p>
    <w:p w:rsidR="00AB43F6" w:rsidRPr="008D0318" w:rsidRDefault="00AB43F6" w:rsidP="00AB43F6">
      <w:pPr>
        <w:spacing w:after="240"/>
        <w:ind w:left="1440"/>
        <w:jc w:val="both"/>
        <w:rPr>
          <w:rFonts w:eastAsia="MS Mincho"/>
          <w:szCs w:val="24"/>
        </w:rPr>
      </w:pPr>
      <w:r w:rsidRPr="008D0318">
        <w:rPr>
          <w:rFonts w:eastAsia="MS Mincho"/>
          <w:szCs w:val="24"/>
        </w:rPr>
        <w:t xml:space="preserve">If you check Box 3, please indicate the maximum percentage of the insurance company general account that will constitute </w:t>
      </w:r>
      <w:r w:rsidR="00321FA8">
        <w:rPr>
          <w:rFonts w:eastAsia="MS Mincho"/>
          <w:szCs w:val="24"/>
        </w:rPr>
        <w:t>“</w:t>
      </w:r>
      <w:r w:rsidRPr="008D0318">
        <w:rPr>
          <w:rFonts w:eastAsia="MS Mincho"/>
          <w:szCs w:val="24"/>
        </w:rPr>
        <w:t>plan assets</w:t>
      </w:r>
      <w:r w:rsidR="00321FA8">
        <w:rPr>
          <w:rFonts w:eastAsia="MS Mincho"/>
          <w:szCs w:val="24"/>
        </w:rPr>
        <w:t>”</w:t>
      </w:r>
      <w:r w:rsidRPr="008D0318">
        <w:rPr>
          <w:rFonts w:eastAsia="MS Mincho"/>
          <w:szCs w:val="24"/>
        </w:rPr>
        <w:t xml:space="preserve"> under Section 401(a) of ERISA for purposes of conducting the 25% test under the Plan Asset Regulations:  ____%.  IF YOU DO NOT INCLUDE ANY PERCENTAGE IN THE BLANK SPACE, YOU WILL BE COUNTED AS IF YOU FILLED IN 100% IN THE BLANK SPACE.</w:t>
      </w:r>
    </w:p>
    <w:p w:rsidR="00321FA8" w:rsidRDefault="00AB43F6" w:rsidP="00AB43F6">
      <w:pPr>
        <w:spacing w:after="120"/>
        <w:ind w:left="1440" w:hanging="1440"/>
        <w:rPr>
          <w:rFonts w:eastAsia="MS Mincho"/>
          <w:szCs w:val="22"/>
          <w:u w:val="single"/>
        </w:rPr>
      </w:pPr>
      <w:r w:rsidRPr="008D0318">
        <w:rPr>
          <w:rFonts w:eastAsia="MS Mincho"/>
          <w:sz w:val="24"/>
          <w:szCs w:val="24"/>
        </w:rPr>
        <w:t>4.</w:t>
      </w:r>
      <w:r w:rsidRPr="008D0318">
        <w:rPr>
          <w:rFonts w:eastAsia="MS Mincho"/>
          <w:sz w:val="24"/>
          <w:szCs w:val="24"/>
        </w:rPr>
        <w:tab/>
      </w:r>
      <w:r w:rsidRPr="008D0318">
        <w:rPr>
          <w:rFonts w:eastAsia="MS Mincho"/>
          <w:b/>
          <w:szCs w:val="22"/>
          <w:u w:val="single"/>
        </w:rPr>
        <w:t>If one of Sections (1) through (3) Above Apply</w:t>
      </w:r>
      <w:r w:rsidRPr="008D0318">
        <w:rPr>
          <w:rFonts w:eastAsia="MS Mincho"/>
          <w:szCs w:val="22"/>
          <w:u w:val="single"/>
        </w:rPr>
        <w:t>. We, or the entity on whose behalf we are acting, are:</w:t>
      </w:r>
    </w:p>
    <w:p w:rsidR="00AB43F6" w:rsidRPr="008D0318" w:rsidRDefault="00AB43F6" w:rsidP="001A4F3F">
      <w:pPr>
        <w:widowControl w:val="0"/>
        <w:numPr>
          <w:ilvl w:val="2"/>
          <w:numId w:val="32"/>
        </w:numPr>
        <w:autoSpaceDE w:val="0"/>
        <w:autoSpaceDN w:val="0"/>
        <w:spacing w:after="120"/>
        <w:ind w:left="2160" w:hanging="720"/>
        <w:jc w:val="both"/>
        <w:rPr>
          <w:rFonts w:eastAsia="MS Mincho"/>
          <w:szCs w:val="22"/>
        </w:rPr>
      </w:pPr>
      <w:r w:rsidRPr="008D0318">
        <w:rPr>
          <w:rFonts w:eastAsia="MS Mincho"/>
          <w:szCs w:val="22"/>
        </w:rPr>
        <w:fldChar w:fldCharType="begin">
          <w:ffData>
            <w:name w:val="Check1"/>
            <w:enabled/>
            <w:calcOnExit w:val="0"/>
            <w:checkBox>
              <w:sizeAuto/>
              <w:default w:val="0"/>
            </w:checkBox>
          </w:ffData>
        </w:fldChar>
      </w:r>
      <w:r w:rsidRPr="008D0318">
        <w:rPr>
          <w:rFonts w:eastAsia="MS Mincho"/>
          <w:szCs w:val="22"/>
        </w:rPr>
        <w:instrText xml:space="preserve"> FORMCHECKBOX </w:instrText>
      </w:r>
      <w:r w:rsidR="00E125B2">
        <w:rPr>
          <w:rFonts w:eastAsia="MS Mincho"/>
          <w:szCs w:val="22"/>
        </w:rPr>
      </w:r>
      <w:r w:rsidR="00E125B2">
        <w:rPr>
          <w:rFonts w:eastAsia="MS Mincho"/>
          <w:szCs w:val="22"/>
        </w:rPr>
        <w:fldChar w:fldCharType="separate"/>
      </w:r>
      <w:r w:rsidRPr="008D0318">
        <w:rPr>
          <w:rFonts w:eastAsia="MS Mincho"/>
          <w:szCs w:val="22"/>
        </w:rPr>
        <w:fldChar w:fldCharType="end"/>
      </w:r>
      <w:r w:rsidRPr="008D0318">
        <w:rPr>
          <w:rFonts w:eastAsia="MS Mincho"/>
          <w:szCs w:val="22"/>
        </w:rPr>
        <w:t xml:space="preserve">  (i) subject to Part 4 of Title I of ERISA; (ii) does not permit plan participants to direct the investment into the Issuer; and (iii) the fiduciary directing investment in the Issuer has more than $50 million in assets under its management of control and/or is a bank, insurance company, registered investment adviser or registered broker-dealer.</w:t>
      </w:r>
    </w:p>
    <w:p w:rsidR="00AB43F6" w:rsidRPr="008D0318" w:rsidRDefault="00AB43F6" w:rsidP="001A4F3F">
      <w:pPr>
        <w:widowControl w:val="0"/>
        <w:numPr>
          <w:ilvl w:val="2"/>
          <w:numId w:val="32"/>
        </w:numPr>
        <w:autoSpaceDE w:val="0"/>
        <w:autoSpaceDN w:val="0"/>
        <w:spacing w:after="120"/>
        <w:ind w:left="2160" w:hanging="720"/>
        <w:jc w:val="both"/>
        <w:rPr>
          <w:rFonts w:eastAsia="MS Mincho"/>
          <w:szCs w:val="22"/>
        </w:rPr>
      </w:pPr>
      <w:r w:rsidRPr="008D0318">
        <w:rPr>
          <w:rFonts w:eastAsia="MS Mincho"/>
          <w:szCs w:val="22"/>
        </w:rPr>
        <w:fldChar w:fldCharType="begin">
          <w:ffData>
            <w:name w:val="Check1"/>
            <w:enabled/>
            <w:calcOnExit w:val="0"/>
            <w:checkBox>
              <w:sizeAuto/>
              <w:default w:val="0"/>
            </w:checkBox>
          </w:ffData>
        </w:fldChar>
      </w:r>
      <w:r w:rsidRPr="008D0318">
        <w:rPr>
          <w:rFonts w:eastAsia="MS Mincho"/>
          <w:szCs w:val="22"/>
        </w:rPr>
        <w:instrText xml:space="preserve"> FORMCHECKBOX </w:instrText>
      </w:r>
      <w:r w:rsidR="00E125B2">
        <w:rPr>
          <w:rFonts w:eastAsia="MS Mincho"/>
          <w:szCs w:val="22"/>
        </w:rPr>
      </w:r>
      <w:r w:rsidR="00E125B2">
        <w:rPr>
          <w:rFonts w:eastAsia="MS Mincho"/>
          <w:szCs w:val="22"/>
        </w:rPr>
        <w:fldChar w:fldCharType="separate"/>
      </w:r>
      <w:r w:rsidRPr="008D0318">
        <w:rPr>
          <w:rFonts w:eastAsia="MS Mincho"/>
          <w:szCs w:val="22"/>
        </w:rPr>
        <w:fldChar w:fldCharType="end"/>
      </w:r>
      <w:r w:rsidRPr="008D0318">
        <w:rPr>
          <w:rFonts w:eastAsia="MS Mincho"/>
          <w:szCs w:val="22"/>
        </w:rPr>
        <w:t xml:space="preserve">  (i) </w:t>
      </w:r>
      <w:proofErr w:type="gramStart"/>
      <w:r w:rsidRPr="008D0318">
        <w:rPr>
          <w:rFonts w:eastAsia="MS Mincho"/>
          <w:szCs w:val="22"/>
        </w:rPr>
        <w:t>subject</w:t>
      </w:r>
      <w:proofErr w:type="gramEnd"/>
      <w:r w:rsidRPr="008D0318">
        <w:rPr>
          <w:rFonts w:eastAsia="MS Mincho"/>
          <w:szCs w:val="22"/>
        </w:rPr>
        <w:t xml:space="preserve"> to Part 4, Subtitle B of the Title I of ERISA; (ii) is a </w:t>
      </w:r>
      <w:r w:rsidR="00321FA8">
        <w:rPr>
          <w:rFonts w:eastAsia="MS Mincho"/>
          <w:szCs w:val="22"/>
        </w:rPr>
        <w:t>“</w:t>
      </w:r>
      <w:r w:rsidRPr="008D0318">
        <w:rPr>
          <w:rFonts w:eastAsia="MS Mincho"/>
          <w:szCs w:val="22"/>
        </w:rPr>
        <w:t>self-directed</w:t>
      </w:r>
      <w:r w:rsidR="00321FA8">
        <w:rPr>
          <w:rFonts w:eastAsia="MS Mincho"/>
          <w:szCs w:val="22"/>
        </w:rPr>
        <w:t>”</w:t>
      </w:r>
      <w:r w:rsidRPr="008D0318">
        <w:rPr>
          <w:rFonts w:eastAsia="MS Mincho"/>
          <w:szCs w:val="22"/>
        </w:rPr>
        <w:t xml:space="preserve"> plan (e.g. a 401(k) plan); and (iii) the investment in the Fund is directed by a bank, insurance company, registered investment adviser or registered broker-dealer.</w:t>
      </w:r>
    </w:p>
    <w:p w:rsidR="00AB43F6" w:rsidRPr="008D0318" w:rsidRDefault="00AB43F6" w:rsidP="001A4F3F">
      <w:pPr>
        <w:widowControl w:val="0"/>
        <w:numPr>
          <w:ilvl w:val="2"/>
          <w:numId w:val="32"/>
        </w:numPr>
        <w:autoSpaceDE w:val="0"/>
        <w:autoSpaceDN w:val="0"/>
        <w:spacing w:after="120"/>
        <w:ind w:left="2160" w:hanging="720"/>
        <w:jc w:val="both"/>
        <w:rPr>
          <w:rFonts w:eastAsia="MS Mincho"/>
          <w:szCs w:val="22"/>
        </w:rPr>
      </w:pPr>
      <w:r w:rsidRPr="008D0318">
        <w:rPr>
          <w:rFonts w:eastAsia="MS Mincho"/>
          <w:szCs w:val="22"/>
        </w:rPr>
        <w:fldChar w:fldCharType="begin">
          <w:ffData>
            <w:name w:val="Check1"/>
            <w:enabled/>
            <w:calcOnExit w:val="0"/>
            <w:checkBox>
              <w:sizeAuto/>
              <w:default w:val="0"/>
            </w:checkBox>
          </w:ffData>
        </w:fldChar>
      </w:r>
      <w:r w:rsidRPr="008D0318">
        <w:rPr>
          <w:rFonts w:eastAsia="MS Mincho"/>
          <w:szCs w:val="22"/>
        </w:rPr>
        <w:instrText xml:space="preserve"> FORMCHECKBOX </w:instrText>
      </w:r>
      <w:r w:rsidR="00E125B2">
        <w:rPr>
          <w:rFonts w:eastAsia="MS Mincho"/>
          <w:szCs w:val="22"/>
        </w:rPr>
      </w:r>
      <w:r w:rsidR="00E125B2">
        <w:rPr>
          <w:rFonts w:eastAsia="MS Mincho"/>
          <w:szCs w:val="22"/>
        </w:rPr>
        <w:fldChar w:fldCharType="separate"/>
      </w:r>
      <w:r w:rsidRPr="008D0318">
        <w:rPr>
          <w:rFonts w:eastAsia="MS Mincho"/>
          <w:szCs w:val="22"/>
        </w:rPr>
        <w:fldChar w:fldCharType="end"/>
      </w:r>
      <w:r w:rsidRPr="008D0318">
        <w:rPr>
          <w:rFonts w:eastAsia="MS Mincho"/>
          <w:szCs w:val="22"/>
        </w:rPr>
        <w:t xml:space="preserve">  (</w:t>
      </w:r>
      <w:proofErr w:type="gramStart"/>
      <w:r w:rsidRPr="008D0318">
        <w:rPr>
          <w:rFonts w:eastAsia="MS Mincho"/>
          <w:szCs w:val="22"/>
        </w:rPr>
        <w:t>i</w:t>
      </w:r>
      <w:proofErr w:type="gramEnd"/>
      <w:r w:rsidRPr="008D0318">
        <w:rPr>
          <w:rFonts w:eastAsia="MS Mincho"/>
          <w:szCs w:val="22"/>
        </w:rPr>
        <w:t>) subject to Section 4975 of the Code (and has not checked 4(a) or 4(b)) (e.g. an IRA); and (ii) the investment in the Issuer is directed by a bank, insurance company, registered investment adviser or registered broker-dealer.</w:t>
      </w:r>
    </w:p>
    <w:p w:rsidR="00AB43F6" w:rsidRPr="008D0318" w:rsidRDefault="00AB43F6" w:rsidP="001A4F3F">
      <w:pPr>
        <w:widowControl w:val="0"/>
        <w:numPr>
          <w:ilvl w:val="2"/>
          <w:numId w:val="32"/>
        </w:numPr>
        <w:autoSpaceDE w:val="0"/>
        <w:autoSpaceDN w:val="0"/>
        <w:spacing w:after="120"/>
        <w:ind w:left="2160" w:hanging="720"/>
        <w:jc w:val="both"/>
        <w:rPr>
          <w:rFonts w:eastAsia="MS Mincho"/>
          <w:szCs w:val="22"/>
        </w:rPr>
      </w:pPr>
      <w:r w:rsidRPr="008D0318">
        <w:rPr>
          <w:rFonts w:eastAsia="MS Mincho"/>
          <w:szCs w:val="22"/>
        </w:rPr>
        <w:fldChar w:fldCharType="begin">
          <w:ffData>
            <w:name w:val="Check1"/>
            <w:enabled/>
            <w:calcOnExit w:val="0"/>
            <w:checkBox>
              <w:sizeAuto/>
              <w:default w:val="0"/>
            </w:checkBox>
          </w:ffData>
        </w:fldChar>
      </w:r>
      <w:r w:rsidRPr="008D0318">
        <w:rPr>
          <w:rFonts w:eastAsia="MS Mincho"/>
          <w:szCs w:val="22"/>
        </w:rPr>
        <w:instrText xml:space="preserve"> FORMCHECKBOX </w:instrText>
      </w:r>
      <w:r w:rsidR="00E125B2">
        <w:rPr>
          <w:rFonts w:eastAsia="MS Mincho"/>
          <w:szCs w:val="22"/>
        </w:rPr>
      </w:r>
      <w:r w:rsidR="00E125B2">
        <w:rPr>
          <w:rFonts w:eastAsia="MS Mincho"/>
          <w:szCs w:val="22"/>
        </w:rPr>
        <w:fldChar w:fldCharType="separate"/>
      </w:r>
      <w:r w:rsidRPr="008D0318">
        <w:rPr>
          <w:rFonts w:eastAsia="MS Mincho"/>
          <w:szCs w:val="22"/>
        </w:rPr>
        <w:fldChar w:fldCharType="end"/>
      </w:r>
      <w:r w:rsidRPr="008D0318">
        <w:rPr>
          <w:rFonts w:eastAsia="MS Mincho"/>
          <w:szCs w:val="22"/>
        </w:rPr>
        <w:t xml:space="preserve">  (i) an entity whose underlying assets include </w:t>
      </w:r>
      <w:r w:rsidR="00321FA8">
        <w:rPr>
          <w:rFonts w:eastAsia="MS Mincho"/>
          <w:szCs w:val="22"/>
        </w:rPr>
        <w:t>“</w:t>
      </w:r>
      <w:r w:rsidRPr="008D0318">
        <w:rPr>
          <w:rFonts w:eastAsia="MS Mincho"/>
          <w:szCs w:val="22"/>
        </w:rPr>
        <w:t>plan assets</w:t>
      </w:r>
      <w:r w:rsidR="00321FA8">
        <w:rPr>
          <w:rFonts w:eastAsia="MS Mincho"/>
          <w:szCs w:val="22"/>
        </w:rPr>
        <w:t>”</w:t>
      </w:r>
      <w:r w:rsidRPr="008D0318">
        <w:rPr>
          <w:rFonts w:eastAsia="MS Mincho"/>
          <w:szCs w:val="22"/>
        </w:rPr>
        <w:t xml:space="preserve"> and (ii) whose investment manager is a bank, insurance company or registered investment adviser or has more than $50 million in assets under its management or control.</w:t>
      </w:r>
    </w:p>
    <w:p w:rsidR="00AB43F6" w:rsidRPr="008D0318" w:rsidRDefault="00AB43F6" w:rsidP="00AB43F6">
      <w:pPr>
        <w:tabs>
          <w:tab w:val="left" w:pos="720"/>
        </w:tabs>
        <w:spacing w:after="240"/>
        <w:ind w:left="1440" w:hanging="1440"/>
        <w:jc w:val="both"/>
        <w:rPr>
          <w:rFonts w:eastAsia="MS Mincho"/>
          <w:szCs w:val="24"/>
        </w:rPr>
      </w:pPr>
      <w:r w:rsidRPr="008D0318">
        <w:rPr>
          <w:rFonts w:eastAsia="MS Mincho"/>
          <w:szCs w:val="24"/>
        </w:rPr>
        <w:t>5.</w:t>
      </w:r>
      <w:r w:rsidRPr="008D0318">
        <w:rPr>
          <w:rFonts w:eastAsia="MS Mincho"/>
          <w:szCs w:val="24"/>
        </w:rPr>
        <w:tab/>
      </w:r>
      <w:r w:rsidRPr="008D0318">
        <w:rPr>
          <w:rFonts w:eastAsia="MS Mincho"/>
          <w:szCs w:val="24"/>
        </w:rPr>
        <w:fldChar w:fldCharType="begin">
          <w:ffData>
            <w:name w:val="Check1"/>
            <w:enabled/>
            <w:calcOnExit w:val="0"/>
            <w:checkBox>
              <w:sizeAuto/>
              <w:default w:val="0"/>
            </w:checkBox>
          </w:ffData>
        </w:fldChar>
      </w:r>
      <w:r w:rsidRPr="008D0318">
        <w:rPr>
          <w:rFonts w:eastAsia="MS Mincho"/>
          <w:szCs w:val="24"/>
        </w:rPr>
        <w:instrText xml:space="preserve"> FORMCHECKBOX </w:instrText>
      </w:r>
      <w:r w:rsidR="00E125B2">
        <w:rPr>
          <w:rFonts w:eastAsia="MS Mincho"/>
          <w:szCs w:val="24"/>
        </w:rPr>
      </w:r>
      <w:r w:rsidR="00E125B2">
        <w:rPr>
          <w:rFonts w:eastAsia="MS Mincho"/>
          <w:szCs w:val="24"/>
        </w:rPr>
        <w:fldChar w:fldCharType="separate"/>
      </w:r>
      <w:r w:rsidRPr="008D0318">
        <w:rPr>
          <w:rFonts w:eastAsia="MS Mincho"/>
          <w:szCs w:val="24"/>
        </w:rPr>
        <w:fldChar w:fldCharType="end"/>
      </w:r>
      <w:r w:rsidRPr="008D0318">
        <w:rPr>
          <w:rFonts w:eastAsia="MS Mincho"/>
          <w:szCs w:val="24"/>
        </w:rPr>
        <w:tab/>
      </w:r>
      <w:r w:rsidRPr="008D0318">
        <w:rPr>
          <w:rFonts w:eastAsia="MS Mincho"/>
          <w:b/>
          <w:szCs w:val="24"/>
        </w:rPr>
        <w:t>None of Sections (1) Through (3) Above Apply</w:t>
      </w:r>
      <w:r w:rsidRPr="008D0318">
        <w:rPr>
          <w:rFonts w:eastAsia="MS Mincho"/>
          <w:szCs w:val="24"/>
        </w:rPr>
        <w:t>.  We, or the entity on whose behalf we are acting, are a person that does not fall into any of the categories described in Sections (1) through (3) above.  If, after the date hereof, any of the categories described in Sections (1) through (3) above would apply, we will promptly notify the Issuer and the Trustee of such change.</w:t>
      </w:r>
    </w:p>
    <w:p w:rsidR="00AB43F6" w:rsidRPr="008D0318" w:rsidRDefault="00AB43F6" w:rsidP="00AB43F6">
      <w:pPr>
        <w:spacing w:after="240"/>
        <w:ind w:left="1440" w:hanging="1440"/>
        <w:jc w:val="both"/>
        <w:rPr>
          <w:rFonts w:eastAsia="MS Mincho"/>
          <w:szCs w:val="24"/>
        </w:rPr>
      </w:pPr>
      <w:r w:rsidRPr="008D0318">
        <w:rPr>
          <w:rFonts w:eastAsia="MS Mincho"/>
          <w:szCs w:val="24"/>
        </w:rPr>
        <w:t>6.</w:t>
      </w:r>
      <w:r w:rsidRPr="008D0318">
        <w:rPr>
          <w:rFonts w:eastAsia="MS Mincho"/>
          <w:szCs w:val="24"/>
        </w:rPr>
        <w:tab/>
      </w:r>
      <w:r w:rsidRPr="008D0318">
        <w:rPr>
          <w:rFonts w:eastAsia="MS Mincho"/>
          <w:b/>
          <w:szCs w:val="24"/>
        </w:rPr>
        <w:t>No Prohibited Transaction</w:t>
      </w:r>
      <w:r w:rsidRPr="008D0318">
        <w:rPr>
          <w:rFonts w:eastAsia="MS Mincho"/>
          <w:szCs w:val="24"/>
        </w:rPr>
        <w:t>.  If we checked any of the boxes in Sections (1) through (3) above, we represent, warrant and agree that our acquisition, holding and disposition of the Subscribed Notes do not and will not constitute or give rise to a non-exempt prohibited transaction under Section 406 of ERISA or Section 4975 of the Code.</w:t>
      </w:r>
    </w:p>
    <w:p w:rsidR="00AB43F6" w:rsidRPr="008D0318" w:rsidRDefault="00AB43F6" w:rsidP="00AB43F6">
      <w:pPr>
        <w:spacing w:after="240"/>
        <w:ind w:left="1440" w:hanging="1440"/>
        <w:jc w:val="both"/>
        <w:rPr>
          <w:rFonts w:eastAsia="MS Mincho"/>
          <w:szCs w:val="24"/>
        </w:rPr>
      </w:pPr>
      <w:r w:rsidRPr="008D0318">
        <w:rPr>
          <w:rFonts w:eastAsia="MS Mincho"/>
          <w:szCs w:val="24"/>
        </w:rPr>
        <w:t>7.</w:t>
      </w:r>
      <w:r w:rsidRPr="008D0318">
        <w:rPr>
          <w:rFonts w:eastAsia="MS Mincho"/>
          <w:szCs w:val="24"/>
        </w:rPr>
        <w:tab/>
      </w:r>
      <w:r w:rsidRPr="008D0318">
        <w:rPr>
          <w:rFonts w:eastAsia="MS Mincho"/>
          <w:b/>
          <w:szCs w:val="24"/>
        </w:rPr>
        <w:t>Not Subject to Similar Law and No Violation of Other Plan Law</w:t>
      </w:r>
      <w:r w:rsidRPr="008D0318">
        <w:rPr>
          <w:rFonts w:eastAsia="MS Mincho"/>
          <w:szCs w:val="24"/>
        </w:rPr>
        <w:t xml:space="preserve">.  If we are a governmental, church, non-U.S. or other plan, we represent, warrant and agree that (a) we are not subject to any federal, state, local, non-U.S. or other law or regulation that could cause the underlying assets of the Issuer to be treated as assets of the investor in any Note (or interest therein) by virtue of its interest and thereby subject the Issuer or the Investment Manager (or other persons responsible for the investment and operation of the </w:t>
      </w:r>
      <w:r w:rsidRPr="008D0318">
        <w:rPr>
          <w:rFonts w:eastAsia="MS Mincho"/>
          <w:szCs w:val="24"/>
        </w:rPr>
        <w:lastRenderedPageBreak/>
        <w:t>Issuer’s assets) to laws or regulations that are substantially similar to the prohibited transaction provisions of Section 406 of ERISA or Section 4975 of the Code, and (b) our acquisition, holding and disposition of the Subscribed Notes do not and will not constitute or give rise to a non-exempt violation of any law or regulation that is substantially similar to the prohibited transaction provisions of Section 406 of ERISA or Section 4975 of the Code.</w:t>
      </w:r>
    </w:p>
    <w:p w:rsidR="00AB43F6" w:rsidRPr="008D0318" w:rsidRDefault="00AB43F6" w:rsidP="00AB43F6">
      <w:pPr>
        <w:tabs>
          <w:tab w:val="left" w:pos="720"/>
        </w:tabs>
        <w:spacing w:after="240"/>
        <w:ind w:left="1440" w:hanging="1440"/>
        <w:jc w:val="both"/>
        <w:rPr>
          <w:rFonts w:eastAsia="MS Mincho"/>
          <w:szCs w:val="24"/>
        </w:rPr>
      </w:pPr>
      <w:r w:rsidRPr="008D0318">
        <w:rPr>
          <w:rFonts w:eastAsia="MS Mincho"/>
          <w:szCs w:val="24"/>
        </w:rPr>
        <w:t>8.</w:t>
      </w:r>
      <w:r w:rsidRPr="008D0318">
        <w:rPr>
          <w:rFonts w:eastAsia="MS Mincho"/>
          <w:szCs w:val="24"/>
        </w:rPr>
        <w:tab/>
      </w:r>
      <w:r w:rsidRPr="008D0318">
        <w:rPr>
          <w:rFonts w:eastAsia="MS Mincho"/>
          <w:szCs w:val="24"/>
        </w:rPr>
        <w:fldChar w:fldCharType="begin">
          <w:ffData>
            <w:name w:val="Check1"/>
            <w:enabled/>
            <w:calcOnExit w:val="0"/>
            <w:checkBox>
              <w:sizeAuto/>
              <w:default w:val="0"/>
            </w:checkBox>
          </w:ffData>
        </w:fldChar>
      </w:r>
      <w:r w:rsidRPr="008D0318">
        <w:rPr>
          <w:rFonts w:eastAsia="MS Mincho"/>
          <w:szCs w:val="24"/>
        </w:rPr>
        <w:instrText xml:space="preserve"> FORMCHECKBOX </w:instrText>
      </w:r>
      <w:r w:rsidR="00E125B2">
        <w:rPr>
          <w:rFonts w:eastAsia="MS Mincho"/>
          <w:szCs w:val="24"/>
        </w:rPr>
      </w:r>
      <w:r w:rsidR="00E125B2">
        <w:rPr>
          <w:rFonts w:eastAsia="MS Mincho"/>
          <w:szCs w:val="24"/>
        </w:rPr>
        <w:fldChar w:fldCharType="separate"/>
      </w:r>
      <w:r w:rsidRPr="008D0318">
        <w:rPr>
          <w:rFonts w:eastAsia="MS Mincho"/>
          <w:szCs w:val="24"/>
        </w:rPr>
        <w:fldChar w:fldCharType="end"/>
      </w:r>
      <w:r w:rsidRPr="008D0318">
        <w:rPr>
          <w:rFonts w:eastAsia="MS Mincho"/>
          <w:szCs w:val="24"/>
        </w:rPr>
        <w:tab/>
      </w:r>
      <w:r w:rsidRPr="008D0318">
        <w:rPr>
          <w:rFonts w:eastAsia="MS Mincho"/>
          <w:b/>
          <w:szCs w:val="24"/>
        </w:rPr>
        <w:t>Controlling Person</w:t>
      </w:r>
      <w:r w:rsidRPr="008D0318">
        <w:rPr>
          <w:rFonts w:eastAsia="MS Mincho"/>
          <w:szCs w:val="24"/>
        </w:rPr>
        <w:t xml:space="preserve">.  We are, or we are acting on behalf of any of:  (i) the Trustee, (ii) the Investment Manager, (iii) any person that has discretionary authority or control with respect to the assets of the Issuer, (iv) any person who provides investment advice for a fee (direct or indirect) with respect to such assets or (v) any </w:t>
      </w:r>
      <w:r w:rsidR="00321FA8">
        <w:rPr>
          <w:rFonts w:eastAsia="MS Mincho"/>
          <w:szCs w:val="24"/>
        </w:rPr>
        <w:t>“</w:t>
      </w:r>
      <w:r w:rsidRPr="008D0318">
        <w:rPr>
          <w:rFonts w:eastAsia="MS Mincho"/>
          <w:szCs w:val="24"/>
        </w:rPr>
        <w:t>affiliate</w:t>
      </w:r>
      <w:r w:rsidR="00321FA8">
        <w:rPr>
          <w:rFonts w:eastAsia="MS Mincho"/>
          <w:szCs w:val="24"/>
        </w:rPr>
        <w:t>”</w:t>
      </w:r>
      <w:r w:rsidRPr="008D0318">
        <w:rPr>
          <w:rFonts w:eastAsia="MS Mincho"/>
          <w:szCs w:val="24"/>
        </w:rPr>
        <w:t xml:space="preserve"> of any of the above persons.  </w:t>
      </w:r>
      <w:r w:rsidR="00321FA8">
        <w:rPr>
          <w:rFonts w:eastAsia="MS Mincho"/>
          <w:szCs w:val="24"/>
        </w:rPr>
        <w:t>“</w:t>
      </w:r>
      <w:r w:rsidRPr="008D0318">
        <w:rPr>
          <w:rFonts w:eastAsia="MS Mincho"/>
          <w:szCs w:val="24"/>
        </w:rPr>
        <w:t>Affiliate</w:t>
      </w:r>
      <w:r w:rsidR="00321FA8">
        <w:rPr>
          <w:rFonts w:eastAsia="MS Mincho"/>
          <w:szCs w:val="24"/>
        </w:rPr>
        <w:t>”</w:t>
      </w:r>
      <w:r w:rsidRPr="008D0318">
        <w:rPr>
          <w:rFonts w:eastAsia="MS Mincho"/>
          <w:szCs w:val="24"/>
        </w:rPr>
        <w:t xml:space="preserve"> shall have the meaning set forth in the Plan Asset Regulations.  Any of the persons described in the first sentence of this Section 8 is referred to in this Certificate as a </w:t>
      </w:r>
      <w:r w:rsidR="00321FA8">
        <w:rPr>
          <w:rFonts w:eastAsia="MS Mincho"/>
          <w:szCs w:val="24"/>
        </w:rPr>
        <w:t>“</w:t>
      </w:r>
      <w:r w:rsidRPr="008D0318">
        <w:rPr>
          <w:rFonts w:eastAsia="MS Mincho"/>
          <w:szCs w:val="24"/>
        </w:rPr>
        <w:t>Controlling Person</w:t>
      </w:r>
      <w:r w:rsidR="00321FA8">
        <w:rPr>
          <w:rFonts w:eastAsia="MS Mincho"/>
          <w:szCs w:val="24"/>
        </w:rPr>
        <w:t>”</w:t>
      </w:r>
      <w:r w:rsidRPr="008D0318">
        <w:rPr>
          <w:rFonts w:eastAsia="MS Mincho"/>
          <w:szCs w:val="24"/>
        </w:rPr>
        <w:t>.</w:t>
      </w:r>
    </w:p>
    <w:p w:rsidR="00AB43F6" w:rsidRPr="008D0318" w:rsidRDefault="00AB43F6" w:rsidP="00AB43F6">
      <w:pPr>
        <w:spacing w:after="240"/>
        <w:ind w:left="1440"/>
        <w:jc w:val="both"/>
        <w:rPr>
          <w:rFonts w:eastAsia="MS Mincho"/>
          <w:szCs w:val="24"/>
        </w:rPr>
      </w:pPr>
      <w:r w:rsidRPr="008D0318">
        <w:rPr>
          <w:rFonts w:eastAsia="MS Mincho"/>
          <w:b/>
          <w:szCs w:val="24"/>
        </w:rPr>
        <w:t>Note</w:t>
      </w:r>
      <w:r w:rsidRPr="008D0318">
        <w:rPr>
          <w:rFonts w:eastAsia="MS Mincho"/>
          <w:szCs w:val="24"/>
        </w:rPr>
        <w:t>:</w:t>
      </w:r>
      <w:r w:rsidRPr="008D0318">
        <w:rPr>
          <w:rFonts w:eastAsia="MS Mincho"/>
          <w:szCs w:val="24"/>
        </w:rPr>
        <w:tab/>
        <w:t>We understand that, for purposes of determining whether Benefit Plan Investors hold less than 25% of the value of the Subscribed Notes, the value of any Subscribed Notes held by Controlling Persons (other than Benefit Plan Investors) are required to be disregarded.</w:t>
      </w:r>
    </w:p>
    <w:p w:rsidR="00AB43F6" w:rsidRPr="008D0318" w:rsidRDefault="00AB43F6" w:rsidP="00AB43F6">
      <w:pPr>
        <w:spacing w:after="240"/>
        <w:jc w:val="both"/>
        <w:rPr>
          <w:rFonts w:eastAsia="MS Mincho"/>
          <w:szCs w:val="24"/>
        </w:rPr>
      </w:pPr>
      <w:r w:rsidRPr="008D0318">
        <w:rPr>
          <w:rFonts w:eastAsia="MS Mincho"/>
          <w:szCs w:val="24"/>
        </w:rPr>
        <w:t>9.</w:t>
      </w:r>
      <w:r w:rsidRPr="008D0318">
        <w:rPr>
          <w:rFonts w:eastAsia="MS Mincho"/>
          <w:szCs w:val="24"/>
        </w:rPr>
        <w:tab/>
      </w:r>
      <w:r w:rsidRPr="008D0318">
        <w:rPr>
          <w:rFonts w:eastAsia="MS Mincho"/>
          <w:szCs w:val="24"/>
        </w:rPr>
        <w:tab/>
      </w:r>
      <w:r w:rsidRPr="008D0318">
        <w:rPr>
          <w:rFonts w:eastAsia="MS Mincho"/>
          <w:b/>
          <w:szCs w:val="24"/>
        </w:rPr>
        <w:t>Compelled Disposition</w:t>
      </w:r>
      <w:r w:rsidRPr="008D0318">
        <w:rPr>
          <w:rFonts w:eastAsia="MS Mincho"/>
          <w:szCs w:val="24"/>
        </w:rPr>
        <w:t>.  We acknowledge and agree that:</w:t>
      </w:r>
    </w:p>
    <w:p w:rsidR="00AB43F6" w:rsidRPr="008D0318" w:rsidRDefault="00AB43F6" w:rsidP="00AB43F6">
      <w:pPr>
        <w:spacing w:after="240"/>
        <w:ind w:left="1440"/>
        <w:jc w:val="both"/>
        <w:rPr>
          <w:rFonts w:eastAsia="MS Mincho"/>
          <w:szCs w:val="24"/>
        </w:rPr>
      </w:pPr>
      <w:r w:rsidRPr="008D0318">
        <w:rPr>
          <w:rFonts w:eastAsia="MS Mincho"/>
          <w:szCs w:val="24"/>
        </w:rPr>
        <w:t>(i)</w:t>
      </w:r>
      <w:r w:rsidRPr="008D0318">
        <w:rPr>
          <w:rFonts w:eastAsia="MS Mincho"/>
          <w:szCs w:val="24"/>
        </w:rPr>
        <w:tab/>
        <w:t>if any representation that we made hereunder is subsequently shown to be false or misleading or our beneficial ownership otherwise causes a violation of the 25% Limitation, the Issuer shall, promptly after such discovery (or upon notice from the Trustee if the Trustee makes the discovery (who, in each case, agree to notify the Issuer of such discovery, if any)), send notice to us demanding that we transfer our interest to a person that is not a Non-Permitted ERISA Holder within 10 days after the date of such notice;</w:t>
      </w:r>
    </w:p>
    <w:p w:rsidR="00AB43F6" w:rsidRPr="008D0318" w:rsidRDefault="00AB43F6" w:rsidP="00AB43F6">
      <w:pPr>
        <w:spacing w:after="240"/>
        <w:ind w:left="1440"/>
        <w:jc w:val="both"/>
        <w:rPr>
          <w:rFonts w:eastAsia="MS Mincho"/>
          <w:szCs w:val="24"/>
        </w:rPr>
      </w:pPr>
      <w:r w:rsidRPr="008D0318">
        <w:rPr>
          <w:rFonts w:eastAsia="MS Mincho"/>
          <w:szCs w:val="24"/>
        </w:rPr>
        <w:t>(ii)</w:t>
      </w:r>
      <w:r w:rsidRPr="008D0318">
        <w:rPr>
          <w:rFonts w:eastAsia="MS Mincho"/>
          <w:szCs w:val="24"/>
        </w:rPr>
        <w:tab/>
        <w:t>if we fail to transfer our Subscribed Notes the Issuer shall have the right, without further notice to us, to sell our Subscribed Notes or our interest in the Subscribed Notes to a purchaser selected by the Issuer that is not a Non-Permitted ERISA Holder on such terms as the Issuer may choose;</w:t>
      </w:r>
    </w:p>
    <w:p w:rsidR="00AB43F6" w:rsidRPr="008D0318" w:rsidRDefault="00AB43F6" w:rsidP="00AB43F6">
      <w:pPr>
        <w:spacing w:after="240"/>
        <w:ind w:left="1440"/>
        <w:jc w:val="both"/>
        <w:rPr>
          <w:rFonts w:eastAsia="MS Mincho"/>
          <w:szCs w:val="24"/>
        </w:rPr>
      </w:pPr>
      <w:r w:rsidRPr="008D0318">
        <w:rPr>
          <w:rFonts w:eastAsia="MS Mincho"/>
          <w:szCs w:val="24"/>
        </w:rPr>
        <w:t>(iii)</w:t>
      </w:r>
      <w:r w:rsidRPr="008D0318">
        <w:rPr>
          <w:rFonts w:eastAsia="MS Mincho"/>
          <w:szCs w:val="24"/>
        </w:rPr>
        <w:tab/>
        <w:t>the Issuer may select the purchaser by soliciting one or more bids from one or more brokers or other market professionals that regularly deal in securities similar to the Subscribed Notes and selling such securities to the highest such bidder.  However, the Issuer may select a purchaser by any other means determined by it in its sole discretion;</w:t>
      </w:r>
    </w:p>
    <w:p w:rsidR="00AB43F6" w:rsidRPr="008D0318" w:rsidRDefault="00AB43F6" w:rsidP="00AB43F6">
      <w:pPr>
        <w:spacing w:after="240"/>
        <w:ind w:left="1440"/>
        <w:jc w:val="both"/>
        <w:rPr>
          <w:rFonts w:eastAsia="MS Mincho"/>
          <w:szCs w:val="24"/>
        </w:rPr>
      </w:pPr>
      <w:r w:rsidRPr="008D0318">
        <w:rPr>
          <w:rFonts w:eastAsia="MS Mincho"/>
          <w:szCs w:val="24"/>
        </w:rPr>
        <w:t>(iv)</w:t>
      </w:r>
      <w:r w:rsidRPr="008D0318">
        <w:rPr>
          <w:rFonts w:eastAsia="MS Mincho"/>
          <w:szCs w:val="24"/>
        </w:rPr>
        <w:tab/>
      </w:r>
      <w:proofErr w:type="gramStart"/>
      <w:r w:rsidRPr="008D0318">
        <w:rPr>
          <w:rFonts w:eastAsia="MS Mincho"/>
          <w:szCs w:val="24"/>
        </w:rPr>
        <w:t>by</w:t>
      </w:r>
      <w:proofErr w:type="gramEnd"/>
      <w:r w:rsidRPr="008D0318">
        <w:rPr>
          <w:rFonts w:eastAsia="MS Mincho"/>
          <w:szCs w:val="24"/>
        </w:rPr>
        <w:t xml:space="preserve"> our acceptance of an interest in the Subscribed Notes we agree to cooperate with the Issuer to effect such transfers;</w:t>
      </w:r>
    </w:p>
    <w:p w:rsidR="00AB43F6" w:rsidRPr="008D0318" w:rsidRDefault="00AB43F6" w:rsidP="00AB43F6">
      <w:pPr>
        <w:spacing w:after="240"/>
        <w:ind w:left="1440"/>
        <w:jc w:val="both"/>
        <w:rPr>
          <w:rFonts w:eastAsia="MS Mincho"/>
          <w:szCs w:val="24"/>
        </w:rPr>
      </w:pPr>
      <w:r w:rsidRPr="008D0318">
        <w:rPr>
          <w:rFonts w:eastAsia="MS Mincho"/>
          <w:szCs w:val="24"/>
        </w:rPr>
        <w:t>(v)</w:t>
      </w:r>
      <w:r w:rsidRPr="008D0318">
        <w:rPr>
          <w:rFonts w:eastAsia="MS Mincho"/>
          <w:szCs w:val="24"/>
        </w:rPr>
        <w:tab/>
        <w:t>the proceeds of such sale, net of any commissions, expenses and taxes due in connection with such sale shall be remitted to us; and</w:t>
      </w:r>
    </w:p>
    <w:p w:rsidR="00AB43F6" w:rsidRPr="008D0318" w:rsidRDefault="00AB43F6" w:rsidP="00AB43F6">
      <w:pPr>
        <w:spacing w:after="240"/>
        <w:ind w:left="1440"/>
        <w:jc w:val="both"/>
        <w:rPr>
          <w:rFonts w:eastAsia="MS Mincho"/>
          <w:szCs w:val="24"/>
        </w:rPr>
      </w:pPr>
      <w:r w:rsidRPr="008D0318">
        <w:rPr>
          <w:rFonts w:eastAsia="MS Mincho"/>
          <w:szCs w:val="24"/>
        </w:rPr>
        <w:t>(vi)</w:t>
      </w:r>
      <w:r w:rsidRPr="008D0318">
        <w:rPr>
          <w:rFonts w:eastAsia="MS Mincho"/>
          <w:szCs w:val="24"/>
        </w:rPr>
        <w:tab/>
      </w:r>
      <w:proofErr w:type="gramStart"/>
      <w:r w:rsidRPr="008D0318">
        <w:rPr>
          <w:rFonts w:eastAsia="MS Mincho"/>
          <w:szCs w:val="24"/>
        </w:rPr>
        <w:t>the</w:t>
      </w:r>
      <w:proofErr w:type="gramEnd"/>
      <w:r w:rsidRPr="008D0318">
        <w:rPr>
          <w:rFonts w:eastAsia="MS Mincho"/>
          <w:szCs w:val="24"/>
        </w:rPr>
        <w:t xml:space="preserve"> terms and conditions of any sale under this subsection shall be determined in the sole discretion of the Issuer, and the Issuer shall not be liable to us as a result of any such sale or the exercise of such discretion.</w:t>
      </w:r>
    </w:p>
    <w:p w:rsidR="00AB43F6" w:rsidRPr="008D0318" w:rsidRDefault="00AB43F6" w:rsidP="00AB43F6">
      <w:pPr>
        <w:spacing w:after="240"/>
        <w:ind w:left="1440" w:hanging="1440"/>
        <w:jc w:val="both"/>
        <w:rPr>
          <w:rFonts w:eastAsia="MS Mincho"/>
          <w:szCs w:val="24"/>
        </w:rPr>
      </w:pPr>
      <w:r w:rsidRPr="008D0318">
        <w:rPr>
          <w:rFonts w:eastAsia="MS Mincho"/>
          <w:szCs w:val="24"/>
        </w:rPr>
        <w:lastRenderedPageBreak/>
        <w:t>10.</w:t>
      </w:r>
      <w:r w:rsidRPr="008D0318">
        <w:rPr>
          <w:rFonts w:eastAsia="MS Mincho"/>
          <w:szCs w:val="24"/>
        </w:rPr>
        <w:tab/>
      </w:r>
      <w:r w:rsidRPr="008D0318">
        <w:rPr>
          <w:rFonts w:eastAsia="MS Mincho"/>
          <w:b/>
          <w:szCs w:val="24"/>
        </w:rPr>
        <w:t>Required Notification and Agreement</w:t>
      </w:r>
      <w:r w:rsidRPr="008D0318">
        <w:rPr>
          <w:rFonts w:eastAsia="MS Mincho"/>
          <w:szCs w:val="24"/>
        </w:rPr>
        <w:t>.  We hereby agree that we (a) will inform the Trustee of any proposed transfer by us of all or a specified portion of the Subscribed Notes and (b) will not initiate any such transfer after we have been informed by the Issuer or the Transfer Agent in writing that such transfer would cause the 25% Limitation to be exceeded.  We hereby agree and acknowledge that after the Trustee effects any permitted transfer of Subscribed Notes owned by us to a Benefit Plan Investor or a Controlling Person or receives notice of any such permitted change of status, the Trustee shall take such ownership into account in future calculations of the 25% Limitation made pursuant hereto unless subsequently notified that such Subscribed Notes (or such portion), as applicable, would no longer be deemed to be held by Benefit Plan Investors or Controlling Persons.</w:t>
      </w:r>
    </w:p>
    <w:p w:rsidR="00AB43F6" w:rsidRPr="008D0318" w:rsidRDefault="00AB43F6" w:rsidP="00AB43F6">
      <w:pPr>
        <w:spacing w:after="240"/>
        <w:ind w:left="1440" w:hanging="1440"/>
        <w:jc w:val="both"/>
        <w:rPr>
          <w:rFonts w:eastAsia="MS Mincho"/>
          <w:szCs w:val="24"/>
        </w:rPr>
      </w:pPr>
      <w:r w:rsidRPr="008D0318">
        <w:rPr>
          <w:rFonts w:eastAsia="MS Mincho"/>
          <w:szCs w:val="24"/>
        </w:rPr>
        <w:t>11.</w:t>
      </w:r>
      <w:r w:rsidRPr="008D0318">
        <w:rPr>
          <w:rFonts w:eastAsia="MS Mincho"/>
          <w:szCs w:val="24"/>
        </w:rPr>
        <w:tab/>
      </w:r>
      <w:r w:rsidRPr="008D0318">
        <w:rPr>
          <w:rFonts w:eastAsia="MS Mincho"/>
          <w:b/>
          <w:szCs w:val="24"/>
        </w:rPr>
        <w:t>Continuing Representation; Reliance</w:t>
      </w:r>
      <w:r w:rsidRPr="008D0318">
        <w:rPr>
          <w:rFonts w:eastAsia="MS Mincho"/>
          <w:szCs w:val="24"/>
        </w:rPr>
        <w:t>.  We acknowledge and agree that the representations contained in this Certificate shall be deemed made on each day from the date we make such representations through and including the date on which we dispose of our interests in the Subscribed Notes.  We understand and agree that the information supplied in this Certificate will be used and relied upon by the Issuer and the Trustee to determine that Benefit Plan Investors own or hold less than 25% of the value of the Subscribed Notes upon any subsequent transfer of a Subscribed Note in accordance with the Indenture.</w:t>
      </w:r>
    </w:p>
    <w:p w:rsidR="00AB43F6" w:rsidRPr="008D0318" w:rsidRDefault="00AB43F6" w:rsidP="00AB43F6">
      <w:pPr>
        <w:spacing w:after="240"/>
        <w:ind w:left="1440" w:hanging="1440"/>
        <w:jc w:val="both"/>
        <w:rPr>
          <w:rFonts w:eastAsia="MS Mincho"/>
          <w:szCs w:val="24"/>
        </w:rPr>
      </w:pPr>
      <w:r w:rsidRPr="008D0318">
        <w:rPr>
          <w:rFonts w:eastAsia="MS Mincho"/>
          <w:szCs w:val="24"/>
        </w:rPr>
        <w:t>12.</w:t>
      </w:r>
      <w:r w:rsidRPr="008D0318">
        <w:rPr>
          <w:rFonts w:eastAsia="MS Mincho"/>
          <w:szCs w:val="24"/>
        </w:rPr>
        <w:tab/>
      </w:r>
      <w:r w:rsidRPr="008D0318">
        <w:rPr>
          <w:rFonts w:eastAsia="MS Mincho"/>
          <w:b/>
          <w:szCs w:val="24"/>
        </w:rPr>
        <w:t>Further Acknowledgement and Agreement</w:t>
      </w:r>
      <w:r w:rsidRPr="008D0318">
        <w:rPr>
          <w:rFonts w:eastAsia="MS Mincho"/>
          <w:szCs w:val="24"/>
        </w:rPr>
        <w:t>.  We acknowledge and agree that (i) all of the assurances contained in this Certificate are for the benefit of the Issuer, the Trustee, the Placement Agents and the Investment Manager as third party beneficiaries hereof, (ii) copies of this Certificate and any information contained herein may be provided to the Issuer, the Trustee, the Placement Agents, the Investment Manager, affiliates of any of the foregoing parties and to each of the foregoing parties’ respective counsel for purposes of making the determinations described above and (iii) any acquisition or transfer of the Subscribed Notes by us that is not in accordance with the provisions of this Certificate shall be null and void from the beginning, and of no legal effect.</w:t>
      </w:r>
    </w:p>
    <w:p w:rsidR="00AB43F6" w:rsidRPr="008D0318" w:rsidRDefault="00AB43F6" w:rsidP="00AB43F6">
      <w:pPr>
        <w:spacing w:after="240"/>
        <w:ind w:left="720" w:hanging="720"/>
        <w:jc w:val="both"/>
        <w:rPr>
          <w:rFonts w:eastAsia="MS Mincho"/>
          <w:szCs w:val="24"/>
        </w:rPr>
      </w:pPr>
      <w:r w:rsidRPr="008D0318">
        <w:rPr>
          <w:rFonts w:eastAsia="MS Mincho"/>
          <w:szCs w:val="24"/>
        </w:rPr>
        <w:t>13.</w:t>
      </w:r>
      <w:r w:rsidRPr="008D0318">
        <w:rPr>
          <w:rFonts w:eastAsia="MS Mincho"/>
          <w:szCs w:val="24"/>
        </w:rPr>
        <w:tab/>
      </w:r>
      <w:r w:rsidRPr="008D0318">
        <w:rPr>
          <w:rFonts w:eastAsia="MS Mincho"/>
          <w:szCs w:val="24"/>
        </w:rPr>
        <w:tab/>
      </w:r>
      <w:r w:rsidRPr="008D0318">
        <w:rPr>
          <w:rFonts w:eastAsia="MS Mincho"/>
          <w:b/>
          <w:szCs w:val="24"/>
        </w:rPr>
        <w:t>Future Transfer Requirements</w:t>
      </w:r>
      <w:r w:rsidRPr="008D0318">
        <w:rPr>
          <w:rFonts w:eastAsia="MS Mincho"/>
          <w:szCs w:val="24"/>
        </w:rPr>
        <w:t>.</w:t>
      </w:r>
    </w:p>
    <w:p w:rsidR="00AB43F6" w:rsidRPr="008D0318" w:rsidRDefault="00AB43F6" w:rsidP="00AB43F6">
      <w:pPr>
        <w:spacing w:after="240"/>
        <w:ind w:left="1440"/>
        <w:jc w:val="both"/>
        <w:rPr>
          <w:rFonts w:eastAsia="MS Mincho"/>
          <w:szCs w:val="24"/>
        </w:rPr>
      </w:pPr>
      <w:proofErr w:type="gramStart"/>
      <w:r w:rsidRPr="008D0318">
        <w:rPr>
          <w:rFonts w:eastAsia="MS Mincho"/>
          <w:b/>
          <w:szCs w:val="24"/>
        </w:rPr>
        <w:t>Transferee Letter and its Delivery</w:t>
      </w:r>
      <w:r w:rsidRPr="008D0318">
        <w:rPr>
          <w:rFonts w:eastAsia="MS Mincho"/>
          <w:szCs w:val="24"/>
        </w:rPr>
        <w:t>.</w:t>
      </w:r>
      <w:proofErr w:type="gramEnd"/>
      <w:r w:rsidRPr="008D0318">
        <w:rPr>
          <w:rFonts w:eastAsia="MS Mincho"/>
          <w:szCs w:val="24"/>
        </w:rPr>
        <w:t xml:space="preserve">  We acknowledge and agree that we may not transfer any Certificated Notes or Uncertificated Notes to any person unless the Trustee has received a certificate substantially in the form of this Certificate.  Any attempt to transfer in violation of this section will be null and void from the beginning, and of no legal effect.</w:t>
      </w:r>
    </w:p>
    <w:p w:rsidR="00AB43F6" w:rsidRPr="008D0318" w:rsidRDefault="00AB43F6" w:rsidP="00AB43F6">
      <w:pPr>
        <w:spacing w:after="240"/>
        <w:jc w:val="both"/>
        <w:rPr>
          <w:rFonts w:eastAsia="MS Mincho"/>
          <w:szCs w:val="24"/>
        </w:rPr>
      </w:pPr>
      <w:r w:rsidRPr="008D0318">
        <w:rPr>
          <w:rFonts w:eastAsia="MS Mincho"/>
          <w:b/>
          <w:szCs w:val="24"/>
        </w:rPr>
        <w:t>Note</w:t>
      </w:r>
      <w:r w:rsidRPr="008D0318">
        <w:rPr>
          <w:rFonts w:eastAsia="MS Mincho"/>
          <w:szCs w:val="24"/>
        </w:rPr>
        <w:t>:  Unless you are notified otherwise, the name and address of the Trustee is as follows:</w:t>
      </w:r>
    </w:p>
    <w:p w:rsidR="00AB43F6" w:rsidRPr="008D0318" w:rsidRDefault="00AB43F6" w:rsidP="00AB43F6">
      <w:pPr>
        <w:spacing w:after="720"/>
        <w:rPr>
          <w:rFonts w:eastAsia="MS Mincho"/>
          <w:szCs w:val="24"/>
        </w:rPr>
      </w:pPr>
      <w:r w:rsidRPr="008D0318">
        <w:rPr>
          <w:rFonts w:eastAsia="MS Mincho"/>
          <w:spacing w:val="-2"/>
          <w:w w:val="105"/>
          <w:szCs w:val="24"/>
        </w:rPr>
        <w:t xml:space="preserve">Citibank, </w:t>
      </w:r>
      <w:proofErr w:type="spellStart"/>
      <w:r w:rsidRPr="008D0318">
        <w:rPr>
          <w:rFonts w:eastAsia="MS Mincho"/>
          <w:spacing w:val="-2"/>
          <w:w w:val="105"/>
          <w:szCs w:val="24"/>
        </w:rPr>
        <w:t>N.A</w:t>
      </w:r>
      <w:proofErr w:type="spellEnd"/>
      <w:r w:rsidRPr="008D0318">
        <w:rPr>
          <w:rFonts w:eastAsia="MS Mincho"/>
          <w:spacing w:val="-2"/>
          <w:w w:val="105"/>
          <w:szCs w:val="24"/>
        </w:rPr>
        <w:t>.</w:t>
      </w:r>
      <w:r w:rsidRPr="008D0318">
        <w:rPr>
          <w:rFonts w:eastAsia="MS Mincho"/>
          <w:szCs w:val="24"/>
        </w:rPr>
        <w:t>, as Trustee</w:t>
      </w:r>
      <w:r w:rsidRPr="008D0318">
        <w:rPr>
          <w:rFonts w:eastAsia="MS Mincho"/>
          <w:szCs w:val="24"/>
        </w:rPr>
        <w:br/>
        <w:t>480 Washington Boulevard, 30th Floor</w:t>
      </w:r>
      <w:r w:rsidRPr="008D0318">
        <w:rPr>
          <w:rFonts w:eastAsia="MS Mincho"/>
          <w:szCs w:val="22"/>
        </w:rPr>
        <w:t xml:space="preserve"> </w:t>
      </w:r>
      <w:r w:rsidRPr="008D0318">
        <w:rPr>
          <w:rFonts w:eastAsia="MS Mincho"/>
          <w:szCs w:val="22"/>
        </w:rPr>
        <w:br/>
      </w:r>
      <w:r w:rsidRPr="008D0318">
        <w:rPr>
          <w:rFonts w:eastAsia="MS Mincho"/>
          <w:szCs w:val="24"/>
        </w:rPr>
        <w:t>Jersey City, New Jersey 07310</w:t>
      </w:r>
      <w:r w:rsidRPr="008D0318">
        <w:rPr>
          <w:rFonts w:eastAsia="MS Mincho"/>
          <w:color w:val="000000"/>
          <w:szCs w:val="24"/>
        </w:rPr>
        <w:br/>
      </w:r>
      <w:r w:rsidR="000C284B" w:rsidRPr="000C284B">
        <w:rPr>
          <w:rFonts w:eastAsia="MS Mincho"/>
          <w:spacing w:val="-2"/>
          <w:w w:val="105"/>
          <w:szCs w:val="24"/>
        </w:rPr>
        <w:t>Attention:  Securities Window – Magnetite XX, Limited</w:t>
      </w:r>
    </w:p>
    <w:p w:rsidR="00AB43F6" w:rsidRPr="008D0318" w:rsidRDefault="00AB43F6" w:rsidP="00301254">
      <w:pPr>
        <w:pStyle w:val="CG-SingleSp05"/>
        <w:pageBreakBefore/>
        <w:jc w:val="both"/>
        <w:rPr>
          <w:rFonts w:eastAsia="MS Mincho"/>
          <w:szCs w:val="24"/>
        </w:rPr>
      </w:pPr>
      <w:r w:rsidRPr="008D0318">
        <w:rPr>
          <w:rFonts w:eastAsia="MS Mincho"/>
          <w:b/>
          <w:szCs w:val="24"/>
        </w:rPr>
        <w:lastRenderedPageBreak/>
        <w:t>IN WITNESS WHEREOF</w:t>
      </w:r>
      <w:r w:rsidRPr="008D0318">
        <w:rPr>
          <w:rFonts w:eastAsia="MS Mincho"/>
          <w:szCs w:val="24"/>
        </w:rPr>
        <w:t>, the undersigned has duly executed and delivered this Certificate.</w:t>
      </w:r>
    </w:p>
    <w:p w:rsidR="00AB43F6" w:rsidRPr="008D0318" w:rsidRDefault="00AB43F6" w:rsidP="00AB43F6">
      <w:pPr>
        <w:spacing w:after="180"/>
        <w:jc w:val="both"/>
        <w:rPr>
          <w:rFonts w:eastAsia="MS Mincho"/>
          <w:szCs w:val="24"/>
        </w:rPr>
      </w:pPr>
      <w:r w:rsidRPr="008D0318">
        <w:rPr>
          <w:rFonts w:eastAsia="MS Mincho"/>
          <w:szCs w:val="24"/>
        </w:rPr>
        <w:t xml:space="preserve">________________________ [Insert </w:t>
      </w:r>
      <w:r>
        <w:rPr>
          <w:rFonts w:eastAsia="MS Mincho"/>
          <w:szCs w:val="24"/>
        </w:rPr>
        <w:t>Transferee</w:t>
      </w:r>
      <w:r w:rsidRPr="008D0318">
        <w:rPr>
          <w:rFonts w:eastAsia="MS Mincho"/>
          <w:szCs w:val="24"/>
        </w:rPr>
        <w:t>’s Name]</w:t>
      </w:r>
    </w:p>
    <w:p w:rsidR="00AB43F6" w:rsidRPr="008D0318" w:rsidRDefault="00AB43F6" w:rsidP="00AB43F6">
      <w:pPr>
        <w:spacing w:after="180"/>
        <w:rPr>
          <w:rFonts w:eastAsia="MS Mincho"/>
          <w:szCs w:val="24"/>
        </w:rPr>
      </w:pPr>
      <w:r w:rsidRPr="008D0318">
        <w:rPr>
          <w:rFonts w:eastAsia="MS Mincho"/>
          <w:szCs w:val="24"/>
        </w:rPr>
        <w:t>By</w:t>
      </w:r>
      <w:proofErr w:type="gramStart"/>
      <w:r w:rsidRPr="008D0318">
        <w:rPr>
          <w:rFonts w:eastAsia="MS Mincho"/>
          <w:szCs w:val="24"/>
        </w:rPr>
        <w:t>:</w:t>
      </w:r>
      <w:proofErr w:type="gramEnd"/>
      <w:r w:rsidRPr="008D0318">
        <w:rPr>
          <w:rFonts w:eastAsia="MS Mincho"/>
          <w:szCs w:val="24"/>
        </w:rPr>
        <w:br/>
        <w:t>Name:</w:t>
      </w:r>
      <w:r w:rsidRPr="008D0318">
        <w:rPr>
          <w:rFonts w:eastAsia="MS Mincho"/>
          <w:szCs w:val="24"/>
        </w:rPr>
        <w:br/>
        <w:t>Title:</w:t>
      </w:r>
      <w:r w:rsidRPr="008D0318">
        <w:rPr>
          <w:rFonts w:eastAsia="MS Mincho"/>
          <w:szCs w:val="24"/>
        </w:rPr>
        <w:br/>
        <w:t>Dated:</w:t>
      </w:r>
      <w:r w:rsidRPr="008D0318">
        <w:rPr>
          <w:rFonts w:eastAsia="MS Mincho"/>
          <w:szCs w:val="24"/>
        </w:rPr>
        <w:br/>
        <w:t xml:space="preserve">This Certificate relates to U.S.$_________ of </w:t>
      </w:r>
      <w:r w:rsidR="005F4DB8">
        <w:rPr>
          <w:rFonts w:eastAsia="MS Mincho"/>
          <w:szCs w:val="24"/>
        </w:rPr>
        <w:t>Subscribed Notes</w:t>
      </w:r>
    </w:p>
    <w:p w:rsidR="00AB43F6" w:rsidRPr="008D0318" w:rsidRDefault="00AB43F6" w:rsidP="00AB43F6">
      <w:pPr>
        <w:spacing w:after="180"/>
        <w:jc w:val="both"/>
        <w:rPr>
          <w:rFonts w:eastAsia="MS Mincho"/>
          <w:szCs w:val="22"/>
        </w:rPr>
      </w:pPr>
    </w:p>
    <w:p w:rsidR="00AB43F6" w:rsidRPr="008D0318" w:rsidRDefault="00AB43F6" w:rsidP="00AB43F6">
      <w:pPr>
        <w:spacing w:after="180"/>
        <w:jc w:val="both"/>
        <w:rPr>
          <w:rFonts w:eastAsia="MS Mincho"/>
          <w:szCs w:val="22"/>
        </w:rPr>
        <w:sectPr w:rsidR="00AB43F6" w:rsidRPr="008D0318" w:rsidSect="009542A0">
          <w:headerReference w:type="even" r:id="rId35"/>
          <w:headerReference w:type="default" r:id="rId36"/>
          <w:footerReference w:type="even" r:id="rId37"/>
          <w:footerReference w:type="default" r:id="rId38"/>
          <w:headerReference w:type="first" r:id="rId39"/>
          <w:footerReference w:type="first" r:id="rId40"/>
          <w:footnotePr>
            <w:numRestart w:val="eachPage"/>
          </w:footnotePr>
          <w:pgSz w:w="12240" w:h="15840"/>
          <w:pgMar w:top="1440" w:right="1440" w:bottom="1440" w:left="1440" w:header="720" w:footer="720" w:gutter="0"/>
          <w:pgNumType w:start="1"/>
          <w:cols w:space="708"/>
          <w:titlePg/>
          <w:docGrid w:linePitch="360"/>
        </w:sectPr>
      </w:pPr>
    </w:p>
    <w:p w:rsidR="007C0ED2" w:rsidRDefault="007C0ED2" w:rsidP="007C0ED2">
      <w:pPr>
        <w:spacing w:afterLines="180" w:after="432"/>
        <w:jc w:val="right"/>
        <w:rPr>
          <w:rFonts w:eastAsia="MS Mincho"/>
          <w:b/>
          <w:szCs w:val="22"/>
        </w:rPr>
      </w:pPr>
      <w:r>
        <w:rPr>
          <w:rFonts w:eastAsia="MS Mincho"/>
          <w:b/>
          <w:szCs w:val="22"/>
        </w:rPr>
        <w:lastRenderedPageBreak/>
        <w:t>EXHIBIT A</w:t>
      </w:r>
    </w:p>
    <w:p w:rsidR="00AB43F6" w:rsidRPr="008D0318" w:rsidRDefault="00AB43F6" w:rsidP="007C0ED2">
      <w:pPr>
        <w:spacing w:afterLines="180" w:after="432"/>
        <w:jc w:val="center"/>
        <w:rPr>
          <w:rFonts w:eastAsia="MS Mincho"/>
          <w:b/>
          <w:szCs w:val="22"/>
        </w:rPr>
      </w:pPr>
      <w:r w:rsidRPr="008D0318">
        <w:rPr>
          <w:rFonts w:eastAsia="MS Mincho"/>
          <w:b/>
          <w:szCs w:val="22"/>
        </w:rPr>
        <w:t>INVESTOR TAX FORM</w:t>
      </w:r>
    </w:p>
    <w:p w:rsidR="00AB43F6" w:rsidRDefault="00AB43F6" w:rsidP="007C0ED2">
      <w:pPr>
        <w:spacing w:afterLines="180" w:after="432"/>
        <w:jc w:val="center"/>
        <w:rPr>
          <w:rFonts w:eastAsia="MS Mincho"/>
          <w:szCs w:val="22"/>
        </w:rPr>
      </w:pPr>
      <w:r>
        <w:rPr>
          <w:rFonts w:eastAsia="MS Mincho"/>
          <w:szCs w:val="22"/>
        </w:rPr>
        <w:t>[Attached]</w:t>
      </w:r>
    </w:p>
    <w:p w:rsidR="00117ABD" w:rsidRDefault="00117ABD" w:rsidP="007C0ED2">
      <w:pPr>
        <w:spacing w:afterLines="180" w:after="432"/>
        <w:rPr>
          <w:rFonts w:eastAsia="MS Mincho"/>
          <w:szCs w:val="22"/>
        </w:rPr>
      </w:pPr>
    </w:p>
    <w:p w:rsidR="00117ABD" w:rsidRPr="008D0318" w:rsidRDefault="00117ABD" w:rsidP="007C0ED2">
      <w:pPr>
        <w:spacing w:afterLines="180" w:after="432"/>
        <w:jc w:val="center"/>
        <w:rPr>
          <w:rFonts w:eastAsia="MS Mincho"/>
          <w:szCs w:val="22"/>
        </w:rPr>
        <w:sectPr w:rsidR="00117ABD" w:rsidRPr="008D0318" w:rsidSect="00A609BF">
          <w:headerReference w:type="first" r:id="rId41"/>
          <w:footerReference w:type="first" r:id="rId42"/>
          <w:footnotePr>
            <w:numRestart w:val="eachPage"/>
          </w:footnotePr>
          <w:pgSz w:w="12240" w:h="15840"/>
          <w:pgMar w:top="1440" w:right="1440" w:bottom="1440" w:left="1440" w:header="720" w:footer="720" w:gutter="0"/>
          <w:cols w:space="708"/>
          <w:titlePg/>
          <w:docGrid w:linePitch="360"/>
        </w:sectPr>
      </w:pPr>
    </w:p>
    <w:p w:rsidR="007C0ED2" w:rsidRDefault="007C0ED2" w:rsidP="007C0ED2">
      <w:pPr>
        <w:pStyle w:val="ScheduleRight"/>
        <w:spacing w:after="180"/>
        <w:jc w:val="right"/>
      </w:pPr>
      <w:r>
        <w:lastRenderedPageBreak/>
        <w:t xml:space="preserve">EXHIBIT </w:t>
      </w:r>
      <w:r w:rsidR="00A609BF">
        <w:t>C</w:t>
      </w:r>
      <w:r w:rsidR="00290E60">
        <w:t xml:space="preserve"> </w:t>
      </w:r>
    </w:p>
    <w:p w:rsidR="00715CC4" w:rsidRPr="007568C2" w:rsidRDefault="00715CC4" w:rsidP="007C0ED2">
      <w:pPr>
        <w:pStyle w:val="ScheduleRight"/>
        <w:spacing w:after="180"/>
      </w:pPr>
      <w:r w:rsidRPr="007568C2">
        <w:t>FORM OF CERTIFICATION OF BENEFICIAL OWNERSHIP</w:t>
      </w:r>
    </w:p>
    <w:p w:rsidR="00A16E8A" w:rsidRDefault="00A16E8A" w:rsidP="00A16E8A">
      <w:pPr>
        <w:pStyle w:val="CG-SingleSp"/>
        <w:spacing w:after="0"/>
        <w:rPr>
          <w:szCs w:val="22"/>
        </w:rPr>
      </w:pPr>
      <w:r>
        <w:rPr>
          <w:szCs w:val="22"/>
        </w:rPr>
        <w:t xml:space="preserve">Citibank, </w:t>
      </w:r>
      <w:proofErr w:type="spellStart"/>
      <w:r>
        <w:rPr>
          <w:szCs w:val="22"/>
        </w:rPr>
        <w:t>N.A</w:t>
      </w:r>
      <w:proofErr w:type="spellEnd"/>
      <w:r>
        <w:rPr>
          <w:szCs w:val="22"/>
        </w:rPr>
        <w:t>.</w:t>
      </w:r>
      <w:r w:rsidRPr="00482492">
        <w:rPr>
          <w:szCs w:val="22"/>
        </w:rPr>
        <w:t>, as Trustee</w:t>
      </w:r>
    </w:p>
    <w:p w:rsidR="00A16E8A" w:rsidRDefault="00A16E8A" w:rsidP="00A16E8A">
      <w:pPr>
        <w:pStyle w:val="CG-SingleSp"/>
        <w:spacing w:after="0"/>
      </w:pPr>
      <w:r w:rsidRPr="00CF1832">
        <w:t>388 Greenwich Street</w:t>
      </w:r>
      <w:r>
        <w:t xml:space="preserve"> </w:t>
      </w:r>
    </w:p>
    <w:p w:rsidR="00A16E8A" w:rsidRDefault="00A16E8A" w:rsidP="00A16E8A">
      <w:pPr>
        <w:pStyle w:val="CG-SingleSp"/>
        <w:spacing w:after="0"/>
        <w:rPr>
          <w:szCs w:val="22"/>
        </w:rPr>
      </w:pPr>
      <w:r w:rsidRPr="00CF1832">
        <w:t>New York, New York, 10013</w:t>
      </w:r>
      <w:r w:rsidRPr="005B45EF">
        <w:br/>
      </w:r>
      <w:r w:rsidRPr="00CF1832">
        <w:t>Attention</w:t>
      </w:r>
      <w:r>
        <w:t xml:space="preserve">:  </w:t>
      </w:r>
      <w:r w:rsidRPr="00CF1832">
        <w:t>Citibank Agency &amp; Trust – Magnetite XX, Limited</w:t>
      </w:r>
      <w:r w:rsidRPr="00482492">
        <w:rPr>
          <w:szCs w:val="22"/>
        </w:rPr>
        <w:t xml:space="preserve"> </w:t>
      </w:r>
    </w:p>
    <w:p w:rsidR="00306618" w:rsidRDefault="00306618" w:rsidP="00306618">
      <w:pPr>
        <w:pStyle w:val="CG-SingleSp"/>
        <w:spacing w:after="0"/>
        <w:rPr>
          <w:szCs w:val="22"/>
        </w:rPr>
      </w:pPr>
    </w:p>
    <w:p w:rsidR="00715CC4" w:rsidRPr="00482492" w:rsidRDefault="00715CC4" w:rsidP="00762B5D">
      <w:pPr>
        <w:pStyle w:val="CG-SingleSp"/>
        <w:rPr>
          <w:szCs w:val="22"/>
        </w:rPr>
      </w:pPr>
      <w:r w:rsidRPr="00482492">
        <w:rPr>
          <w:szCs w:val="22"/>
        </w:rPr>
        <w:t>Re:</w:t>
      </w:r>
      <w:r w:rsidRPr="00482492">
        <w:rPr>
          <w:szCs w:val="22"/>
        </w:rPr>
        <w:tab/>
        <w:t xml:space="preserve">Reports </w:t>
      </w:r>
      <w:r>
        <w:rPr>
          <w:szCs w:val="22"/>
        </w:rPr>
        <w:t xml:space="preserve">or other Information </w:t>
      </w:r>
      <w:r w:rsidRPr="00482492">
        <w:rPr>
          <w:szCs w:val="22"/>
        </w:rPr>
        <w:t>Prepared Pursuant to the Indenture</w:t>
      </w:r>
    </w:p>
    <w:p w:rsidR="00715CC4" w:rsidRPr="00482492" w:rsidRDefault="00715CC4" w:rsidP="00762B5D">
      <w:pPr>
        <w:pStyle w:val="CG-SingleSp"/>
        <w:rPr>
          <w:szCs w:val="22"/>
        </w:rPr>
      </w:pPr>
      <w:r w:rsidRPr="00482492">
        <w:rPr>
          <w:szCs w:val="22"/>
        </w:rPr>
        <w:t>Ladies and Gentlemen:</w:t>
      </w:r>
    </w:p>
    <w:p w:rsidR="00715CC4" w:rsidRPr="00482492" w:rsidRDefault="00715CC4" w:rsidP="00865A8B">
      <w:pPr>
        <w:pStyle w:val="CG-SingleSp05"/>
        <w:jc w:val="both"/>
        <w:rPr>
          <w:szCs w:val="22"/>
        </w:rPr>
      </w:pPr>
      <w:r w:rsidRPr="00482492">
        <w:rPr>
          <w:szCs w:val="22"/>
        </w:rPr>
        <w:t xml:space="preserve">Reference is hereby made to the Indenture, dated as of </w:t>
      </w:r>
      <w:r w:rsidR="00831458">
        <w:rPr>
          <w:szCs w:val="22"/>
        </w:rPr>
        <w:t>May 4, 2018</w:t>
      </w:r>
      <w:r w:rsidRPr="00482492">
        <w:rPr>
          <w:szCs w:val="22"/>
        </w:rPr>
        <w:t xml:space="preserve">, among </w:t>
      </w:r>
      <w:r>
        <w:rPr>
          <w:szCs w:val="22"/>
        </w:rPr>
        <w:t xml:space="preserve">Magnetite </w:t>
      </w:r>
      <w:r w:rsidR="0042347A">
        <w:rPr>
          <w:szCs w:val="22"/>
        </w:rPr>
        <w:t>XX,</w:t>
      </w:r>
      <w:r>
        <w:rPr>
          <w:szCs w:val="22"/>
        </w:rPr>
        <w:t xml:space="preserve"> Limited, as </w:t>
      </w:r>
      <w:r w:rsidRPr="00482492">
        <w:rPr>
          <w:szCs w:val="22"/>
        </w:rPr>
        <w:t xml:space="preserve">Issuer, </w:t>
      </w:r>
      <w:r>
        <w:rPr>
          <w:szCs w:val="22"/>
        </w:rPr>
        <w:t xml:space="preserve">Magnetite </w:t>
      </w:r>
      <w:r w:rsidR="0042347A">
        <w:rPr>
          <w:szCs w:val="22"/>
        </w:rPr>
        <w:t>XX,</w:t>
      </w:r>
      <w:r>
        <w:rPr>
          <w:szCs w:val="22"/>
        </w:rPr>
        <w:t xml:space="preserve"> LLC</w:t>
      </w:r>
      <w:r w:rsidRPr="00482492">
        <w:rPr>
          <w:szCs w:val="22"/>
        </w:rPr>
        <w:t>, as Co-Issuer, and</w:t>
      </w:r>
      <w:r>
        <w:rPr>
          <w:szCs w:val="22"/>
        </w:rPr>
        <w:t xml:space="preserve"> </w:t>
      </w:r>
      <w:r w:rsidR="008B5B4F">
        <w:rPr>
          <w:szCs w:val="22"/>
        </w:rPr>
        <w:t xml:space="preserve">Citibank, </w:t>
      </w:r>
      <w:proofErr w:type="spellStart"/>
      <w:r w:rsidR="008B5B4F">
        <w:rPr>
          <w:szCs w:val="22"/>
        </w:rPr>
        <w:t>N.A</w:t>
      </w:r>
      <w:proofErr w:type="spellEnd"/>
      <w:r w:rsidR="008B5B4F">
        <w:rPr>
          <w:szCs w:val="22"/>
        </w:rPr>
        <w:t>., as Trustee</w:t>
      </w:r>
      <w:r w:rsidRPr="00482492">
        <w:rPr>
          <w:szCs w:val="22"/>
        </w:rPr>
        <w:t xml:space="preserve"> (</w:t>
      </w:r>
      <w:r w:rsidR="00DF36CE" w:rsidRPr="000F3414">
        <w:rPr>
          <w:szCs w:val="22"/>
        </w:rPr>
        <w:t>as the same may be amended, restated or otherwise modified in accordance with its terms</w:t>
      </w:r>
      <w:r w:rsidR="00DF36CE">
        <w:rPr>
          <w:szCs w:val="22"/>
        </w:rPr>
        <w:t>,</w:t>
      </w:r>
      <w:r w:rsidR="00DF36CE" w:rsidRPr="00482492">
        <w:rPr>
          <w:szCs w:val="22"/>
        </w:rPr>
        <w:t xml:space="preserve"> </w:t>
      </w:r>
      <w:r w:rsidRPr="00482492">
        <w:rPr>
          <w:szCs w:val="22"/>
        </w:rPr>
        <w:t xml:space="preserve">the </w:t>
      </w:r>
      <w:r w:rsidR="00321FA8">
        <w:rPr>
          <w:szCs w:val="22"/>
        </w:rPr>
        <w:t>“</w:t>
      </w:r>
      <w:r w:rsidRPr="00290E60">
        <w:rPr>
          <w:b/>
          <w:i/>
          <w:szCs w:val="22"/>
        </w:rPr>
        <w:t>Indenture</w:t>
      </w:r>
      <w:r w:rsidR="00321FA8">
        <w:rPr>
          <w:szCs w:val="22"/>
        </w:rPr>
        <w:t>”</w:t>
      </w:r>
      <w:r w:rsidRPr="00482492">
        <w:rPr>
          <w:szCs w:val="22"/>
        </w:rPr>
        <w:t xml:space="preserve">).  Capitalized terms not defined in this </w:t>
      </w:r>
      <w:r>
        <w:rPr>
          <w:szCs w:val="22"/>
        </w:rPr>
        <w:t xml:space="preserve">certificate </w:t>
      </w:r>
      <w:r w:rsidRPr="00482492">
        <w:rPr>
          <w:szCs w:val="22"/>
        </w:rPr>
        <w:t>shall have the meanings ascribed to them in the Indenture.</w:t>
      </w:r>
    </w:p>
    <w:p w:rsidR="00715CC4" w:rsidRDefault="00715CC4" w:rsidP="00762B5D">
      <w:pPr>
        <w:pStyle w:val="CG-SingleSp05"/>
        <w:jc w:val="both"/>
        <w:rPr>
          <w:szCs w:val="22"/>
        </w:rPr>
      </w:pPr>
      <w:r w:rsidRPr="00482492">
        <w:rPr>
          <w:szCs w:val="22"/>
        </w:rPr>
        <w:t>The undersigned hereby certifies that it is the beneficial owner of U.S</w:t>
      </w:r>
      <w:proofErr w:type="gramStart"/>
      <w:r w:rsidRPr="00482492">
        <w:rPr>
          <w:szCs w:val="22"/>
        </w:rPr>
        <w:t>.$</w:t>
      </w:r>
      <w:proofErr w:type="gramEnd"/>
      <w:r w:rsidR="00290E60">
        <w:rPr>
          <w:szCs w:val="22"/>
        </w:rPr>
        <w:t xml:space="preserve"> </w:t>
      </w:r>
      <w:r w:rsidRPr="00482492">
        <w:rPr>
          <w:szCs w:val="22"/>
        </w:rPr>
        <w:t xml:space="preserve">__________ </w:t>
      </w:r>
      <w:r>
        <w:rPr>
          <w:szCs w:val="22"/>
        </w:rPr>
        <w:t xml:space="preserve">aggregate </w:t>
      </w:r>
      <w:r w:rsidRPr="00482492">
        <w:rPr>
          <w:szCs w:val="22"/>
        </w:rPr>
        <w:t>principal amount of the [INSERT CLASS OF NOTES]</w:t>
      </w:r>
      <w:r>
        <w:rPr>
          <w:szCs w:val="22"/>
        </w:rPr>
        <w:t>.</w:t>
      </w:r>
    </w:p>
    <w:p w:rsidR="00715CC4" w:rsidRPr="00482492" w:rsidRDefault="00715CC4" w:rsidP="00865A8B">
      <w:pPr>
        <w:pStyle w:val="CG-SingleSp05"/>
        <w:jc w:val="both"/>
        <w:rPr>
          <w:szCs w:val="22"/>
        </w:rPr>
      </w:pPr>
      <w:r>
        <w:rPr>
          <w:szCs w:val="22"/>
        </w:rPr>
        <w:t>[The undersigned</w:t>
      </w:r>
      <w:r w:rsidRPr="00482492">
        <w:rPr>
          <w:szCs w:val="22"/>
        </w:rPr>
        <w:t xml:space="preserve"> hereby requests the Trustee to grant it access, via a protected password, to the Trustee</w:t>
      </w:r>
      <w:r w:rsidR="00DC52EA">
        <w:rPr>
          <w:szCs w:val="22"/>
        </w:rPr>
        <w:t>'</w:t>
      </w:r>
      <w:r w:rsidRPr="00482492">
        <w:rPr>
          <w:szCs w:val="22"/>
        </w:rPr>
        <w:t>s Website in order to view postings of the designated items:</w:t>
      </w:r>
    </w:p>
    <w:p w:rsidR="00715CC4" w:rsidRPr="00482492" w:rsidRDefault="00715CC4" w:rsidP="00762B5D">
      <w:pPr>
        <w:pStyle w:val="CG-SingleSp05"/>
        <w:spacing w:after="120"/>
        <w:jc w:val="both"/>
        <w:rPr>
          <w:szCs w:val="22"/>
        </w:rPr>
      </w:pPr>
      <w:r w:rsidRPr="00482492">
        <w:rPr>
          <w:szCs w:val="22"/>
        </w:rPr>
        <w:t>____</w:t>
      </w:r>
      <w:r w:rsidRPr="00482492">
        <w:rPr>
          <w:szCs w:val="22"/>
        </w:rPr>
        <w:tab/>
        <w:t>Rule 144A Information specified in Section 7.1</w:t>
      </w:r>
      <w:r>
        <w:rPr>
          <w:szCs w:val="22"/>
        </w:rPr>
        <w:t>5</w:t>
      </w:r>
      <w:r w:rsidR="005F4DB8">
        <w:rPr>
          <w:szCs w:val="22"/>
        </w:rPr>
        <w:t xml:space="preserve"> of the Indenture</w:t>
      </w:r>
      <w:r w:rsidRPr="00482492">
        <w:rPr>
          <w:szCs w:val="22"/>
        </w:rPr>
        <w:t>;</w:t>
      </w:r>
    </w:p>
    <w:p w:rsidR="00715CC4" w:rsidRPr="00482492" w:rsidRDefault="00715CC4" w:rsidP="00865A8B">
      <w:pPr>
        <w:pStyle w:val="CG-SingleSp05"/>
        <w:spacing w:after="120"/>
        <w:jc w:val="both"/>
        <w:rPr>
          <w:szCs w:val="22"/>
        </w:rPr>
      </w:pPr>
      <w:r w:rsidRPr="00482492">
        <w:rPr>
          <w:szCs w:val="22"/>
        </w:rPr>
        <w:t>____</w:t>
      </w:r>
      <w:r w:rsidRPr="00482492">
        <w:rPr>
          <w:szCs w:val="22"/>
        </w:rPr>
        <w:tab/>
        <w:t>Monthly Report specified in Section 10.</w:t>
      </w:r>
      <w:r>
        <w:rPr>
          <w:szCs w:val="22"/>
        </w:rPr>
        <w:t>6</w:t>
      </w:r>
      <w:r w:rsidRPr="00482492">
        <w:rPr>
          <w:szCs w:val="22"/>
        </w:rPr>
        <w:t>(a)</w:t>
      </w:r>
      <w:r w:rsidR="005F4DB8">
        <w:rPr>
          <w:szCs w:val="22"/>
        </w:rPr>
        <w:t xml:space="preserve"> of the Indenture</w:t>
      </w:r>
      <w:r w:rsidRPr="00482492">
        <w:rPr>
          <w:szCs w:val="22"/>
        </w:rPr>
        <w:t>;</w:t>
      </w:r>
    </w:p>
    <w:p w:rsidR="00715CC4" w:rsidRPr="00482492" w:rsidRDefault="00715CC4" w:rsidP="00865A8B">
      <w:pPr>
        <w:pStyle w:val="CG-SingleSp05"/>
        <w:spacing w:after="120"/>
        <w:jc w:val="both"/>
        <w:rPr>
          <w:szCs w:val="22"/>
        </w:rPr>
      </w:pPr>
      <w:r w:rsidRPr="00482492">
        <w:rPr>
          <w:szCs w:val="22"/>
        </w:rPr>
        <w:t>____</w:t>
      </w:r>
      <w:r w:rsidRPr="00482492">
        <w:rPr>
          <w:szCs w:val="22"/>
        </w:rPr>
        <w:tab/>
        <w:t>Distribution Report specified in Section 10.</w:t>
      </w:r>
      <w:r>
        <w:rPr>
          <w:szCs w:val="22"/>
        </w:rPr>
        <w:t>6(b)</w:t>
      </w:r>
      <w:r w:rsidR="005F4DB8">
        <w:rPr>
          <w:szCs w:val="22"/>
        </w:rPr>
        <w:t xml:space="preserve"> of the Indenture</w:t>
      </w:r>
      <w:r>
        <w:rPr>
          <w:szCs w:val="22"/>
        </w:rPr>
        <w:t>; and</w:t>
      </w:r>
    </w:p>
    <w:p w:rsidR="00715CC4" w:rsidRDefault="00715CC4" w:rsidP="00363BA4">
      <w:pPr>
        <w:pStyle w:val="CG-SingleSp05"/>
        <w:spacing w:after="120"/>
        <w:jc w:val="both"/>
        <w:rPr>
          <w:szCs w:val="22"/>
        </w:rPr>
      </w:pPr>
      <w:r>
        <w:rPr>
          <w:szCs w:val="22"/>
        </w:rPr>
        <w:t>____</w:t>
      </w:r>
      <w:r>
        <w:rPr>
          <w:szCs w:val="22"/>
        </w:rPr>
        <w:tab/>
        <w:t>A</w:t>
      </w:r>
      <w:r w:rsidRPr="00482492">
        <w:rPr>
          <w:szCs w:val="22"/>
        </w:rPr>
        <w:t>ccountants</w:t>
      </w:r>
      <w:r w:rsidR="00DC52EA">
        <w:rPr>
          <w:szCs w:val="22"/>
        </w:rPr>
        <w:t>'</w:t>
      </w:r>
      <w:r w:rsidRPr="00482492">
        <w:rPr>
          <w:szCs w:val="22"/>
        </w:rPr>
        <w:t xml:space="preserve"> </w:t>
      </w:r>
      <w:r>
        <w:rPr>
          <w:szCs w:val="22"/>
        </w:rPr>
        <w:t>R</w:t>
      </w:r>
      <w:r w:rsidRPr="00482492">
        <w:rPr>
          <w:szCs w:val="22"/>
        </w:rPr>
        <w:t>eports specified in Section 10.</w:t>
      </w:r>
      <w:r>
        <w:rPr>
          <w:szCs w:val="22"/>
        </w:rPr>
        <w:t>8(b)</w:t>
      </w:r>
      <w:r w:rsidRPr="00482492">
        <w:rPr>
          <w:szCs w:val="22"/>
        </w:rPr>
        <w:t xml:space="preserve"> of the Indenture</w:t>
      </w:r>
      <w:r>
        <w:rPr>
          <w:szCs w:val="22"/>
        </w:rPr>
        <w:t>.]</w:t>
      </w:r>
    </w:p>
    <w:p w:rsidR="00715CC4" w:rsidRDefault="00715CC4" w:rsidP="00363BA4">
      <w:pPr>
        <w:pStyle w:val="CG-SingleSp05"/>
        <w:spacing w:after="120"/>
        <w:jc w:val="both"/>
        <w:rPr>
          <w:szCs w:val="22"/>
        </w:rPr>
      </w:pPr>
      <w:r>
        <w:rPr>
          <w:szCs w:val="22"/>
        </w:rPr>
        <w:t>[</w:t>
      </w:r>
      <w:proofErr w:type="gramStart"/>
      <w:r>
        <w:rPr>
          <w:szCs w:val="22"/>
        </w:rPr>
        <w:t>or</w:t>
      </w:r>
      <w:proofErr w:type="gramEnd"/>
      <w:r>
        <w:rPr>
          <w:szCs w:val="22"/>
        </w:rPr>
        <w:t>]</w:t>
      </w:r>
    </w:p>
    <w:p w:rsidR="00715CC4" w:rsidRDefault="00715CC4" w:rsidP="000C2006">
      <w:pPr>
        <w:pStyle w:val="CG-SingleSp05"/>
        <w:jc w:val="both"/>
        <w:rPr>
          <w:szCs w:val="22"/>
        </w:rPr>
      </w:pPr>
      <w:r>
        <w:rPr>
          <w:szCs w:val="22"/>
        </w:rPr>
        <w:t>[The undersigned</w:t>
      </w:r>
      <w:r w:rsidRPr="00482492">
        <w:rPr>
          <w:szCs w:val="22"/>
        </w:rPr>
        <w:t xml:space="preserve"> hereby requests the Trustee to </w:t>
      </w:r>
      <w:r>
        <w:rPr>
          <w:szCs w:val="22"/>
        </w:rPr>
        <w:t>deliver:</w:t>
      </w:r>
    </w:p>
    <w:p w:rsidR="00715CC4" w:rsidRDefault="00715CC4" w:rsidP="000054DA">
      <w:pPr>
        <w:pStyle w:val="CG-SingleSp05"/>
        <w:jc w:val="both"/>
        <w:rPr>
          <w:szCs w:val="22"/>
        </w:rPr>
      </w:pPr>
      <w:r>
        <w:rPr>
          <w:szCs w:val="22"/>
        </w:rPr>
        <w:t>____</w:t>
      </w:r>
      <w:r>
        <w:rPr>
          <w:szCs w:val="22"/>
        </w:rPr>
        <w:tab/>
        <w:t xml:space="preserve">Other Information: _____________________________________ as identified in </w:t>
      </w:r>
      <w:r>
        <w:rPr>
          <w:szCs w:val="22"/>
        </w:rPr>
        <w:tab/>
      </w:r>
      <w:r>
        <w:rPr>
          <w:szCs w:val="22"/>
        </w:rPr>
        <w:tab/>
      </w:r>
      <w:r>
        <w:rPr>
          <w:szCs w:val="22"/>
        </w:rPr>
        <w:tab/>
        <w:t>Section __ of the Indenture.</w:t>
      </w:r>
    </w:p>
    <w:p w:rsidR="00715CC4" w:rsidRPr="00482492" w:rsidRDefault="00715CC4" w:rsidP="00865A8B">
      <w:pPr>
        <w:pStyle w:val="CG-SingleSp05"/>
        <w:ind w:left="1440" w:hanging="720"/>
        <w:jc w:val="both"/>
        <w:rPr>
          <w:szCs w:val="22"/>
        </w:rPr>
      </w:pPr>
      <w:r>
        <w:rPr>
          <w:i/>
          <w:iCs/>
          <w:szCs w:val="22"/>
        </w:rPr>
        <w:t>Note: Such request may not be a standing order.</w:t>
      </w:r>
      <w:r>
        <w:rPr>
          <w:szCs w:val="22"/>
        </w:rPr>
        <w:t>]</w:t>
      </w:r>
    </w:p>
    <w:p w:rsidR="00321FA8" w:rsidRDefault="00715CC4" w:rsidP="00762B5D">
      <w:pPr>
        <w:pStyle w:val="CG-SingleSp"/>
        <w:jc w:val="both"/>
        <w:rPr>
          <w:szCs w:val="22"/>
        </w:rPr>
      </w:pPr>
      <w:r w:rsidRPr="00482492">
        <w:rPr>
          <w:szCs w:val="22"/>
        </w:rPr>
        <w:t>The undersigned hereby</w:t>
      </w:r>
    </w:p>
    <w:p w:rsidR="00715CC4" w:rsidRPr="00482492" w:rsidRDefault="00715CC4" w:rsidP="00FA15FF">
      <w:pPr>
        <w:pStyle w:val="CG-SingleSp05"/>
        <w:spacing w:after="120" w:line="235" w:lineRule="auto"/>
        <w:ind w:left="1440" w:hanging="720"/>
        <w:jc w:val="both"/>
        <w:rPr>
          <w:szCs w:val="22"/>
        </w:rPr>
      </w:pPr>
      <w:r w:rsidRPr="00482492">
        <w:rPr>
          <w:szCs w:val="22"/>
        </w:rPr>
        <w:t>____</w:t>
      </w:r>
      <w:r w:rsidRPr="00482492">
        <w:rPr>
          <w:szCs w:val="22"/>
        </w:rPr>
        <w:tab/>
        <w:t xml:space="preserve">requests confidential treatment of its identity and requests that the Trustee not identify it as a </w:t>
      </w:r>
      <w:r>
        <w:rPr>
          <w:szCs w:val="22"/>
        </w:rPr>
        <w:t>beneficial owner</w:t>
      </w:r>
      <w:r w:rsidRPr="00482492">
        <w:rPr>
          <w:szCs w:val="22"/>
        </w:rPr>
        <w:t xml:space="preserve"> </w:t>
      </w:r>
      <w:r>
        <w:rPr>
          <w:szCs w:val="22"/>
        </w:rPr>
        <w:t>of Notes</w:t>
      </w:r>
      <w:r w:rsidRPr="00482492">
        <w:rPr>
          <w:szCs w:val="22"/>
        </w:rPr>
        <w:t>; or</w:t>
      </w:r>
    </w:p>
    <w:p w:rsidR="00715CC4" w:rsidRPr="00482492" w:rsidRDefault="00715CC4" w:rsidP="00FA15FF">
      <w:pPr>
        <w:pStyle w:val="CG-SingleSp05"/>
        <w:spacing w:line="235" w:lineRule="auto"/>
        <w:ind w:left="1440" w:hanging="720"/>
        <w:jc w:val="both"/>
        <w:rPr>
          <w:szCs w:val="22"/>
        </w:rPr>
      </w:pPr>
      <w:r>
        <w:rPr>
          <w:szCs w:val="22"/>
        </w:rPr>
        <w:t>____</w:t>
      </w:r>
      <w:r>
        <w:rPr>
          <w:szCs w:val="22"/>
        </w:rPr>
        <w:tab/>
        <w:t>consents to the Trustee</w:t>
      </w:r>
      <w:r w:rsidRPr="00482492">
        <w:rPr>
          <w:szCs w:val="22"/>
        </w:rPr>
        <w:t xml:space="preserve"> identifying it as a </w:t>
      </w:r>
      <w:r>
        <w:rPr>
          <w:szCs w:val="22"/>
        </w:rPr>
        <w:t xml:space="preserve">beneficial owner of Notes </w:t>
      </w:r>
      <w:r w:rsidRPr="00482492">
        <w:rPr>
          <w:szCs w:val="22"/>
        </w:rPr>
        <w:t xml:space="preserve">if the Trustee has been requested </w:t>
      </w:r>
      <w:r w:rsidR="00FA15FF">
        <w:rPr>
          <w:szCs w:val="22"/>
        </w:rPr>
        <w:t>as permitted under the Indenture.</w:t>
      </w:r>
    </w:p>
    <w:p w:rsidR="00321FA8" w:rsidRDefault="00715CC4" w:rsidP="00460149">
      <w:pPr>
        <w:keepNext/>
        <w:rPr>
          <w:szCs w:val="22"/>
        </w:rPr>
      </w:pPr>
      <w:r w:rsidRPr="00482492">
        <w:rPr>
          <w:szCs w:val="22"/>
        </w:rPr>
        <w:t>Name:</w:t>
      </w:r>
    </w:p>
    <w:p w:rsidR="00715CC4" w:rsidRPr="00482492" w:rsidRDefault="00715CC4" w:rsidP="00460149">
      <w:pPr>
        <w:keepNext/>
        <w:rPr>
          <w:szCs w:val="22"/>
          <w:u w:val="single"/>
        </w:rPr>
      </w:pPr>
      <w:r w:rsidRPr="00482492">
        <w:rPr>
          <w:szCs w:val="22"/>
        </w:rPr>
        <w:t>E-mail Address:</w:t>
      </w:r>
      <w:r w:rsidRPr="00482492">
        <w:rPr>
          <w:szCs w:val="22"/>
        </w:rPr>
        <w:tab/>
      </w:r>
      <w:r w:rsidRPr="00482492">
        <w:rPr>
          <w:szCs w:val="22"/>
        </w:rPr>
        <w:tab/>
      </w:r>
      <w:r w:rsidRPr="00482492">
        <w:rPr>
          <w:szCs w:val="22"/>
        </w:rPr>
        <w:tab/>
      </w:r>
      <w:r w:rsidRPr="00482492">
        <w:rPr>
          <w:szCs w:val="22"/>
        </w:rPr>
        <w:tab/>
      </w:r>
      <w:r w:rsidRPr="00482492">
        <w:rPr>
          <w:szCs w:val="22"/>
        </w:rPr>
        <w:tab/>
      </w:r>
      <w:r w:rsidRPr="00482492">
        <w:rPr>
          <w:szCs w:val="22"/>
          <w:u w:val="single"/>
        </w:rPr>
        <w:t>or</w:t>
      </w:r>
    </w:p>
    <w:p w:rsidR="00715CC4" w:rsidRPr="00482492" w:rsidRDefault="00715CC4" w:rsidP="00460149">
      <w:pPr>
        <w:keepNext/>
        <w:rPr>
          <w:szCs w:val="22"/>
        </w:rPr>
      </w:pPr>
      <w:r w:rsidRPr="00482492">
        <w:rPr>
          <w:szCs w:val="22"/>
        </w:rPr>
        <w:t>Street Address:</w:t>
      </w:r>
    </w:p>
    <w:p w:rsidR="00715CC4" w:rsidRPr="00482492" w:rsidRDefault="00715CC4" w:rsidP="001A20A8">
      <w:pPr>
        <w:pStyle w:val="CG-SingleSp05"/>
        <w:pageBreakBefore/>
        <w:jc w:val="both"/>
        <w:rPr>
          <w:szCs w:val="22"/>
        </w:rPr>
      </w:pPr>
      <w:r w:rsidRPr="00482492">
        <w:rPr>
          <w:b/>
          <w:szCs w:val="22"/>
        </w:rPr>
        <w:lastRenderedPageBreak/>
        <w:t>IN WITNESS WHEREOF</w:t>
      </w:r>
      <w:r w:rsidRPr="00482492">
        <w:rPr>
          <w:szCs w:val="22"/>
        </w:rPr>
        <w:t>, the undersigned has caused this certificate to be duly executed this ___ day of __________, _____.</w:t>
      </w:r>
    </w:p>
    <w:p w:rsidR="00715CC4" w:rsidRPr="00482492" w:rsidRDefault="00715CC4" w:rsidP="00460149">
      <w:pPr>
        <w:pStyle w:val="Signature"/>
        <w:keepLines w:val="0"/>
        <w:tabs>
          <w:tab w:val="clear" w:pos="4680"/>
          <w:tab w:val="clear" w:pos="5040"/>
          <w:tab w:val="clear" w:pos="8910"/>
        </w:tabs>
        <w:rPr>
          <w:szCs w:val="22"/>
        </w:rPr>
      </w:pPr>
      <w:r w:rsidRPr="00482492">
        <w:rPr>
          <w:szCs w:val="22"/>
        </w:rPr>
        <w:t xml:space="preserve">[NAME OF </w:t>
      </w:r>
      <w:r>
        <w:rPr>
          <w:szCs w:val="22"/>
        </w:rPr>
        <w:t>BENEFICIAL OWNER</w:t>
      </w:r>
      <w:r w:rsidRPr="00482492">
        <w:rPr>
          <w:szCs w:val="22"/>
        </w:rPr>
        <w:t>]</w:t>
      </w:r>
    </w:p>
    <w:p w:rsidR="00715CC4" w:rsidRPr="00482492" w:rsidRDefault="00715CC4" w:rsidP="00460149">
      <w:pPr>
        <w:pStyle w:val="Signature"/>
        <w:keepLines w:val="0"/>
        <w:tabs>
          <w:tab w:val="clear" w:pos="4680"/>
          <w:tab w:val="clear" w:pos="5040"/>
          <w:tab w:val="clear" w:pos="8910"/>
        </w:tabs>
        <w:spacing w:after="0"/>
        <w:rPr>
          <w:szCs w:val="22"/>
        </w:rPr>
      </w:pPr>
      <w:r w:rsidRPr="00482492">
        <w:rPr>
          <w:szCs w:val="22"/>
        </w:rPr>
        <w:t>By: __________________________________</w:t>
      </w:r>
    </w:p>
    <w:p w:rsidR="00715CC4" w:rsidRPr="00482492" w:rsidRDefault="00715CC4" w:rsidP="00460149">
      <w:pPr>
        <w:pStyle w:val="Signature"/>
        <w:keepLines w:val="0"/>
        <w:tabs>
          <w:tab w:val="clear" w:pos="4680"/>
        </w:tabs>
        <w:rPr>
          <w:szCs w:val="22"/>
        </w:rPr>
      </w:pPr>
      <w:r w:rsidRPr="00482492">
        <w:rPr>
          <w:szCs w:val="22"/>
        </w:rPr>
        <w:tab/>
        <w:t>Authorized Signatory</w:t>
      </w:r>
    </w:p>
    <w:p w:rsidR="00715CC4" w:rsidRPr="00654844" w:rsidRDefault="00715CC4" w:rsidP="00865A8B">
      <w:pPr>
        <w:pStyle w:val="CG-SingleSp05"/>
        <w:spacing w:after="0"/>
        <w:ind w:left="720" w:hanging="720"/>
        <w:rPr>
          <w:szCs w:val="22"/>
        </w:rPr>
      </w:pPr>
      <w:r w:rsidRPr="00482492">
        <w:rPr>
          <w:szCs w:val="22"/>
        </w:rPr>
        <w:t>cc:</w:t>
      </w:r>
      <w:r w:rsidRPr="00482492">
        <w:rPr>
          <w:szCs w:val="22"/>
        </w:rPr>
        <w:tab/>
      </w:r>
      <w:r>
        <w:rPr>
          <w:szCs w:val="22"/>
        </w:rPr>
        <w:t xml:space="preserve">Magnetite </w:t>
      </w:r>
      <w:r w:rsidR="0042347A">
        <w:rPr>
          <w:szCs w:val="22"/>
        </w:rPr>
        <w:t>XX,</w:t>
      </w:r>
      <w:r>
        <w:rPr>
          <w:szCs w:val="22"/>
        </w:rPr>
        <w:t xml:space="preserve"> Limited</w:t>
      </w:r>
    </w:p>
    <w:p w:rsidR="00715CC4" w:rsidRPr="00842A8C" w:rsidRDefault="00715CC4" w:rsidP="00F410A8">
      <w:pPr>
        <w:pStyle w:val="CG-SingleSp05"/>
        <w:spacing w:after="0"/>
        <w:ind w:left="720" w:firstLine="0"/>
        <w:rPr>
          <w:lang w:val="pt-BR"/>
        </w:rPr>
      </w:pPr>
      <w:proofErr w:type="gramStart"/>
      <w:r w:rsidRPr="00842A8C">
        <w:rPr>
          <w:szCs w:val="22"/>
          <w:lang w:val="pt-BR"/>
        </w:rPr>
        <w:t>c/o</w:t>
      </w:r>
      <w:proofErr w:type="gramEnd"/>
      <w:r w:rsidRPr="00842A8C">
        <w:rPr>
          <w:szCs w:val="22"/>
          <w:lang w:val="pt-BR"/>
        </w:rPr>
        <w:t xml:space="preserve"> MaplesFS Limited</w:t>
      </w:r>
    </w:p>
    <w:p w:rsidR="00715CC4" w:rsidRPr="00842A8C" w:rsidRDefault="00715CC4" w:rsidP="00F410A8">
      <w:pPr>
        <w:pStyle w:val="CG-SingleSp05"/>
        <w:ind w:left="720" w:firstLine="0"/>
        <w:rPr>
          <w:szCs w:val="22"/>
          <w:lang w:val="pt-BR"/>
        </w:rPr>
      </w:pPr>
      <w:r w:rsidRPr="00842A8C">
        <w:rPr>
          <w:lang w:val="pt-BR"/>
        </w:rPr>
        <w:t>cayman@maplesfs.com</w:t>
      </w:r>
    </w:p>
    <w:p w:rsidR="00715CC4" w:rsidRPr="00715CC4" w:rsidRDefault="00715CC4" w:rsidP="00F410A8">
      <w:pPr>
        <w:pStyle w:val="CG-SingleSp05"/>
        <w:spacing w:after="0"/>
        <w:ind w:left="720" w:firstLine="0"/>
        <w:rPr>
          <w:szCs w:val="22"/>
        </w:rPr>
      </w:pPr>
      <w:r w:rsidRPr="00715CC4">
        <w:rPr>
          <w:szCs w:val="22"/>
        </w:rPr>
        <w:t xml:space="preserve">Magnetite </w:t>
      </w:r>
      <w:r w:rsidR="0042347A">
        <w:rPr>
          <w:szCs w:val="22"/>
        </w:rPr>
        <w:t>XX,</w:t>
      </w:r>
      <w:r w:rsidRPr="00715CC4">
        <w:rPr>
          <w:szCs w:val="22"/>
        </w:rPr>
        <w:t xml:space="preserve"> LLC</w:t>
      </w:r>
    </w:p>
    <w:p w:rsidR="00715CC4" w:rsidRPr="00715CC4" w:rsidRDefault="00715CC4" w:rsidP="00865A8B">
      <w:pPr>
        <w:pStyle w:val="CG-SingleSp05"/>
        <w:spacing w:after="0"/>
        <w:ind w:left="720" w:firstLine="0"/>
      </w:pPr>
      <w:proofErr w:type="gramStart"/>
      <w:r w:rsidRPr="00715CC4">
        <w:rPr>
          <w:szCs w:val="22"/>
        </w:rPr>
        <w:t>c/o</w:t>
      </w:r>
      <w:proofErr w:type="gramEnd"/>
      <w:r w:rsidRPr="00715CC4">
        <w:rPr>
          <w:szCs w:val="22"/>
        </w:rPr>
        <w:t xml:space="preserve"> Maples Fiduciary Services (Delaware) Inc.</w:t>
      </w:r>
    </w:p>
    <w:p w:rsidR="00715CC4" w:rsidRPr="00B9173D" w:rsidRDefault="003367B0" w:rsidP="003367B0">
      <w:pPr>
        <w:pStyle w:val="CG-SingleSp"/>
        <w:spacing w:after="0"/>
        <w:ind w:left="720"/>
        <w:sectPr w:rsidR="00715CC4" w:rsidRPr="00B9173D" w:rsidSect="00992CFF">
          <w:headerReference w:type="first" r:id="rId43"/>
          <w:footnotePr>
            <w:numRestart w:val="eachSect"/>
          </w:footnotePr>
          <w:pgSz w:w="12240" w:h="15840" w:code="1"/>
          <w:pgMar w:top="1440" w:right="1440" w:bottom="1440" w:left="1440" w:header="720" w:footer="720" w:gutter="0"/>
          <w:pgNumType w:chapStyle="1"/>
          <w:cols w:space="720"/>
          <w:titlePg/>
          <w:docGrid w:linePitch="299"/>
        </w:sectPr>
      </w:pPr>
      <w:r w:rsidRPr="00B9173D">
        <w:t xml:space="preserve">edward.truitt@maplesfs.com </w:t>
      </w:r>
    </w:p>
    <w:p w:rsidR="00460149" w:rsidRPr="00460149" w:rsidRDefault="00715CC4" w:rsidP="00460149">
      <w:pPr>
        <w:pStyle w:val="Flushright"/>
        <w:outlineLvl w:val="0"/>
        <w:rPr>
          <w:sz w:val="22"/>
          <w:szCs w:val="22"/>
        </w:rPr>
      </w:pPr>
      <w:r w:rsidRPr="00460149">
        <w:rPr>
          <w:sz w:val="22"/>
          <w:szCs w:val="22"/>
        </w:rPr>
        <w:lastRenderedPageBreak/>
        <w:t xml:space="preserve">EXHIBIT </w:t>
      </w:r>
      <w:r w:rsidR="005F4DB8" w:rsidRPr="00460149">
        <w:rPr>
          <w:sz w:val="22"/>
          <w:szCs w:val="22"/>
        </w:rPr>
        <w:t>D</w:t>
      </w:r>
    </w:p>
    <w:p w:rsidR="00715CC4" w:rsidRPr="00460149" w:rsidRDefault="00715CC4" w:rsidP="00460149">
      <w:pPr>
        <w:pStyle w:val="BodyTextContinued"/>
        <w:jc w:val="center"/>
        <w:outlineLvl w:val="0"/>
        <w:rPr>
          <w:b/>
          <w:sz w:val="22"/>
          <w:szCs w:val="22"/>
        </w:rPr>
      </w:pPr>
      <w:r w:rsidRPr="00460149">
        <w:rPr>
          <w:b/>
          <w:sz w:val="22"/>
          <w:szCs w:val="22"/>
        </w:rPr>
        <w:t>FORM OF ASSET QUALITY MATRIX NOTICE</w:t>
      </w:r>
    </w:p>
    <w:p w:rsidR="00A16E8A" w:rsidRDefault="00A16E8A" w:rsidP="00A16E8A">
      <w:pPr>
        <w:pStyle w:val="CG-SingleSp"/>
        <w:spacing w:after="0"/>
        <w:rPr>
          <w:szCs w:val="22"/>
        </w:rPr>
      </w:pPr>
      <w:r>
        <w:rPr>
          <w:szCs w:val="22"/>
        </w:rPr>
        <w:t xml:space="preserve">Citibank, </w:t>
      </w:r>
      <w:proofErr w:type="spellStart"/>
      <w:r>
        <w:rPr>
          <w:szCs w:val="22"/>
        </w:rPr>
        <w:t>N.A</w:t>
      </w:r>
      <w:proofErr w:type="spellEnd"/>
      <w:r>
        <w:rPr>
          <w:szCs w:val="22"/>
        </w:rPr>
        <w:t>.</w:t>
      </w:r>
      <w:r w:rsidRPr="00482492">
        <w:rPr>
          <w:szCs w:val="22"/>
        </w:rPr>
        <w:t>, as Trustee</w:t>
      </w:r>
    </w:p>
    <w:p w:rsidR="00A16E8A" w:rsidRDefault="00A16E8A" w:rsidP="00A16E8A">
      <w:pPr>
        <w:pStyle w:val="CG-SingleSp"/>
        <w:spacing w:after="0"/>
      </w:pPr>
      <w:r w:rsidRPr="00CF1832">
        <w:t>388 Greenwich Street</w:t>
      </w:r>
      <w:r>
        <w:t xml:space="preserve"> </w:t>
      </w:r>
    </w:p>
    <w:p w:rsidR="00A16E8A" w:rsidRDefault="00A16E8A" w:rsidP="00A16E8A">
      <w:pPr>
        <w:pStyle w:val="CG-SingleSp"/>
        <w:spacing w:after="0"/>
        <w:rPr>
          <w:szCs w:val="22"/>
        </w:rPr>
      </w:pPr>
      <w:r w:rsidRPr="00CF1832">
        <w:t>New York, New York, 10013</w:t>
      </w:r>
      <w:r w:rsidRPr="005B45EF">
        <w:br/>
      </w:r>
      <w:r w:rsidRPr="00CF1832">
        <w:t>Attention</w:t>
      </w:r>
      <w:r>
        <w:t xml:space="preserve">:  </w:t>
      </w:r>
      <w:r w:rsidRPr="00CF1832">
        <w:t>Citibank Agency &amp; Trust – Magnetite XX, Limited</w:t>
      </w:r>
      <w:r w:rsidRPr="00482492">
        <w:rPr>
          <w:szCs w:val="22"/>
        </w:rPr>
        <w:t xml:space="preserve"> </w:t>
      </w:r>
    </w:p>
    <w:p w:rsidR="00715CC4" w:rsidRPr="004F2269" w:rsidRDefault="00290E60" w:rsidP="00F37E31">
      <w:pPr>
        <w:pStyle w:val="LetterAddress"/>
        <w:keepLines w:val="0"/>
        <w:rPr>
          <w:sz w:val="22"/>
          <w:szCs w:val="22"/>
        </w:rPr>
      </w:pPr>
      <w:r>
        <w:rPr>
          <w:sz w:val="22"/>
          <w:szCs w:val="22"/>
        </w:rPr>
        <w:t>Virt</w:t>
      </w:r>
      <w:r w:rsidR="005F4DB8" w:rsidRPr="004F2269">
        <w:rPr>
          <w:sz w:val="22"/>
          <w:szCs w:val="22"/>
        </w:rPr>
        <w:t>us Group</w:t>
      </w:r>
      <w:r w:rsidR="00715CC4" w:rsidRPr="004F2269">
        <w:rPr>
          <w:sz w:val="22"/>
          <w:szCs w:val="22"/>
        </w:rPr>
        <w:t>,</w:t>
      </w:r>
      <w:r w:rsidR="005F4DB8" w:rsidRPr="004F2269">
        <w:rPr>
          <w:sz w:val="22"/>
          <w:szCs w:val="22"/>
        </w:rPr>
        <w:t xml:space="preserve"> LP,</w:t>
      </w:r>
      <w:r w:rsidR="00715CC4" w:rsidRPr="004F2269">
        <w:rPr>
          <w:sz w:val="22"/>
          <w:szCs w:val="22"/>
        </w:rPr>
        <w:t xml:space="preserve"> as Collateral Administrator</w:t>
      </w:r>
    </w:p>
    <w:p w:rsidR="005F4DB8" w:rsidRPr="004F2269" w:rsidRDefault="005F4DB8" w:rsidP="00F37E31">
      <w:pPr>
        <w:pStyle w:val="LetterAddress"/>
        <w:keepLines w:val="0"/>
        <w:spacing w:before="0"/>
        <w:rPr>
          <w:sz w:val="22"/>
          <w:szCs w:val="22"/>
        </w:rPr>
      </w:pPr>
      <w:r w:rsidRPr="004F2269">
        <w:rPr>
          <w:sz w:val="22"/>
          <w:szCs w:val="22"/>
        </w:rPr>
        <w:t>1301 Fannin Street, 17th Floor</w:t>
      </w:r>
    </w:p>
    <w:p w:rsidR="005F4DB8" w:rsidRPr="004F2269" w:rsidRDefault="005F4DB8" w:rsidP="00F37E31">
      <w:pPr>
        <w:pStyle w:val="LetterAddress"/>
        <w:keepLines w:val="0"/>
        <w:spacing w:before="0"/>
        <w:rPr>
          <w:sz w:val="22"/>
          <w:szCs w:val="22"/>
        </w:rPr>
      </w:pPr>
      <w:r w:rsidRPr="004F2269">
        <w:rPr>
          <w:sz w:val="22"/>
          <w:szCs w:val="22"/>
        </w:rPr>
        <w:t>Houston, Texas 77022</w:t>
      </w:r>
    </w:p>
    <w:p w:rsidR="00715CC4" w:rsidRPr="004F2269" w:rsidRDefault="00715CC4" w:rsidP="00F37E31">
      <w:pPr>
        <w:pStyle w:val="LetterAddress"/>
        <w:keepLines w:val="0"/>
        <w:rPr>
          <w:sz w:val="22"/>
          <w:szCs w:val="22"/>
        </w:rPr>
      </w:pPr>
      <w:r w:rsidRPr="004F2269">
        <w:rPr>
          <w:sz w:val="22"/>
          <w:szCs w:val="22"/>
        </w:rPr>
        <w:t>Moody</w:t>
      </w:r>
      <w:r w:rsidR="00DC52EA" w:rsidRPr="004F2269">
        <w:rPr>
          <w:sz w:val="22"/>
          <w:szCs w:val="22"/>
        </w:rPr>
        <w:t>'</w:t>
      </w:r>
      <w:r w:rsidRPr="004F2269">
        <w:rPr>
          <w:sz w:val="22"/>
          <w:szCs w:val="22"/>
        </w:rPr>
        <w:t xml:space="preserve">s Investors Service, Inc. </w:t>
      </w:r>
      <w:r w:rsidRPr="004F2269">
        <w:rPr>
          <w:sz w:val="22"/>
          <w:szCs w:val="22"/>
        </w:rPr>
        <w:br/>
        <w:t>7 World Trade Center</w:t>
      </w:r>
      <w:r w:rsidRPr="004F2269">
        <w:rPr>
          <w:sz w:val="22"/>
          <w:szCs w:val="22"/>
        </w:rPr>
        <w:br/>
        <w:t>250 Gree</w:t>
      </w:r>
      <w:r w:rsidR="005F4DB8" w:rsidRPr="004F2269">
        <w:rPr>
          <w:sz w:val="22"/>
          <w:szCs w:val="22"/>
        </w:rPr>
        <w:t>nwich Street</w:t>
      </w:r>
      <w:r w:rsidR="005F4DB8" w:rsidRPr="004F2269">
        <w:rPr>
          <w:sz w:val="22"/>
          <w:szCs w:val="22"/>
        </w:rPr>
        <w:br/>
        <w:t>New York, New York</w:t>
      </w:r>
      <w:r w:rsidRPr="004F2269">
        <w:rPr>
          <w:sz w:val="22"/>
          <w:szCs w:val="22"/>
        </w:rPr>
        <w:t xml:space="preserve"> 10007 </w:t>
      </w:r>
      <w:r w:rsidRPr="004F2269">
        <w:rPr>
          <w:sz w:val="22"/>
          <w:szCs w:val="22"/>
        </w:rPr>
        <w:br/>
        <w:t>Attention:  CBO/CLO Monitoring</w:t>
      </w:r>
      <w:r w:rsidRPr="004F2269">
        <w:rPr>
          <w:sz w:val="22"/>
          <w:szCs w:val="22"/>
        </w:rPr>
        <w:br/>
        <w:t xml:space="preserve">Email:  </w:t>
      </w:r>
      <w:hyperlink r:id="rId44" w:history="1">
        <w:r w:rsidRPr="004F2269">
          <w:rPr>
            <w:sz w:val="22"/>
            <w:szCs w:val="22"/>
          </w:rPr>
          <w:t>cdomonitoring@moodys.com</w:t>
        </w:r>
      </w:hyperlink>
    </w:p>
    <w:p w:rsidR="00715CC4" w:rsidRPr="004F2269" w:rsidRDefault="00715CC4" w:rsidP="00F37E31">
      <w:pPr>
        <w:pStyle w:val="LetterAddress"/>
        <w:keepLines w:val="0"/>
        <w:rPr>
          <w:sz w:val="22"/>
          <w:szCs w:val="22"/>
        </w:rPr>
      </w:pPr>
      <w:r w:rsidRPr="004F2269">
        <w:rPr>
          <w:sz w:val="22"/>
          <w:szCs w:val="22"/>
        </w:rPr>
        <w:t>Fitch Ratings, Inc</w:t>
      </w:r>
      <w:proofErr w:type="gramStart"/>
      <w:r w:rsidRPr="004F2269">
        <w:rPr>
          <w:sz w:val="22"/>
          <w:szCs w:val="22"/>
        </w:rPr>
        <w:t>.</w:t>
      </w:r>
      <w:proofErr w:type="gramEnd"/>
      <w:r w:rsidRPr="004F2269">
        <w:rPr>
          <w:sz w:val="22"/>
          <w:szCs w:val="22"/>
        </w:rPr>
        <w:br/>
        <w:t>33 Whitehall Street</w:t>
      </w:r>
      <w:r w:rsidRPr="004F2269">
        <w:rPr>
          <w:sz w:val="22"/>
          <w:szCs w:val="22"/>
        </w:rPr>
        <w:br/>
        <w:t>New York, New York 10004</w:t>
      </w:r>
      <w:r w:rsidRPr="004F2269">
        <w:rPr>
          <w:sz w:val="22"/>
          <w:szCs w:val="22"/>
        </w:rPr>
        <w:br/>
        <w:t>Attention: CDO Surveillance</w:t>
      </w:r>
      <w:r w:rsidRPr="004F2269">
        <w:rPr>
          <w:sz w:val="22"/>
          <w:szCs w:val="22"/>
        </w:rPr>
        <w:br/>
        <w:t>Email:  cdo.surveillance@fitchratings.com</w:t>
      </w:r>
    </w:p>
    <w:p w:rsidR="00715CC4" w:rsidRPr="004F2269" w:rsidRDefault="00715CC4" w:rsidP="00F37E31">
      <w:pPr>
        <w:pStyle w:val="Re"/>
        <w:keepLines w:val="0"/>
        <w:rPr>
          <w:sz w:val="22"/>
          <w:szCs w:val="22"/>
        </w:rPr>
      </w:pPr>
      <w:r w:rsidRPr="004F2269">
        <w:rPr>
          <w:sz w:val="22"/>
          <w:szCs w:val="22"/>
        </w:rPr>
        <w:t>Asset Quality Matrix Notice Pursuant to Section 7.18(g) of the Indenture referred to below</w:t>
      </w:r>
    </w:p>
    <w:p w:rsidR="00715CC4" w:rsidRPr="004F2269" w:rsidRDefault="00715CC4" w:rsidP="00F37E31">
      <w:pPr>
        <w:pStyle w:val="HeadingLeft"/>
        <w:keepNext w:val="0"/>
        <w:keepLines w:val="0"/>
        <w:rPr>
          <w:sz w:val="22"/>
          <w:szCs w:val="22"/>
        </w:rPr>
      </w:pPr>
      <w:r w:rsidRPr="004F2269">
        <w:rPr>
          <w:sz w:val="22"/>
          <w:szCs w:val="22"/>
        </w:rPr>
        <w:t>Ladies and Gentlemen:</w:t>
      </w:r>
    </w:p>
    <w:p w:rsidR="00715CC4" w:rsidRPr="004F2269" w:rsidRDefault="004931DC" w:rsidP="004931DC">
      <w:pPr>
        <w:pStyle w:val="EnumerationLev1"/>
        <w:rPr>
          <w:sz w:val="22"/>
          <w:szCs w:val="22"/>
        </w:rPr>
      </w:pPr>
      <w:r w:rsidRPr="004F2269">
        <w:rPr>
          <w:sz w:val="22"/>
          <w:szCs w:val="22"/>
        </w:rPr>
        <w:t>Reference is</w:t>
      </w:r>
      <w:r w:rsidR="002B3AC5" w:rsidRPr="004F2269">
        <w:rPr>
          <w:sz w:val="22"/>
          <w:szCs w:val="22"/>
        </w:rPr>
        <w:t xml:space="preserve"> made to the Indenture, dated as of </w:t>
      </w:r>
      <w:r w:rsidR="00831458" w:rsidRPr="004F2269">
        <w:rPr>
          <w:sz w:val="22"/>
          <w:szCs w:val="22"/>
        </w:rPr>
        <w:t>May 4, 2018</w:t>
      </w:r>
      <w:r w:rsidRPr="004F2269">
        <w:rPr>
          <w:sz w:val="22"/>
          <w:szCs w:val="22"/>
        </w:rPr>
        <w:t xml:space="preserve"> (as the same may be amended, restated or otherwise modified in accordance with its terms, the </w:t>
      </w:r>
      <w:r w:rsidR="00321FA8">
        <w:rPr>
          <w:sz w:val="22"/>
          <w:szCs w:val="22"/>
        </w:rPr>
        <w:t>“</w:t>
      </w:r>
      <w:r w:rsidRPr="00290E60">
        <w:rPr>
          <w:b/>
          <w:i/>
          <w:sz w:val="22"/>
          <w:szCs w:val="22"/>
        </w:rPr>
        <w:t>Indenture</w:t>
      </w:r>
      <w:r w:rsidR="00321FA8">
        <w:rPr>
          <w:sz w:val="22"/>
          <w:szCs w:val="22"/>
        </w:rPr>
        <w:t>”</w:t>
      </w:r>
      <w:r w:rsidRPr="004F2269">
        <w:rPr>
          <w:sz w:val="22"/>
          <w:szCs w:val="22"/>
        </w:rPr>
        <w:t>)</w:t>
      </w:r>
      <w:r w:rsidR="002B3AC5" w:rsidRPr="004F2269">
        <w:rPr>
          <w:sz w:val="22"/>
          <w:szCs w:val="22"/>
        </w:rPr>
        <w:t xml:space="preserve">, among Magnetite </w:t>
      </w:r>
      <w:r w:rsidR="0042347A" w:rsidRPr="004F2269">
        <w:rPr>
          <w:sz w:val="22"/>
          <w:szCs w:val="22"/>
        </w:rPr>
        <w:t>XX,</w:t>
      </w:r>
      <w:r w:rsidR="002B3AC5" w:rsidRPr="004F2269">
        <w:rPr>
          <w:sz w:val="22"/>
          <w:szCs w:val="22"/>
        </w:rPr>
        <w:t xml:space="preserve"> Limited, as Issuer, Magnetite </w:t>
      </w:r>
      <w:r w:rsidR="0042347A" w:rsidRPr="004F2269">
        <w:rPr>
          <w:sz w:val="22"/>
          <w:szCs w:val="22"/>
        </w:rPr>
        <w:t>XX,</w:t>
      </w:r>
      <w:r w:rsidR="002B3AC5" w:rsidRPr="004F2269">
        <w:rPr>
          <w:sz w:val="22"/>
          <w:szCs w:val="22"/>
        </w:rPr>
        <w:t xml:space="preserve"> LLC, as Co-Issuer, and </w:t>
      </w:r>
      <w:r w:rsidR="008B5B4F" w:rsidRPr="004F2269">
        <w:rPr>
          <w:sz w:val="22"/>
          <w:szCs w:val="22"/>
        </w:rPr>
        <w:t xml:space="preserve">Citibank, </w:t>
      </w:r>
      <w:proofErr w:type="spellStart"/>
      <w:r w:rsidR="008B5B4F" w:rsidRPr="004F2269">
        <w:rPr>
          <w:sz w:val="22"/>
          <w:szCs w:val="22"/>
        </w:rPr>
        <w:t>N.A</w:t>
      </w:r>
      <w:proofErr w:type="spellEnd"/>
      <w:r w:rsidR="008B5B4F" w:rsidRPr="004F2269">
        <w:rPr>
          <w:sz w:val="22"/>
          <w:szCs w:val="22"/>
        </w:rPr>
        <w:t>., as Trustee</w:t>
      </w:r>
      <w:r w:rsidR="002B3AC5" w:rsidRPr="004F2269">
        <w:rPr>
          <w:sz w:val="22"/>
          <w:szCs w:val="22"/>
        </w:rPr>
        <w:t xml:space="preserve">.  Capitalized terms </w:t>
      </w:r>
      <w:r w:rsidR="0080779D" w:rsidRPr="004F2269">
        <w:rPr>
          <w:sz w:val="22"/>
          <w:szCs w:val="22"/>
        </w:rPr>
        <w:t xml:space="preserve">used but not defined herein </w:t>
      </w:r>
      <w:r w:rsidR="002B3AC5" w:rsidRPr="004F2269">
        <w:rPr>
          <w:sz w:val="22"/>
          <w:szCs w:val="22"/>
        </w:rPr>
        <w:t xml:space="preserve">shall have the meanings </w:t>
      </w:r>
      <w:r w:rsidR="0080779D" w:rsidRPr="004F2269">
        <w:rPr>
          <w:sz w:val="22"/>
          <w:szCs w:val="22"/>
        </w:rPr>
        <w:t>given</w:t>
      </w:r>
      <w:r w:rsidR="002B3AC5" w:rsidRPr="004F2269">
        <w:rPr>
          <w:sz w:val="22"/>
          <w:szCs w:val="22"/>
        </w:rPr>
        <w:t xml:space="preserve"> to them in the Indenture</w:t>
      </w:r>
      <w:r w:rsidR="00715CC4" w:rsidRPr="004F2269">
        <w:rPr>
          <w:sz w:val="22"/>
          <w:szCs w:val="22"/>
        </w:rPr>
        <w:t>.</w:t>
      </w:r>
    </w:p>
    <w:p w:rsidR="00321FA8" w:rsidRDefault="00715CC4" w:rsidP="0036711D">
      <w:pPr>
        <w:pStyle w:val="EnumerationLev3"/>
        <w:rPr>
          <w:sz w:val="22"/>
          <w:szCs w:val="22"/>
        </w:rPr>
      </w:pPr>
      <w:r w:rsidRPr="004F2269">
        <w:rPr>
          <w:sz w:val="22"/>
          <w:szCs w:val="22"/>
        </w:rPr>
        <w:t xml:space="preserve">Pursuant to Section 7.18(g) of the Indenture, the Investment Manager hereby notifies the Trustee that the Asset Quality Matrix Combination </w:t>
      </w:r>
      <w:r w:rsidR="008838DC" w:rsidRPr="004F2269">
        <w:rPr>
          <w:sz w:val="22"/>
          <w:szCs w:val="22"/>
        </w:rPr>
        <w:t xml:space="preserve">of the Asset Quality Matrix </w:t>
      </w:r>
      <w:r w:rsidRPr="004F2269">
        <w:rPr>
          <w:sz w:val="22"/>
          <w:szCs w:val="22"/>
        </w:rPr>
        <w:t xml:space="preserve">set forth on the attached </w:t>
      </w:r>
      <w:r w:rsidRPr="004F2269">
        <w:rPr>
          <w:sz w:val="22"/>
          <w:szCs w:val="22"/>
          <w:u w:val="single"/>
        </w:rPr>
        <w:t>Annex A</w:t>
      </w:r>
      <w:r w:rsidRPr="004F2269">
        <w:rPr>
          <w:sz w:val="22"/>
          <w:szCs w:val="22"/>
        </w:rPr>
        <w:t xml:space="preserve"> shall apply to the Collateral Obligations for purposes of determining compliance with the Moody</w:t>
      </w:r>
      <w:r w:rsidR="00DC52EA" w:rsidRPr="004F2269">
        <w:rPr>
          <w:sz w:val="22"/>
          <w:szCs w:val="22"/>
        </w:rPr>
        <w:t>'</w:t>
      </w:r>
      <w:r w:rsidRPr="004F2269">
        <w:rPr>
          <w:sz w:val="22"/>
          <w:szCs w:val="22"/>
        </w:rPr>
        <w:t>s Diversity Test, the Maximum Moody</w:t>
      </w:r>
      <w:r w:rsidR="00DC52EA" w:rsidRPr="004F2269">
        <w:rPr>
          <w:sz w:val="22"/>
          <w:szCs w:val="22"/>
        </w:rPr>
        <w:t>'</w:t>
      </w:r>
      <w:r w:rsidRPr="004F2269">
        <w:rPr>
          <w:sz w:val="22"/>
          <w:szCs w:val="22"/>
        </w:rPr>
        <w:t>s Rating Factor Test and the Minimum Floating Spread Test.</w:t>
      </w:r>
    </w:p>
    <w:p w:rsidR="00715CC4" w:rsidRPr="004F2269" w:rsidRDefault="00715CC4" w:rsidP="00290B67">
      <w:pPr>
        <w:pStyle w:val="EnumerationLev3"/>
        <w:rPr>
          <w:sz w:val="22"/>
          <w:szCs w:val="22"/>
        </w:rPr>
      </w:pPr>
      <w:r w:rsidRPr="004F2269">
        <w:rPr>
          <w:sz w:val="22"/>
          <w:szCs w:val="22"/>
        </w:rPr>
        <w:t>The Investment Manager hereby requests that such election be made effective on the following date: _____________.</w:t>
      </w:r>
    </w:p>
    <w:p w:rsidR="00715CC4" w:rsidRPr="004F2269" w:rsidRDefault="00715CC4" w:rsidP="00094F48">
      <w:pPr>
        <w:pStyle w:val="EnumerationLev3"/>
        <w:rPr>
          <w:sz w:val="22"/>
          <w:szCs w:val="22"/>
        </w:rPr>
      </w:pPr>
      <w:r w:rsidRPr="004F2269">
        <w:rPr>
          <w:sz w:val="22"/>
          <w:szCs w:val="22"/>
        </w:rPr>
        <w:t>The Investment Manager hereby certifies that, to the best of its knowledge, all conditions applicable to the election of a different Asset Quality Matrix Combination</w:t>
      </w:r>
      <w:r w:rsidR="008838DC" w:rsidRPr="004F2269">
        <w:rPr>
          <w:sz w:val="22"/>
          <w:szCs w:val="22"/>
        </w:rPr>
        <w:t xml:space="preserve"> of the Asset Quality Matrix</w:t>
      </w:r>
      <w:r w:rsidRPr="004F2269">
        <w:rPr>
          <w:sz w:val="22"/>
          <w:szCs w:val="22"/>
        </w:rPr>
        <w:t xml:space="preserve"> have been satisfied as of the date hereof.</w:t>
      </w:r>
    </w:p>
    <w:p w:rsidR="00715CC4" w:rsidRPr="004F2269" w:rsidRDefault="00715CC4" w:rsidP="00056DF1">
      <w:pPr>
        <w:pStyle w:val="CG-SingleSp05"/>
        <w:pageBreakBefore/>
        <w:spacing w:after="0"/>
        <w:jc w:val="both"/>
        <w:rPr>
          <w:szCs w:val="22"/>
        </w:rPr>
      </w:pPr>
      <w:r w:rsidRPr="00056DF1">
        <w:rPr>
          <w:b/>
          <w:szCs w:val="22"/>
        </w:rPr>
        <w:lastRenderedPageBreak/>
        <w:t>IN WITNESS WHEREOF</w:t>
      </w:r>
      <w:r w:rsidRPr="004F2269">
        <w:rPr>
          <w:szCs w:val="22"/>
        </w:rPr>
        <w:t>, the undersigned has caused this notice to be duly executed this ____ day of ____________, ______.</w:t>
      </w:r>
    </w:p>
    <w:p w:rsidR="00321FA8" w:rsidRDefault="00715CC4" w:rsidP="009F1F34">
      <w:pPr>
        <w:pStyle w:val="SigEntity"/>
        <w:keepNext w:val="0"/>
        <w:keepLines w:val="0"/>
        <w:ind w:left="3960"/>
        <w:rPr>
          <w:sz w:val="22"/>
          <w:szCs w:val="22"/>
        </w:rPr>
      </w:pPr>
      <w:proofErr w:type="gramStart"/>
      <w:r w:rsidRPr="004F2269">
        <w:rPr>
          <w:b/>
          <w:sz w:val="22"/>
          <w:szCs w:val="22"/>
        </w:rPr>
        <w:t>BLACKROCK FINANCIAL MANAGEMENT, INC.</w:t>
      </w:r>
      <w:r w:rsidRPr="004F2269">
        <w:rPr>
          <w:sz w:val="22"/>
          <w:szCs w:val="22"/>
        </w:rPr>
        <w:t>,</w:t>
      </w:r>
      <w:proofErr w:type="gramEnd"/>
    </w:p>
    <w:p w:rsidR="00715CC4" w:rsidRPr="004F2269" w:rsidRDefault="00E67B29" w:rsidP="009F1F34">
      <w:pPr>
        <w:pStyle w:val="SigEntity"/>
        <w:keepNext w:val="0"/>
        <w:keepLines w:val="0"/>
        <w:spacing w:before="0"/>
        <w:ind w:left="3960"/>
        <w:rPr>
          <w:sz w:val="22"/>
          <w:szCs w:val="22"/>
        </w:rPr>
      </w:pPr>
      <w:proofErr w:type="gramStart"/>
      <w:r>
        <w:rPr>
          <w:sz w:val="22"/>
          <w:szCs w:val="22"/>
        </w:rPr>
        <w:t>as</w:t>
      </w:r>
      <w:proofErr w:type="gramEnd"/>
      <w:r>
        <w:rPr>
          <w:sz w:val="22"/>
          <w:szCs w:val="22"/>
        </w:rPr>
        <w:t xml:space="preserve"> </w:t>
      </w:r>
      <w:r w:rsidR="00715CC4" w:rsidRPr="004F2269">
        <w:rPr>
          <w:sz w:val="22"/>
          <w:szCs w:val="22"/>
        </w:rPr>
        <w:t>Investment Manager</w:t>
      </w:r>
    </w:p>
    <w:p w:rsidR="00715CC4" w:rsidRPr="004F2269" w:rsidRDefault="00715CC4" w:rsidP="00420BF6">
      <w:pPr>
        <w:pStyle w:val="SigLine"/>
        <w:keepLines w:val="0"/>
        <w:tabs>
          <w:tab w:val="clear" w:pos="4680"/>
          <w:tab w:val="clear" w:pos="9360"/>
          <w:tab w:val="left" w:leader="underscore" w:pos="8640"/>
        </w:tabs>
        <w:ind w:left="3960"/>
        <w:rPr>
          <w:sz w:val="22"/>
          <w:szCs w:val="22"/>
        </w:rPr>
      </w:pPr>
      <w:r w:rsidRPr="004F2269">
        <w:rPr>
          <w:sz w:val="22"/>
          <w:szCs w:val="22"/>
        </w:rPr>
        <w:t>By:</w:t>
      </w:r>
      <w:r w:rsidRPr="004F2269">
        <w:rPr>
          <w:sz w:val="22"/>
          <w:szCs w:val="22"/>
        </w:rPr>
        <w:tab/>
      </w:r>
      <w:r w:rsidRPr="004F2269">
        <w:rPr>
          <w:sz w:val="22"/>
          <w:szCs w:val="22"/>
        </w:rPr>
        <w:tab/>
      </w:r>
      <w:r w:rsidRPr="004F2269">
        <w:rPr>
          <w:sz w:val="22"/>
          <w:szCs w:val="22"/>
        </w:rPr>
        <w:br/>
        <w:t>Name</w:t>
      </w:r>
      <w:proofErr w:type="gramStart"/>
      <w:r w:rsidRPr="004F2269">
        <w:rPr>
          <w:sz w:val="22"/>
          <w:szCs w:val="22"/>
        </w:rPr>
        <w:t>:</w:t>
      </w:r>
      <w:proofErr w:type="gramEnd"/>
      <w:r w:rsidRPr="004F2269">
        <w:rPr>
          <w:sz w:val="22"/>
          <w:szCs w:val="22"/>
        </w:rPr>
        <w:br/>
        <w:t>Title:</w:t>
      </w:r>
    </w:p>
    <w:p w:rsidR="00715CC4" w:rsidRPr="004F2269" w:rsidRDefault="00715CC4" w:rsidP="00290B67">
      <w:pPr>
        <w:rPr>
          <w:szCs w:val="22"/>
        </w:rPr>
      </w:pPr>
    </w:p>
    <w:p w:rsidR="00715CC4" w:rsidRPr="004F2269" w:rsidRDefault="00715CC4" w:rsidP="009F1F34">
      <w:pPr>
        <w:pStyle w:val="HeadingRgt"/>
        <w:keepNext w:val="0"/>
        <w:keepLines w:val="0"/>
        <w:pageBreakBefore/>
        <w:spacing w:before="0" w:after="240"/>
        <w:jc w:val="center"/>
        <w:rPr>
          <w:b/>
          <w:sz w:val="22"/>
          <w:szCs w:val="22"/>
        </w:rPr>
      </w:pPr>
      <w:r w:rsidRPr="004F2269">
        <w:rPr>
          <w:b/>
          <w:sz w:val="22"/>
          <w:szCs w:val="22"/>
        </w:rPr>
        <w:lastRenderedPageBreak/>
        <w:t xml:space="preserve">Annex A </w:t>
      </w:r>
      <w:r w:rsidR="00290E60">
        <w:rPr>
          <w:b/>
          <w:sz w:val="22"/>
          <w:szCs w:val="22"/>
        </w:rPr>
        <w:t>t</w:t>
      </w:r>
      <w:r w:rsidRPr="004F2269">
        <w:rPr>
          <w:b/>
          <w:sz w:val="22"/>
          <w:szCs w:val="22"/>
        </w:rPr>
        <w:t>o Asset Quality Matrix Notice</w:t>
      </w:r>
    </w:p>
    <w:p w:rsidR="00715CC4" w:rsidRPr="004F2269" w:rsidRDefault="00715CC4" w:rsidP="009F1F34">
      <w:pPr>
        <w:pStyle w:val="HeadingCtr"/>
        <w:keepNext w:val="0"/>
        <w:keepLines w:val="0"/>
        <w:spacing w:before="0" w:after="240"/>
        <w:rPr>
          <w:sz w:val="22"/>
          <w:szCs w:val="22"/>
        </w:rPr>
      </w:pPr>
      <w:r w:rsidRPr="004F2269">
        <w:rPr>
          <w:sz w:val="22"/>
          <w:szCs w:val="22"/>
        </w:rPr>
        <w:t>[ASSET QUALITY MATRIX COMBINATION]</w:t>
      </w:r>
    </w:p>
    <w:p w:rsidR="00715CC4" w:rsidRPr="004F2269" w:rsidRDefault="00715CC4" w:rsidP="00290B67">
      <w:pPr>
        <w:rPr>
          <w:szCs w:val="22"/>
        </w:rPr>
      </w:pPr>
    </w:p>
    <w:p w:rsidR="00715CC4" w:rsidRPr="004F2269" w:rsidRDefault="00715CC4" w:rsidP="00290B67">
      <w:pPr>
        <w:rPr>
          <w:szCs w:val="22"/>
        </w:rPr>
        <w:sectPr w:rsidR="00715CC4" w:rsidRPr="004F2269" w:rsidSect="00420BF6">
          <w:headerReference w:type="even" r:id="rId45"/>
          <w:headerReference w:type="default" r:id="rId46"/>
          <w:footerReference w:type="even" r:id="rId47"/>
          <w:footerReference w:type="default" r:id="rId48"/>
          <w:headerReference w:type="first" r:id="rId49"/>
          <w:footerReference w:type="first" r:id="rId50"/>
          <w:pgSz w:w="12240" w:h="15840" w:code="1"/>
          <w:pgMar w:top="1440" w:right="1440" w:bottom="1440" w:left="1440" w:header="720" w:footer="720" w:gutter="0"/>
          <w:pgNumType w:start="1"/>
          <w:cols w:space="720"/>
          <w:titlePg/>
          <w:docGrid w:linePitch="360"/>
        </w:sectPr>
      </w:pPr>
    </w:p>
    <w:p w:rsidR="00460149" w:rsidRPr="00460149" w:rsidRDefault="00715CC4" w:rsidP="00460149">
      <w:pPr>
        <w:pStyle w:val="Flushright"/>
        <w:outlineLvl w:val="0"/>
        <w:rPr>
          <w:sz w:val="22"/>
          <w:szCs w:val="22"/>
        </w:rPr>
      </w:pPr>
      <w:r w:rsidRPr="00460149">
        <w:rPr>
          <w:sz w:val="22"/>
          <w:szCs w:val="22"/>
        </w:rPr>
        <w:lastRenderedPageBreak/>
        <w:t xml:space="preserve">EXHIBIT </w:t>
      </w:r>
      <w:r w:rsidR="004F2269" w:rsidRPr="00460149">
        <w:rPr>
          <w:sz w:val="22"/>
          <w:szCs w:val="22"/>
        </w:rPr>
        <w:t>E</w:t>
      </w:r>
    </w:p>
    <w:p w:rsidR="00715CC4" w:rsidRPr="00460149" w:rsidRDefault="003816B3" w:rsidP="00460149">
      <w:pPr>
        <w:pStyle w:val="BodyTextContinued"/>
        <w:spacing w:after="720"/>
        <w:jc w:val="center"/>
        <w:outlineLvl w:val="0"/>
        <w:rPr>
          <w:b/>
          <w:sz w:val="22"/>
          <w:szCs w:val="22"/>
        </w:rPr>
      </w:pPr>
      <w:r w:rsidRPr="00460149">
        <w:rPr>
          <w:b/>
          <w:sz w:val="22"/>
          <w:szCs w:val="22"/>
        </w:rPr>
        <w:t>FORM OF NOTICE TO TRUSTEE OF</w:t>
      </w:r>
      <w:r w:rsidRPr="00460149">
        <w:rPr>
          <w:b/>
          <w:sz w:val="22"/>
          <w:szCs w:val="22"/>
        </w:rPr>
        <w:br/>
      </w:r>
      <w:r w:rsidR="00715CC4" w:rsidRPr="00460149">
        <w:rPr>
          <w:b/>
          <w:sz w:val="22"/>
          <w:szCs w:val="22"/>
        </w:rPr>
        <w:t>ISSUER PURCHASE OF SECURED NOTES</w:t>
      </w:r>
    </w:p>
    <w:p w:rsidR="00A16E8A" w:rsidRDefault="00A16E8A" w:rsidP="00A16E8A">
      <w:pPr>
        <w:pStyle w:val="CG-SingleSp"/>
        <w:spacing w:after="0"/>
        <w:rPr>
          <w:szCs w:val="22"/>
        </w:rPr>
      </w:pPr>
      <w:r>
        <w:rPr>
          <w:szCs w:val="22"/>
        </w:rPr>
        <w:t xml:space="preserve">Citibank, </w:t>
      </w:r>
      <w:proofErr w:type="spellStart"/>
      <w:r>
        <w:rPr>
          <w:szCs w:val="22"/>
        </w:rPr>
        <w:t>N.A</w:t>
      </w:r>
      <w:proofErr w:type="spellEnd"/>
      <w:r>
        <w:rPr>
          <w:szCs w:val="22"/>
        </w:rPr>
        <w:t>.</w:t>
      </w:r>
      <w:r w:rsidRPr="00482492">
        <w:rPr>
          <w:szCs w:val="22"/>
        </w:rPr>
        <w:t>, as Trustee</w:t>
      </w:r>
    </w:p>
    <w:p w:rsidR="00A16E8A" w:rsidRDefault="00A16E8A" w:rsidP="00A16E8A">
      <w:pPr>
        <w:pStyle w:val="CG-SingleSp"/>
        <w:spacing w:after="0"/>
      </w:pPr>
      <w:r w:rsidRPr="00CF1832">
        <w:t>388 Greenwich Street</w:t>
      </w:r>
      <w:r>
        <w:t xml:space="preserve"> </w:t>
      </w:r>
    </w:p>
    <w:p w:rsidR="00A16E8A" w:rsidRDefault="00A16E8A" w:rsidP="00A16E8A">
      <w:pPr>
        <w:pStyle w:val="CG-SingleSp"/>
        <w:spacing w:after="0"/>
        <w:rPr>
          <w:szCs w:val="22"/>
        </w:rPr>
      </w:pPr>
      <w:r w:rsidRPr="00CF1832">
        <w:t>New York, New York, 10013</w:t>
      </w:r>
      <w:r w:rsidRPr="005B45EF">
        <w:br/>
      </w:r>
      <w:r w:rsidRPr="00CF1832">
        <w:t>Attention</w:t>
      </w:r>
      <w:r>
        <w:t xml:space="preserve">:  </w:t>
      </w:r>
      <w:r w:rsidRPr="00CF1832">
        <w:t>Citibank Agency &amp; Trust – Magnetite XX, Limited</w:t>
      </w:r>
      <w:r w:rsidRPr="00482492">
        <w:rPr>
          <w:szCs w:val="22"/>
        </w:rPr>
        <w:t xml:space="preserve"> </w:t>
      </w:r>
    </w:p>
    <w:p w:rsidR="00306618" w:rsidRPr="00306618" w:rsidRDefault="00306618" w:rsidP="001A4F3F">
      <w:pPr>
        <w:pStyle w:val="LetterAddress"/>
        <w:keepLines w:val="0"/>
        <w:spacing w:before="0" w:after="240"/>
        <w:contextualSpacing/>
        <w:rPr>
          <w:sz w:val="22"/>
          <w:szCs w:val="22"/>
          <w:u w:val="single"/>
        </w:rPr>
      </w:pPr>
    </w:p>
    <w:p w:rsidR="00715CC4" w:rsidRPr="00094F48" w:rsidRDefault="00715CC4" w:rsidP="001A4F3F">
      <w:pPr>
        <w:pStyle w:val="Re"/>
        <w:keepLines w:val="0"/>
        <w:spacing w:before="0" w:after="240"/>
        <w:rPr>
          <w:sz w:val="22"/>
          <w:szCs w:val="22"/>
        </w:rPr>
      </w:pPr>
      <w:r w:rsidRPr="00094F48">
        <w:rPr>
          <w:sz w:val="22"/>
          <w:szCs w:val="22"/>
        </w:rPr>
        <w:t>Communication regarding an Issuer Purchase of Secured Notes</w:t>
      </w:r>
    </w:p>
    <w:p w:rsidR="00715CC4" w:rsidRPr="00094F48" w:rsidRDefault="00715CC4" w:rsidP="001A4F3F">
      <w:pPr>
        <w:pStyle w:val="LetterAddress"/>
        <w:keepLines w:val="0"/>
        <w:spacing w:before="0" w:after="240"/>
        <w:rPr>
          <w:sz w:val="22"/>
          <w:szCs w:val="22"/>
        </w:rPr>
      </w:pPr>
      <w:r w:rsidRPr="00094F48">
        <w:rPr>
          <w:sz w:val="22"/>
          <w:szCs w:val="22"/>
        </w:rPr>
        <w:t>Ladies and Gentlemen:</w:t>
      </w:r>
    </w:p>
    <w:p w:rsidR="00715CC4" w:rsidRPr="000F787C" w:rsidRDefault="00863B86" w:rsidP="00A61EF2">
      <w:pPr>
        <w:pStyle w:val="CG-SingleSp05"/>
        <w:jc w:val="both"/>
      </w:pPr>
      <w:r w:rsidRPr="00482492">
        <w:t xml:space="preserve">Reference is made to the Indenture, dated as of </w:t>
      </w:r>
      <w:r w:rsidR="00831458">
        <w:t>May 4, 2018</w:t>
      </w:r>
      <w:r w:rsidR="000F787C">
        <w:t xml:space="preserve"> </w:t>
      </w:r>
      <w:r w:rsidR="000F787C" w:rsidRPr="00482492">
        <w:t>(</w:t>
      </w:r>
      <w:r w:rsidR="000F787C" w:rsidRPr="000F3414">
        <w:t>as the same may be amended, restated or otherwise modified in accordance with its terms</w:t>
      </w:r>
      <w:r w:rsidR="000F787C">
        <w:t>,</w:t>
      </w:r>
      <w:r w:rsidR="000F787C" w:rsidRPr="00482492">
        <w:t xml:space="preserve"> the </w:t>
      </w:r>
      <w:r w:rsidR="00321FA8">
        <w:t>“</w:t>
      </w:r>
      <w:r w:rsidR="000F787C" w:rsidRPr="00290E60">
        <w:rPr>
          <w:b/>
          <w:i/>
        </w:rPr>
        <w:t>Indenture</w:t>
      </w:r>
      <w:r w:rsidR="00321FA8">
        <w:t>”</w:t>
      </w:r>
      <w:r w:rsidR="000F787C" w:rsidRPr="00482492">
        <w:t>)</w:t>
      </w:r>
      <w:r w:rsidRPr="00482492">
        <w:t xml:space="preserve">, among </w:t>
      </w:r>
      <w:r>
        <w:t xml:space="preserve">Magnetite </w:t>
      </w:r>
      <w:r w:rsidR="0042347A">
        <w:t>XX,</w:t>
      </w:r>
      <w:r>
        <w:t xml:space="preserve"> Limited, as </w:t>
      </w:r>
      <w:r w:rsidRPr="00482492">
        <w:t>Issuer</w:t>
      </w:r>
      <w:r w:rsidR="000F787C">
        <w:t xml:space="preserve"> (the </w:t>
      </w:r>
      <w:r w:rsidR="00321FA8">
        <w:t>“</w:t>
      </w:r>
      <w:r w:rsidR="000F787C" w:rsidRPr="00290E60">
        <w:rPr>
          <w:b/>
          <w:bCs/>
          <w:i/>
        </w:rPr>
        <w:t>Issuer</w:t>
      </w:r>
      <w:r w:rsidR="00321FA8">
        <w:t>”</w:t>
      </w:r>
      <w:r w:rsidR="000F787C">
        <w:t>)</w:t>
      </w:r>
      <w:r w:rsidRPr="00482492">
        <w:t xml:space="preserve">, </w:t>
      </w:r>
      <w:r>
        <w:t xml:space="preserve">Magnetite </w:t>
      </w:r>
      <w:r w:rsidR="0042347A">
        <w:t>XX,</w:t>
      </w:r>
      <w:r>
        <w:t xml:space="preserve"> LLC</w:t>
      </w:r>
      <w:r w:rsidRPr="00482492">
        <w:t>, as Co-Issuer</w:t>
      </w:r>
      <w:r w:rsidR="000F787C">
        <w:t xml:space="preserve"> (the </w:t>
      </w:r>
      <w:r w:rsidR="00321FA8">
        <w:t>“</w:t>
      </w:r>
      <w:r w:rsidR="000F787C" w:rsidRPr="00290E60">
        <w:rPr>
          <w:b/>
          <w:bCs/>
          <w:i/>
        </w:rPr>
        <w:t>Co-Issuer</w:t>
      </w:r>
      <w:r w:rsidR="00321FA8">
        <w:t>”</w:t>
      </w:r>
      <w:r w:rsidR="000F787C">
        <w:t>)</w:t>
      </w:r>
      <w:r w:rsidRPr="00482492">
        <w:t xml:space="preserve">, and </w:t>
      </w:r>
      <w:r w:rsidR="008B5B4F">
        <w:t xml:space="preserve">Citibank, </w:t>
      </w:r>
      <w:proofErr w:type="spellStart"/>
      <w:r w:rsidR="008B5B4F">
        <w:t>N.A</w:t>
      </w:r>
      <w:proofErr w:type="spellEnd"/>
      <w:r w:rsidR="008B5B4F">
        <w:t>., as Trustee</w:t>
      </w:r>
      <w:r w:rsidR="00C34499">
        <w:t xml:space="preserve"> (the </w:t>
      </w:r>
      <w:r w:rsidR="00321FA8">
        <w:t>“</w:t>
      </w:r>
      <w:r w:rsidR="00C34499" w:rsidRPr="00290E60">
        <w:rPr>
          <w:b/>
          <w:bCs/>
          <w:i/>
        </w:rPr>
        <w:t>Trustee</w:t>
      </w:r>
      <w:r w:rsidR="00321FA8">
        <w:t>”</w:t>
      </w:r>
      <w:r w:rsidR="00C34499">
        <w:t>)</w:t>
      </w:r>
      <w:r w:rsidRPr="00482492">
        <w:t xml:space="preserve">.  Capitalized terms </w:t>
      </w:r>
      <w:r w:rsidR="000F787C">
        <w:t xml:space="preserve">used </w:t>
      </w:r>
      <w:r w:rsidR="00885507">
        <w:t>herein</w:t>
      </w:r>
      <w:r w:rsidR="000F787C">
        <w:t xml:space="preserve"> without definition have the same meanings given to such terms </w:t>
      </w:r>
      <w:r w:rsidRPr="00482492">
        <w:t xml:space="preserve">in </w:t>
      </w:r>
      <w:r>
        <w:t xml:space="preserve">the </w:t>
      </w:r>
      <w:r w:rsidRPr="00482492">
        <w:t>Indenture</w:t>
      </w:r>
      <w:r w:rsidR="00715CC4" w:rsidRPr="00094F48">
        <w:t>.</w:t>
      </w:r>
    </w:p>
    <w:p w:rsidR="00715CC4" w:rsidRDefault="00715CC4" w:rsidP="00A61EF2">
      <w:pPr>
        <w:pStyle w:val="CG-SingleSp05"/>
        <w:jc w:val="both"/>
      </w:pPr>
      <w:r>
        <w:t>The Issuer has conducted a purchase of Secured Notes pursuant to Section 2.13 of the Indenture.  Pursuant to Section 2.13 of the Indenture, the Issuer hereby directs the Trustee to post to the Trustee</w:t>
      </w:r>
      <w:r w:rsidR="00DC52EA">
        <w:t>'</w:t>
      </w:r>
      <w:r>
        <w:t>s secure website within two Business Days of receipt of this notice the following communication:</w:t>
      </w:r>
    </w:p>
    <w:p w:rsidR="00715CC4" w:rsidRPr="00A61EF2" w:rsidRDefault="00715CC4" w:rsidP="00A61EF2">
      <w:pPr>
        <w:pStyle w:val="BlockQuote"/>
        <w:rPr>
          <w:sz w:val="22"/>
          <w:szCs w:val="22"/>
        </w:rPr>
      </w:pPr>
      <w:r w:rsidRPr="00094F48">
        <w:rPr>
          <w:sz w:val="22"/>
          <w:szCs w:val="22"/>
        </w:rPr>
        <w:t>On _____, 20___, the Issuer completed a purchase of U.S. $_____________ in aggregate principal amount of Class __ Notes at a purchase price (expressed a</w:t>
      </w:r>
      <w:r w:rsidR="00A61EF2">
        <w:rPr>
          <w:sz w:val="22"/>
          <w:szCs w:val="22"/>
        </w:rPr>
        <w:t>s a percentage of par) of ___%.</w:t>
      </w:r>
    </w:p>
    <w:p w:rsidR="00715CC4" w:rsidRPr="00094F48" w:rsidRDefault="00715CC4" w:rsidP="002D7FEF">
      <w:pPr>
        <w:pStyle w:val="CG-SingleSp05"/>
        <w:pageBreakBefore/>
        <w:spacing w:after="0"/>
        <w:jc w:val="both"/>
      </w:pPr>
      <w:r w:rsidRPr="002D7FEF">
        <w:rPr>
          <w:b/>
        </w:rPr>
        <w:lastRenderedPageBreak/>
        <w:t>IN WITNESS WHEREOF</w:t>
      </w:r>
      <w:r w:rsidRPr="00094F48">
        <w:t>, the undersigned has caused this certificate to be duly executed this ____ day of _______________, ______.</w:t>
      </w:r>
    </w:p>
    <w:p w:rsidR="00715CC4" w:rsidRPr="00094F48" w:rsidRDefault="00715CC4" w:rsidP="00A61EF2">
      <w:pPr>
        <w:pStyle w:val="SigEntity"/>
        <w:keepNext w:val="0"/>
        <w:keepLines w:val="0"/>
        <w:rPr>
          <w:sz w:val="22"/>
          <w:szCs w:val="22"/>
        </w:rPr>
      </w:pPr>
      <w:r w:rsidRPr="00094F48">
        <w:rPr>
          <w:sz w:val="22"/>
          <w:szCs w:val="22"/>
        </w:rPr>
        <w:t xml:space="preserve">MAGNETITE </w:t>
      </w:r>
      <w:r w:rsidR="0042347A">
        <w:rPr>
          <w:sz w:val="22"/>
          <w:szCs w:val="22"/>
        </w:rPr>
        <w:t>XX,</w:t>
      </w:r>
      <w:r w:rsidRPr="00094F48">
        <w:rPr>
          <w:sz w:val="22"/>
          <w:szCs w:val="22"/>
        </w:rPr>
        <w:t xml:space="preserve"> LIMITED</w:t>
      </w:r>
    </w:p>
    <w:p w:rsidR="00290E60" w:rsidRDefault="00290E60" w:rsidP="00A61EF2">
      <w:pPr>
        <w:pStyle w:val="SigLine"/>
        <w:keepLines w:val="0"/>
        <w:spacing w:before="0"/>
        <w:rPr>
          <w:sz w:val="22"/>
          <w:szCs w:val="22"/>
        </w:rPr>
      </w:pPr>
    </w:p>
    <w:p w:rsidR="00290E60" w:rsidRDefault="00290E60" w:rsidP="00A61EF2">
      <w:pPr>
        <w:pStyle w:val="SigLine"/>
        <w:keepLines w:val="0"/>
        <w:spacing w:before="0"/>
        <w:rPr>
          <w:sz w:val="22"/>
          <w:szCs w:val="22"/>
        </w:rPr>
      </w:pPr>
    </w:p>
    <w:p w:rsidR="00FA15FF" w:rsidRPr="00094F48" w:rsidRDefault="00715CC4" w:rsidP="00A61EF2">
      <w:pPr>
        <w:pStyle w:val="SigLine"/>
        <w:keepLines w:val="0"/>
        <w:spacing w:before="0"/>
        <w:rPr>
          <w:sz w:val="22"/>
          <w:szCs w:val="22"/>
        </w:rPr>
      </w:pPr>
      <w:r w:rsidRPr="00094F48">
        <w:rPr>
          <w:sz w:val="22"/>
          <w:szCs w:val="22"/>
        </w:rPr>
        <w:t>By:</w:t>
      </w:r>
      <w:r w:rsidRPr="00094F48">
        <w:rPr>
          <w:sz w:val="22"/>
          <w:szCs w:val="22"/>
        </w:rPr>
        <w:tab/>
      </w:r>
      <w:r w:rsidRPr="00094F48">
        <w:rPr>
          <w:sz w:val="22"/>
          <w:szCs w:val="22"/>
        </w:rPr>
        <w:tab/>
      </w:r>
      <w:r w:rsidRPr="00094F48">
        <w:rPr>
          <w:sz w:val="22"/>
          <w:szCs w:val="22"/>
        </w:rPr>
        <w:br/>
        <w:t>Name</w:t>
      </w:r>
      <w:proofErr w:type="gramStart"/>
      <w:r w:rsidRPr="00094F48">
        <w:rPr>
          <w:sz w:val="22"/>
          <w:szCs w:val="22"/>
        </w:rPr>
        <w:t>:</w:t>
      </w:r>
      <w:proofErr w:type="gramEnd"/>
      <w:r w:rsidRPr="00094F48">
        <w:rPr>
          <w:sz w:val="22"/>
          <w:szCs w:val="22"/>
        </w:rPr>
        <w:br/>
        <w:t>Title:</w:t>
      </w:r>
      <w:r w:rsidR="002D7FEF">
        <w:rPr>
          <w:sz w:val="22"/>
          <w:szCs w:val="22"/>
        </w:rPr>
        <w:br/>
      </w:r>
      <w:r w:rsidR="00FA15FF">
        <w:rPr>
          <w:sz w:val="22"/>
          <w:szCs w:val="22"/>
        </w:rPr>
        <w:t>Tel</w:t>
      </w:r>
      <w:r w:rsidR="00A04F22">
        <w:rPr>
          <w:sz w:val="22"/>
          <w:szCs w:val="22"/>
        </w:rPr>
        <w:t>.</w:t>
      </w:r>
      <w:r w:rsidR="00FA15FF">
        <w:rPr>
          <w:sz w:val="22"/>
          <w:szCs w:val="22"/>
        </w:rPr>
        <w:t>:</w:t>
      </w:r>
      <w:r w:rsidR="002D7FEF">
        <w:rPr>
          <w:sz w:val="22"/>
          <w:szCs w:val="22"/>
        </w:rPr>
        <w:br/>
      </w:r>
      <w:r w:rsidR="00FA15FF">
        <w:rPr>
          <w:sz w:val="22"/>
          <w:szCs w:val="22"/>
        </w:rPr>
        <w:t>Email:</w:t>
      </w:r>
    </w:p>
    <w:p w:rsidR="00420BF6" w:rsidRDefault="00420BF6" w:rsidP="00D25950">
      <w:pPr>
        <w:pStyle w:val="BodyMain"/>
        <w:tabs>
          <w:tab w:val="left" w:leader="underscore" w:pos="2880"/>
        </w:tabs>
        <w:rPr>
          <w:lang w:val="en-US"/>
        </w:rPr>
        <w:sectPr w:rsidR="00420BF6" w:rsidSect="00F42CA4">
          <w:footerReference w:type="default" r:id="rId51"/>
          <w:footerReference w:type="first" r:id="rId52"/>
          <w:pgSz w:w="12240" w:h="15840" w:code="1"/>
          <w:pgMar w:top="1440" w:right="1440" w:bottom="1440" w:left="1440" w:header="720" w:footer="720" w:gutter="0"/>
          <w:pgNumType w:start="1"/>
          <w:cols w:space="720"/>
          <w:titlePg/>
          <w:docGrid w:linePitch="360"/>
        </w:sectPr>
      </w:pPr>
    </w:p>
    <w:p w:rsidR="00280AAE" w:rsidRPr="00280AAE" w:rsidRDefault="00AE0D2C" w:rsidP="00280AAE">
      <w:pPr>
        <w:pStyle w:val="Flushright"/>
        <w:outlineLvl w:val="0"/>
        <w:rPr>
          <w:sz w:val="22"/>
          <w:szCs w:val="22"/>
        </w:rPr>
      </w:pPr>
      <w:r w:rsidRPr="00280AAE">
        <w:rPr>
          <w:sz w:val="22"/>
          <w:szCs w:val="22"/>
        </w:rPr>
        <w:lastRenderedPageBreak/>
        <w:t xml:space="preserve">EXHIBIT </w:t>
      </w:r>
      <w:r w:rsidR="004F2269" w:rsidRPr="00280AAE">
        <w:rPr>
          <w:sz w:val="22"/>
          <w:szCs w:val="22"/>
        </w:rPr>
        <w:t>F</w:t>
      </w:r>
    </w:p>
    <w:p w:rsidR="00321FA8" w:rsidRPr="00280AAE" w:rsidRDefault="00AE0D2C" w:rsidP="00280AAE">
      <w:pPr>
        <w:pStyle w:val="BodyTextContinued"/>
        <w:spacing w:after="720"/>
        <w:jc w:val="center"/>
        <w:outlineLvl w:val="0"/>
        <w:rPr>
          <w:b/>
          <w:sz w:val="22"/>
          <w:szCs w:val="22"/>
        </w:rPr>
      </w:pPr>
      <w:r w:rsidRPr="00280AAE">
        <w:rPr>
          <w:b/>
          <w:sz w:val="22"/>
          <w:szCs w:val="22"/>
        </w:rPr>
        <w:t>FORM OF CONTRIBUTION NOTICE</w:t>
      </w:r>
    </w:p>
    <w:p w:rsidR="00A16E8A" w:rsidRDefault="00A16E8A" w:rsidP="00A16E8A">
      <w:pPr>
        <w:pStyle w:val="CG-SingleSp"/>
        <w:spacing w:after="0"/>
        <w:rPr>
          <w:szCs w:val="22"/>
        </w:rPr>
      </w:pPr>
      <w:r>
        <w:rPr>
          <w:szCs w:val="22"/>
        </w:rPr>
        <w:t xml:space="preserve">Citibank, </w:t>
      </w:r>
      <w:proofErr w:type="spellStart"/>
      <w:r>
        <w:rPr>
          <w:szCs w:val="22"/>
        </w:rPr>
        <w:t>N.A</w:t>
      </w:r>
      <w:proofErr w:type="spellEnd"/>
      <w:r>
        <w:rPr>
          <w:szCs w:val="22"/>
        </w:rPr>
        <w:t>.</w:t>
      </w:r>
      <w:r w:rsidRPr="00482492">
        <w:rPr>
          <w:szCs w:val="22"/>
        </w:rPr>
        <w:t>, as Trustee</w:t>
      </w:r>
    </w:p>
    <w:p w:rsidR="00A16E8A" w:rsidRDefault="00A16E8A" w:rsidP="00A16E8A">
      <w:pPr>
        <w:pStyle w:val="CG-SingleSp"/>
        <w:spacing w:after="0"/>
      </w:pPr>
      <w:r w:rsidRPr="00CF1832">
        <w:t>388 Greenwich Street</w:t>
      </w:r>
      <w:r>
        <w:t xml:space="preserve"> </w:t>
      </w:r>
    </w:p>
    <w:p w:rsidR="00A16E8A" w:rsidRDefault="00A16E8A" w:rsidP="00A16E8A">
      <w:pPr>
        <w:pStyle w:val="CG-SingleSp"/>
        <w:spacing w:after="0"/>
        <w:rPr>
          <w:szCs w:val="22"/>
        </w:rPr>
      </w:pPr>
      <w:r w:rsidRPr="00CF1832">
        <w:t>New York, New York, 10013</w:t>
      </w:r>
      <w:r w:rsidRPr="005B45EF">
        <w:br/>
      </w:r>
      <w:r w:rsidRPr="00CF1832">
        <w:t>Attention</w:t>
      </w:r>
      <w:r>
        <w:t xml:space="preserve">:  </w:t>
      </w:r>
      <w:r w:rsidRPr="00CF1832">
        <w:t>Citibank Agency &amp; Trust – Magnetite XX, Limited</w:t>
      </w:r>
      <w:r w:rsidRPr="00482492">
        <w:rPr>
          <w:szCs w:val="22"/>
        </w:rPr>
        <w:t xml:space="preserve"> </w:t>
      </w:r>
    </w:p>
    <w:p w:rsidR="00AE0D2C" w:rsidRPr="00AE0D2C" w:rsidRDefault="00AE0D2C" w:rsidP="008C51DC">
      <w:pPr>
        <w:pStyle w:val="LetterAddress"/>
        <w:keepLines w:val="0"/>
        <w:contextualSpacing/>
        <w:rPr>
          <w:sz w:val="22"/>
          <w:szCs w:val="22"/>
        </w:rPr>
      </w:pPr>
      <w:r w:rsidRPr="003828FF">
        <w:rPr>
          <w:sz w:val="22"/>
          <w:szCs w:val="22"/>
        </w:rPr>
        <w:t xml:space="preserve">Magnetite </w:t>
      </w:r>
      <w:r w:rsidR="0042347A">
        <w:rPr>
          <w:sz w:val="22"/>
          <w:szCs w:val="22"/>
        </w:rPr>
        <w:t>XX,</w:t>
      </w:r>
      <w:r w:rsidRPr="003828FF">
        <w:rPr>
          <w:sz w:val="22"/>
          <w:szCs w:val="22"/>
        </w:rPr>
        <w:t xml:space="preserve"> Limited, as Issuer</w:t>
      </w:r>
      <w:r w:rsidRPr="003828FF">
        <w:rPr>
          <w:sz w:val="22"/>
          <w:szCs w:val="22"/>
        </w:rPr>
        <w:br/>
      </w:r>
      <w:r w:rsidRPr="00AE0D2C">
        <w:rPr>
          <w:sz w:val="22"/>
          <w:szCs w:val="22"/>
        </w:rPr>
        <w:t>c/o MaplesFS Limited</w:t>
      </w:r>
    </w:p>
    <w:p w:rsidR="00321FA8" w:rsidRDefault="00AE0D2C" w:rsidP="008C51DC">
      <w:pPr>
        <w:pStyle w:val="LetterAddress"/>
        <w:keepLines w:val="0"/>
        <w:contextualSpacing/>
        <w:rPr>
          <w:sz w:val="22"/>
          <w:szCs w:val="22"/>
        </w:rPr>
      </w:pPr>
      <w:r w:rsidRPr="00AE0D2C">
        <w:rPr>
          <w:sz w:val="22"/>
          <w:szCs w:val="22"/>
        </w:rPr>
        <w:t>P.O. Box 1093</w:t>
      </w:r>
    </w:p>
    <w:p w:rsidR="00AE0D2C" w:rsidRPr="003828FF" w:rsidRDefault="00AE0D2C" w:rsidP="008C51DC">
      <w:pPr>
        <w:pStyle w:val="LetterAddress"/>
        <w:keepLines w:val="0"/>
        <w:contextualSpacing/>
        <w:rPr>
          <w:sz w:val="22"/>
          <w:szCs w:val="22"/>
        </w:rPr>
      </w:pPr>
      <w:r w:rsidRPr="00AE0D2C">
        <w:rPr>
          <w:sz w:val="22"/>
          <w:szCs w:val="22"/>
        </w:rPr>
        <w:t>Boundary Hall, Cricket Square</w:t>
      </w:r>
    </w:p>
    <w:p w:rsidR="00AE0D2C" w:rsidRPr="00AE0D2C" w:rsidRDefault="00AE0D2C" w:rsidP="008C51DC">
      <w:pPr>
        <w:pStyle w:val="LetterAddress"/>
        <w:keepLines w:val="0"/>
        <w:contextualSpacing/>
        <w:rPr>
          <w:sz w:val="22"/>
          <w:szCs w:val="22"/>
        </w:rPr>
      </w:pPr>
      <w:r w:rsidRPr="00AE0D2C">
        <w:rPr>
          <w:sz w:val="22"/>
          <w:szCs w:val="22"/>
        </w:rPr>
        <w:t>Grand Cayman, KY1-1102</w:t>
      </w:r>
    </w:p>
    <w:p w:rsidR="00321FA8" w:rsidRDefault="00AE0D2C" w:rsidP="002D7FEF">
      <w:pPr>
        <w:pStyle w:val="LetterAddress"/>
        <w:keepLines w:val="0"/>
        <w:spacing w:before="0" w:after="240"/>
        <w:rPr>
          <w:sz w:val="22"/>
          <w:szCs w:val="22"/>
        </w:rPr>
      </w:pPr>
      <w:r w:rsidRPr="00AE0D2C">
        <w:rPr>
          <w:sz w:val="22"/>
          <w:szCs w:val="22"/>
        </w:rPr>
        <w:t>Cayman Islands</w:t>
      </w:r>
    </w:p>
    <w:p w:rsidR="00AE0D2C" w:rsidRPr="00C74AF4" w:rsidRDefault="00AE0D2C" w:rsidP="008C51DC">
      <w:r>
        <w:t>BlackRock Financial Management, Inc.</w:t>
      </w:r>
      <w:r w:rsidRPr="003828FF">
        <w:rPr>
          <w:szCs w:val="22"/>
        </w:rPr>
        <w:t>, as Investment Manager</w:t>
      </w:r>
      <w:r w:rsidRPr="003828FF">
        <w:rPr>
          <w:szCs w:val="22"/>
        </w:rPr>
        <w:br/>
      </w:r>
      <w:r>
        <w:t>55 East 52nd Street</w:t>
      </w:r>
    </w:p>
    <w:p w:rsidR="00AE0D2C" w:rsidRDefault="00AE0D2C" w:rsidP="002D7FEF">
      <w:pPr>
        <w:spacing w:after="240"/>
      </w:pPr>
      <w:r>
        <w:t>New York, New York 10055</w:t>
      </w:r>
    </w:p>
    <w:p w:rsidR="001747E7" w:rsidRDefault="001747E7" w:rsidP="001747E7">
      <w:r w:rsidRPr="00CF1832">
        <w:t xml:space="preserve">Virtus Group, LP, </w:t>
      </w:r>
      <w:r>
        <w:t>as Collateral Administrator</w:t>
      </w:r>
    </w:p>
    <w:p w:rsidR="001747E7" w:rsidRDefault="001747E7" w:rsidP="001747E7">
      <w:r w:rsidRPr="00CF1832">
        <w:t>1301 Fannin Street, 17</w:t>
      </w:r>
      <w:r w:rsidRPr="00CF1832">
        <w:rPr>
          <w:vertAlign w:val="superscript"/>
        </w:rPr>
        <w:t>th</w:t>
      </w:r>
      <w:r>
        <w:t xml:space="preserve"> Floor</w:t>
      </w:r>
      <w:r w:rsidRPr="00CF1832">
        <w:t xml:space="preserve"> </w:t>
      </w:r>
    </w:p>
    <w:p w:rsidR="001747E7" w:rsidRDefault="001747E7" w:rsidP="001747E7">
      <w:r w:rsidRPr="00CF1832">
        <w:t>Houston, Texas</w:t>
      </w:r>
      <w:r>
        <w:t>,</w:t>
      </w:r>
      <w:r w:rsidRPr="00CF1832">
        <w:t xml:space="preserve"> 77022</w:t>
      </w:r>
    </w:p>
    <w:p w:rsidR="001747E7" w:rsidRPr="00AE0D2C" w:rsidRDefault="001747E7" w:rsidP="001747E7"/>
    <w:p w:rsidR="00321FA8" w:rsidRDefault="007E5145" w:rsidP="002D7FEF">
      <w:pPr>
        <w:pStyle w:val="Re"/>
        <w:keepLines w:val="0"/>
        <w:spacing w:before="0" w:after="240"/>
        <w:rPr>
          <w:sz w:val="22"/>
          <w:szCs w:val="22"/>
          <w:u w:val="none"/>
        </w:rPr>
      </w:pPr>
      <w:r w:rsidRPr="00AE0D2C">
        <w:rPr>
          <w:sz w:val="22"/>
          <w:szCs w:val="22"/>
          <w:u w:val="none"/>
        </w:rPr>
        <w:t xml:space="preserve">Magnetite </w:t>
      </w:r>
      <w:r w:rsidR="0042347A">
        <w:rPr>
          <w:sz w:val="22"/>
          <w:szCs w:val="22"/>
          <w:u w:val="none"/>
        </w:rPr>
        <w:t>XX,</w:t>
      </w:r>
      <w:r w:rsidRPr="00AE0D2C">
        <w:rPr>
          <w:sz w:val="22"/>
          <w:szCs w:val="22"/>
          <w:u w:val="none"/>
        </w:rPr>
        <w:t xml:space="preserve"> Limited</w:t>
      </w:r>
      <w:r w:rsidRPr="003828FF">
        <w:rPr>
          <w:sz w:val="22"/>
          <w:szCs w:val="22"/>
          <w:u w:val="none"/>
        </w:rPr>
        <w:t xml:space="preserve"> </w:t>
      </w:r>
      <w:r w:rsidRPr="007E5145">
        <w:rPr>
          <w:szCs w:val="24"/>
          <w:u w:val="none"/>
        </w:rPr>
        <w:t xml:space="preserve">– </w:t>
      </w:r>
      <w:r w:rsidR="00AE0D2C" w:rsidRPr="003828FF">
        <w:rPr>
          <w:sz w:val="22"/>
          <w:szCs w:val="22"/>
          <w:u w:val="none"/>
        </w:rPr>
        <w:t>Notice of Contribution</w:t>
      </w:r>
    </w:p>
    <w:p w:rsidR="00AE0D2C" w:rsidRPr="003828FF" w:rsidRDefault="00AE0D2C" w:rsidP="002D7FEF">
      <w:pPr>
        <w:pStyle w:val="HeadingLeft"/>
        <w:keepNext w:val="0"/>
        <w:keepLines w:val="0"/>
        <w:spacing w:before="0" w:after="240"/>
        <w:rPr>
          <w:sz w:val="22"/>
          <w:szCs w:val="22"/>
        </w:rPr>
      </w:pPr>
      <w:r w:rsidRPr="003828FF">
        <w:rPr>
          <w:sz w:val="22"/>
          <w:szCs w:val="22"/>
        </w:rPr>
        <w:t>Ladies and Gentlemen:</w:t>
      </w:r>
    </w:p>
    <w:p w:rsidR="007E5145" w:rsidRDefault="00863B86" w:rsidP="002D7FEF">
      <w:pPr>
        <w:pStyle w:val="CG-SingleSp05"/>
        <w:jc w:val="both"/>
      </w:pPr>
      <w:r w:rsidRPr="00482492">
        <w:t xml:space="preserve">Reference is hereby made to the Indenture, dated as of </w:t>
      </w:r>
      <w:r w:rsidR="00831458">
        <w:t>May 4, 2018</w:t>
      </w:r>
      <w:r w:rsidRPr="00482492">
        <w:t xml:space="preserve">, among </w:t>
      </w:r>
      <w:r>
        <w:t xml:space="preserve">Magnetite </w:t>
      </w:r>
      <w:r w:rsidR="0042347A">
        <w:t>XX,</w:t>
      </w:r>
      <w:r>
        <w:t xml:space="preserve"> Limited, as </w:t>
      </w:r>
      <w:r w:rsidRPr="00482492">
        <w:t xml:space="preserve">Issuer, </w:t>
      </w:r>
      <w:r>
        <w:t xml:space="preserve">Magnetite </w:t>
      </w:r>
      <w:r w:rsidR="0042347A">
        <w:t>XX,</w:t>
      </w:r>
      <w:r>
        <w:t xml:space="preserve"> LLC</w:t>
      </w:r>
      <w:r w:rsidRPr="00482492">
        <w:t xml:space="preserve">, as Co-Issuer, and </w:t>
      </w:r>
      <w:r w:rsidR="008B5B4F">
        <w:t xml:space="preserve">Citibank, </w:t>
      </w:r>
      <w:proofErr w:type="spellStart"/>
      <w:r w:rsidR="008B5B4F">
        <w:t>N.A</w:t>
      </w:r>
      <w:proofErr w:type="spellEnd"/>
      <w:r w:rsidR="008B5B4F">
        <w:t>., as Trustee</w:t>
      </w:r>
      <w:r w:rsidRPr="00482492">
        <w:t xml:space="preserve"> (</w:t>
      </w:r>
      <w:r w:rsidRPr="000F3414">
        <w:t>as the same may be amended, restated or otherwise modified in accordance with its terms</w:t>
      </w:r>
      <w:r>
        <w:t xml:space="preserve">, </w:t>
      </w:r>
      <w:r w:rsidRPr="00482492">
        <w:t xml:space="preserve">the </w:t>
      </w:r>
      <w:r w:rsidR="00321FA8">
        <w:t>“</w:t>
      </w:r>
      <w:r w:rsidRPr="00290E60">
        <w:rPr>
          <w:b/>
          <w:i/>
        </w:rPr>
        <w:t>Indenture</w:t>
      </w:r>
      <w:r w:rsidR="00321FA8">
        <w:t>”</w:t>
      </w:r>
      <w:r w:rsidRPr="00482492">
        <w:t xml:space="preserve">).  </w:t>
      </w:r>
      <w:r w:rsidR="0080779D" w:rsidRPr="00482492">
        <w:t xml:space="preserve">Capitalized terms </w:t>
      </w:r>
      <w:r w:rsidR="0080779D">
        <w:t xml:space="preserve">used but </w:t>
      </w:r>
      <w:r w:rsidR="0080779D" w:rsidRPr="00482492">
        <w:t xml:space="preserve">not defined </w:t>
      </w:r>
      <w:r w:rsidR="0080779D">
        <w:t xml:space="preserve">herein </w:t>
      </w:r>
      <w:r w:rsidR="0080779D" w:rsidRPr="00482492">
        <w:t xml:space="preserve">shall have the meanings </w:t>
      </w:r>
      <w:r w:rsidR="0080779D">
        <w:t>given</w:t>
      </w:r>
      <w:r w:rsidR="0080779D" w:rsidRPr="00482492">
        <w:t xml:space="preserve"> to them in </w:t>
      </w:r>
      <w:r w:rsidR="0080779D">
        <w:t xml:space="preserve">the </w:t>
      </w:r>
      <w:r w:rsidR="0080779D" w:rsidRPr="00482492">
        <w:t>Indenture</w:t>
      </w:r>
      <w:r w:rsidR="007E5145">
        <w:t>.</w:t>
      </w:r>
    </w:p>
    <w:p w:rsidR="00AE0D2C" w:rsidRPr="007E5145" w:rsidRDefault="00AE0D2C" w:rsidP="002D7FEF">
      <w:pPr>
        <w:pStyle w:val="CG-SingleSp05"/>
        <w:jc w:val="both"/>
      </w:pPr>
      <w:r w:rsidRPr="003828FF">
        <w:t>The undersigned hereby notifies you of its intention to contribute</w:t>
      </w:r>
      <w:r w:rsidR="00915027" w:rsidRPr="003828FF">
        <w:t xml:space="preserve"> </w:t>
      </w:r>
      <w:r w:rsidRPr="003828FF">
        <w:t>U.S</w:t>
      </w:r>
      <w:proofErr w:type="gramStart"/>
      <w:r w:rsidRPr="003828FF">
        <w:t>.$</w:t>
      </w:r>
      <w:proofErr w:type="gramEnd"/>
      <w:r w:rsidRPr="003828FF">
        <w:t xml:space="preserve"> </w:t>
      </w:r>
      <w:r w:rsidR="00290E60">
        <w:t xml:space="preserve"> </w:t>
      </w:r>
      <w:r w:rsidRPr="003828FF">
        <w:t xml:space="preserve">_______________ </w:t>
      </w:r>
      <w:r w:rsidR="0000571E">
        <w:t xml:space="preserve">as a Payment Date Contribution </w:t>
      </w:r>
      <w:r w:rsidRPr="003828FF">
        <w:t>to the Issuer pursuant to Section 11.1(d) of the Indenture.</w:t>
      </w:r>
    </w:p>
    <w:p w:rsidR="00587174" w:rsidRPr="00E60EDD" w:rsidRDefault="00AE0D2C" w:rsidP="002D7FEF">
      <w:pPr>
        <w:pStyle w:val="CG-SingleSp05"/>
        <w:jc w:val="both"/>
      </w:pPr>
      <w:r w:rsidRPr="003828FF">
        <w:t xml:space="preserve">The undersigned hereby directs the </w:t>
      </w:r>
      <w:r w:rsidR="00550C8B">
        <w:t>Investment</w:t>
      </w:r>
      <w:r w:rsidRPr="003828FF">
        <w:t xml:space="preserve"> Manager to determine </w:t>
      </w:r>
      <w:r w:rsidR="00D97074">
        <w:t xml:space="preserve">(on behalf of the Issuer) </w:t>
      </w:r>
      <w:r w:rsidRPr="003828FF">
        <w:t xml:space="preserve">whether to accept the </w:t>
      </w:r>
      <w:r w:rsidR="00D97074">
        <w:t xml:space="preserve">Payment Date </w:t>
      </w:r>
      <w:proofErr w:type="gramStart"/>
      <w:r w:rsidRPr="003828FF">
        <w:t>Contribution</w:t>
      </w:r>
      <w:r w:rsidR="00D97074">
        <w:t>,</w:t>
      </w:r>
      <w:proofErr w:type="gramEnd"/>
      <w:r w:rsidRPr="003828FF">
        <w:t xml:space="preserve"> and the Permitted Use to which such proposed </w:t>
      </w:r>
      <w:r w:rsidR="00D97074">
        <w:t xml:space="preserve">Payment Date </w:t>
      </w:r>
      <w:r w:rsidRPr="003828FF">
        <w:t xml:space="preserve">Contribution would be applied.  </w:t>
      </w:r>
      <w:r w:rsidR="00587174">
        <w:t xml:space="preserve">The </w:t>
      </w:r>
      <w:r w:rsidR="00587174" w:rsidRPr="00915027">
        <w:t>Investment Manager</w:t>
      </w:r>
      <w:r w:rsidR="00E60EDD">
        <w:t xml:space="preserve"> may reject or apply the </w:t>
      </w:r>
      <w:r w:rsidR="00E05667">
        <w:t xml:space="preserve">Payment Date </w:t>
      </w:r>
      <w:r w:rsidR="00E60EDD">
        <w:t xml:space="preserve">Contribution in its sole discretion and the Investment Manager </w:t>
      </w:r>
      <w:r w:rsidR="00587174" w:rsidRPr="00915027">
        <w:t xml:space="preserve">will provide written notice of such determination to the </w:t>
      </w:r>
      <w:r w:rsidR="00E60EDD">
        <w:t xml:space="preserve">undersigned </w:t>
      </w:r>
      <w:r w:rsidR="00587174" w:rsidRPr="00915027">
        <w:t xml:space="preserve">and </w:t>
      </w:r>
      <w:r w:rsidR="003F2F96">
        <w:t>such</w:t>
      </w:r>
      <w:r w:rsidR="00587174" w:rsidRPr="00915027">
        <w:t xml:space="preserve"> </w:t>
      </w:r>
      <w:r w:rsidR="00D97074">
        <w:t xml:space="preserve">Payment Date </w:t>
      </w:r>
      <w:r w:rsidR="00587174" w:rsidRPr="00915027">
        <w:t xml:space="preserve">Contribution accepted by the Investment Manager will be accepted by the Issuer. If such </w:t>
      </w:r>
      <w:r w:rsidR="00D97074">
        <w:t xml:space="preserve">Payment Date </w:t>
      </w:r>
      <w:r w:rsidR="00587174" w:rsidRPr="00915027">
        <w:t>Contribution is accepted by the Investment Manager (on behalf of the Issuer), it will be deposited in the Supplemental Reserve Account and applied to one or more Permitted Uses determined by the Investment Manager (on behalf of the Issuer)</w:t>
      </w:r>
      <w:r w:rsidR="00E60EDD">
        <w:t>.</w:t>
      </w:r>
    </w:p>
    <w:p w:rsidR="00915027" w:rsidRPr="00D97074" w:rsidRDefault="00915027" w:rsidP="00EE0523">
      <w:pPr>
        <w:pStyle w:val="EnumerationLev7"/>
        <w:numPr>
          <w:ilvl w:val="6"/>
          <w:numId w:val="29"/>
        </w:numPr>
        <w:tabs>
          <w:tab w:val="left" w:pos="720"/>
          <w:tab w:val="left" w:pos="1440"/>
        </w:tabs>
        <w:ind w:left="720" w:hanging="720"/>
        <w:rPr>
          <w:sz w:val="22"/>
          <w:szCs w:val="22"/>
        </w:rPr>
      </w:pPr>
      <w:r w:rsidRPr="00915027">
        <w:rPr>
          <w:sz w:val="22"/>
          <w:szCs w:val="22"/>
        </w:rPr>
        <w:t>The undersigned hereby certifies that it i</w:t>
      </w:r>
      <w:r w:rsidR="00032C5A">
        <w:rPr>
          <w:sz w:val="22"/>
          <w:szCs w:val="22"/>
        </w:rPr>
        <w:t>s the beneficial owner of U.S</w:t>
      </w:r>
      <w:proofErr w:type="gramStart"/>
      <w:r w:rsidR="00032C5A">
        <w:rPr>
          <w:sz w:val="22"/>
          <w:szCs w:val="22"/>
        </w:rPr>
        <w:t>.$</w:t>
      </w:r>
      <w:proofErr w:type="gramEnd"/>
      <w:r w:rsidR="00290E60">
        <w:rPr>
          <w:sz w:val="22"/>
          <w:szCs w:val="22"/>
        </w:rPr>
        <w:t xml:space="preserve"> </w:t>
      </w:r>
      <w:r w:rsidR="00032C5A">
        <w:rPr>
          <w:sz w:val="22"/>
          <w:szCs w:val="22"/>
        </w:rPr>
        <w:t>___________</w:t>
      </w:r>
      <w:r w:rsidRPr="00915027">
        <w:rPr>
          <w:sz w:val="22"/>
          <w:szCs w:val="22"/>
        </w:rPr>
        <w:t xml:space="preserve"> in principal </w:t>
      </w:r>
      <w:r w:rsidRPr="00D97074">
        <w:rPr>
          <w:sz w:val="22"/>
          <w:szCs w:val="22"/>
        </w:rPr>
        <w:t xml:space="preserve">amount of </w:t>
      </w:r>
      <w:r w:rsidR="00660F81">
        <w:rPr>
          <w:sz w:val="22"/>
          <w:szCs w:val="22"/>
        </w:rPr>
        <w:t>[</w:t>
      </w:r>
      <w:r w:rsidR="00A72B84">
        <w:rPr>
          <w:szCs w:val="22"/>
        </w:rPr>
        <w:t>INSERT CLASS</w:t>
      </w:r>
      <w:r w:rsidR="00EE0523">
        <w:rPr>
          <w:szCs w:val="22"/>
        </w:rPr>
        <w:t xml:space="preserve"> OF NOTES</w:t>
      </w:r>
      <w:r w:rsidR="007214E7">
        <w:rPr>
          <w:sz w:val="22"/>
          <w:szCs w:val="22"/>
        </w:rPr>
        <w:t>]</w:t>
      </w:r>
      <w:r w:rsidR="00C20F36">
        <w:rPr>
          <w:sz w:val="22"/>
          <w:szCs w:val="22"/>
        </w:rPr>
        <w:t xml:space="preserve"> </w:t>
      </w:r>
      <w:r w:rsidR="00AE1BA2">
        <w:rPr>
          <w:sz w:val="22"/>
          <w:szCs w:val="22"/>
        </w:rPr>
        <w:t>due 2031</w:t>
      </w:r>
      <w:r w:rsidRPr="00D97074">
        <w:rPr>
          <w:sz w:val="22"/>
          <w:szCs w:val="22"/>
        </w:rPr>
        <w:t xml:space="preserve"> of the Issuer</w:t>
      </w:r>
      <w:r w:rsidR="00032C5A" w:rsidRPr="00D97074">
        <w:rPr>
          <w:sz w:val="22"/>
          <w:szCs w:val="22"/>
        </w:rPr>
        <w:t>.</w:t>
      </w:r>
    </w:p>
    <w:p w:rsidR="00321FA8" w:rsidRDefault="00D97074" w:rsidP="00032C5A">
      <w:pPr>
        <w:pStyle w:val="EnumerationLev7"/>
        <w:numPr>
          <w:ilvl w:val="6"/>
          <w:numId w:val="29"/>
        </w:numPr>
        <w:tabs>
          <w:tab w:val="left" w:pos="720"/>
          <w:tab w:val="left" w:pos="1440"/>
        </w:tabs>
        <w:ind w:firstLine="0"/>
        <w:rPr>
          <w:sz w:val="22"/>
          <w:szCs w:val="22"/>
        </w:rPr>
      </w:pPr>
      <w:r w:rsidRPr="00D97074">
        <w:rPr>
          <w:sz w:val="22"/>
          <w:szCs w:val="22"/>
        </w:rPr>
        <w:t xml:space="preserve">Payment Date </w:t>
      </w:r>
      <w:r w:rsidR="00AE0D2C" w:rsidRPr="00D97074">
        <w:rPr>
          <w:sz w:val="22"/>
          <w:szCs w:val="22"/>
        </w:rPr>
        <w:t>Contribution</w:t>
      </w:r>
      <w:r w:rsidR="00AE0D2C" w:rsidRPr="003828FF">
        <w:rPr>
          <w:sz w:val="22"/>
          <w:szCs w:val="22"/>
        </w:rPr>
        <w:t xml:space="preserve"> amount</w:t>
      </w:r>
      <w:r w:rsidR="00A43844">
        <w:rPr>
          <w:sz w:val="22"/>
          <w:szCs w:val="22"/>
        </w:rPr>
        <w:t xml:space="preserve"> or percentage: </w:t>
      </w:r>
      <w:r w:rsidR="00915027">
        <w:rPr>
          <w:sz w:val="22"/>
          <w:szCs w:val="22"/>
        </w:rPr>
        <w:t xml:space="preserve"> </w:t>
      </w:r>
      <w:r w:rsidR="00AE0D2C" w:rsidRPr="003828FF">
        <w:rPr>
          <w:sz w:val="22"/>
          <w:szCs w:val="22"/>
        </w:rPr>
        <w:t>_______________.</w:t>
      </w:r>
    </w:p>
    <w:p w:rsidR="001747E7" w:rsidRDefault="00915027" w:rsidP="001747E7">
      <w:pPr>
        <w:pStyle w:val="EnumerationLev1"/>
        <w:numPr>
          <w:ilvl w:val="0"/>
          <w:numId w:val="0"/>
        </w:numPr>
        <w:tabs>
          <w:tab w:val="left" w:pos="720"/>
          <w:tab w:val="left" w:pos="1440"/>
        </w:tabs>
        <w:spacing w:after="240"/>
        <w:contextualSpacing/>
        <w:rPr>
          <w:sz w:val="22"/>
          <w:szCs w:val="22"/>
        </w:rPr>
      </w:pPr>
      <w:r>
        <w:rPr>
          <w:sz w:val="22"/>
          <w:szCs w:val="22"/>
        </w:rPr>
        <w:lastRenderedPageBreak/>
        <w:t>3.</w:t>
      </w:r>
      <w:r w:rsidR="00AE0D2C" w:rsidRPr="003828FF">
        <w:rPr>
          <w:sz w:val="22"/>
          <w:szCs w:val="22"/>
        </w:rPr>
        <w:tab/>
      </w:r>
      <w:r w:rsidR="00A43844">
        <w:rPr>
          <w:sz w:val="22"/>
          <w:szCs w:val="22"/>
        </w:rPr>
        <w:t>Relevant Payment Date</w:t>
      </w:r>
      <w:r w:rsidR="002E5174">
        <w:rPr>
          <w:sz w:val="22"/>
          <w:szCs w:val="22"/>
        </w:rPr>
        <w:t xml:space="preserve">: </w:t>
      </w:r>
      <w:r w:rsidR="00A43844" w:rsidRPr="003828FF">
        <w:rPr>
          <w:sz w:val="22"/>
          <w:szCs w:val="22"/>
        </w:rPr>
        <w:t>_______________</w:t>
      </w:r>
      <w:r w:rsidR="00A43844">
        <w:rPr>
          <w:sz w:val="22"/>
          <w:szCs w:val="22"/>
        </w:rPr>
        <w:t>.</w:t>
      </w:r>
    </w:p>
    <w:p w:rsidR="00AE0D2C" w:rsidRPr="003828FF" w:rsidRDefault="00A43844" w:rsidP="001747E7">
      <w:pPr>
        <w:pStyle w:val="EnumerationLev1"/>
        <w:numPr>
          <w:ilvl w:val="0"/>
          <w:numId w:val="0"/>
        </w:numPr>
        <w:tabs>
          <w:tab w:val="left" w:pos="720"/>
          <w:tab w:val="left" w:pos="1440"/>
        </w:tabs>
        <w:spacing w:after="240"/>
        <w:contextualSpacing/>
        <w:rPr>
          <w:sz w:val="22"/>
          <w:szCs w:val="22"/>
        </w:rPr>
      </w:pPr>
      <w:r>
        <w:rPr>
          <w:sz w:val="22"/>
          <w:szCs w:val="22"/>
        </w:rPr>
        <w:t>4.</w:t>
      </w:r>
      <w:r>
        <w:rPr>
          <w:sz w:val="22"/>
          <w:szCs w:val="22"/>
        </w:rPr>
        <w:tab/>
      </w:r>
      <w:r w:rsidR="00AE0D2C" w:rsidRPr="003828FF">
        <w:rPr>
          <w:sz w:val="22"/>
          <w:szCs w:val="22"/>
        </w:rPr>
        <w:t>Contributor Name:  _________________________________</w:t>
      </w:r>
    </w:p>
    <w:p w:rsidR="00AE0D2C" w:rsidRPr="003828FF" w:rsidRDefault="00AE0D2C" w:rsidP="00AE0D2C">
      <w:pPr>
        <w:pStyle w:val="EnumerationLev1"/>
        <w:numPr>
          <w:ilvl w:val="0"/>
          <w:numId w:val="29"/>
        </w:numPr>
        <w:tabs>
          <w:tab w:val="left" w:pos="720"/>
          <w:tab w:val="left" w:pos="1440"/>
        </w:tabs>
        <w:spacing w:before="360"/>
        <w:ind w:firstLine="0"/>
        <w:contextualSpacing/>
        <w:rPr>
          <w:sz w:val="22"/>
          <w:szCs w:val="22"/>
        </w:rPr>
      </w:pPr>
      <w:r w:rsidRPr="003828FF">
        <w:rPr>
          <w:sz w:val="22"/>
          <w:szCs w:val="22"/>
        </w:rPr>
        <w:tab/>
        <w:t xml:space="preserve">Address:  </w:t>
      </w:r>
      <w:r w:rsidRPr="003828FF">
        <w:rPr>
          <w:sz w:val="22"/>
          <w:szCs w:val="22"/>
        </w:rPr>
        <w:tab/>
        <w:t>____________________________________</w:t>
      </w:r>
    </w:p>
    <w:p w:rsidR="00AE0D2C" w:rsidRPr="003828FF" w:rsidRDefault="00AE0D2C" w:rsidP="00AE0D2C">
      <w:pPr>
        <w:pStyle w:val="EnumerationLev1"/>
        <w:numPr>
          <w:ilvl w:val="0"/>
          <w:numId w:val="29"/>
        </w:numPr>
        <w:spacing w:before="0"/>
        <w:ind w:firstLine="2160"/>
        <w:contextualSpacing/>
        <w:rPr>
          <w:sz w:val="22"/>
          <w:szCs w:val="22"/>
        </w:rPr>
      </w:pPr>
      <w:r w:rsidRPr="003828FF">
        <w:rPr>
          <w:sz w:val="22"/>
          <w:szCs w:val="22"/>
        </w:rPr>
        <w:t>____________________________________</w:t>
      </w:r>
    </w:p>
    <w:p w:rsidR="00032C5A" w:rsidRDefault="00032C5A" w:rsidP="00AE0D2C">
      <w:pPr>
        <w:pStyle w:val="EnumerationLev1"/>
        <w:numPr>
          <w:ilvl w:val="0"/>
          <w:numId w:val="29"/>
        </w:numPr>
        <w:tabs>
          <w:tab w:val="left" w:pos="720"/>
        </w:tabs>
        <w:ind w:left="720" w:firstLine="0"/>
        <w:contextualSpacing/>
        <w:rPr>
          <w:sz w:val="22"/>
          <w:szCs w:val="22"/>
        </w:rPr>
      </w:pPr>
    </w:p>
    <w:p w:rsidR="00AE0D2C" w:rsidRPr="003828FF" w:rsidRDefault="00AE0D2C" w:rsidP="00AE0D2C">
      <w:pPr>
        <w:pStyle w:val="EnumerationLev1"/>
        <w:numPr>
          <w:ilvl w:val="0"/>
          <w:numId w:val="29"/>
        </w:numPr>
        <w:tabs>
          <w:tab w:val="left" w:pos="720"/>
        </w:tabs>
        <w:ind w:left="720" w:firstLine="0"/>
        <w:contextualSpacing/>
        <w:rPr>
          <w:sz w:val="22"/>
          <w:szCs w:val="22"/>
        </w:rPr>
      </w:pPr>
      <w:r w:rsidRPr="003828FF">
        <w:rPr>
          <w:sz w:val="22"/>
          <w:szCs w:val="22"/>
        </w:rPr>
        <w:t>Attention:</w:t>
      </w:r>
    </w:p>
    <w:p w:rsidR="00AE0D2C" w:rsidRPr="003828FF" w:rsidRDefault="00AE0D2C" w:rsidP="00AE0D2C">
      <w:pPr>
        <w:pStyle w:val="EnumerationLev1"/>
        <w:numPr>
          <w:ilvl w:val="0"/>
          <w:numId w:val="29"/>
        </w:numPr>
        <w:tabs>
          <w:tab w:val="left" w:pos="720"/>
        </w:tabs>
        <w:ind w:left="720" w:firstLine="0"/>
        <w:contextualSpacing/>
        <w:rPr>
          <w:sz w:val="22"/>
          <w:szCs w:val="22"/>
        </w:rPr>
      </w:pPr>
      <w:r w:rsidRPr="003828FF">
        <w:rPr>
          <w:sz w:val="22"/>
          <w:szCs w:val="22"/>
        </w:rPr>
        <w:t>Facsimile no.:</w:t>
      </w:r>
    </w:p>
    <w:p w:rsidR="00AE0D2C" w:rsidRPr="003828FF" w:rsidRDefault="00AE0D2C" w:rsidP="009A1CBC">
      <w:pPr>
        <w:pStyle w:val="EnumerationLev1"/>
        <w:numPr>
          <w:ilvl w:val="0"/>
          <w:numId w:val="0"/>
        </w:numPr>
        <w:tabs>
          <w:tab w:val="left" w:pos="720"/>
        </w:tabs>
        <w:ind w:left="720"/>
        <w:contextualSpacing/>
        <w:rPr>
          <w:sz w:val="22"/>
          <w:szCs w:val="22"/>
        </w:rPr>
      </w:pPr>
      <w:r w:rsidRPr="003828FF">
        <w:rPr>
          <w:sz w:val="22"/>
          <w:szCs w:val="22"/>
        </w:rPr>
        <w:t>Telephone no.:</w:t>
      </w:r>
    </w:p>
    <w:p w:rsidR="00AE0D2C" w:rsidRPr="003828FF" w:rsidRDefault="00AE0D2C" w:rsidP="00AE0D2C">
      <w:pPr>
        <w:pStyle w:val="EnumerationLev1"/>
        <w:numPr>
          <w:ilvl w:val="0"/>
          <w:numId w:val="29"/>
        </w:numPr>
        <w:tabs>
          <w:tab w:val="left" w:pos="720"/>
        </w:tabs>
        <w:ind w:left="720" w:firstLine="0"/>
        <w:contextualSpacing/>
        <w:rPr>
          <w:sz w:val="22"/>
          <w:szCs w:val="22"/>
        </w:rPr>
      </w:pPr>
      <w:r w:rsidRPr="003828FF">
        <w:rPr>
          <w:sz w:val="22"/>
          <w:szCs w:val="22"/>
        </w:rPr>
        <w:t>Email:</w:t>
      </w:r>
    </w:p>
    <w:p w:rsidR="00AE0D2C" w:rsidRPr="003828FF" w:rsidRDefault="00AE0D2C" w:rsidP="00AE0D2C">
      <w:pPr>
        <w:pStyle w:val="EnumerationLev1"/>
        <w:numPr>
          <w:ilvl w:val="0"/>
          <w:numId w:val="29"/>
        </w:numPr>
        <w:tabs>
          <w:tab w:val="left" w:pos="720"/>
          <w:tab w:val="left" w:pos="1440"/>
        </w:tabs>
        <w:ind w:firstLine="0"/>
        <w:contextualSpacing/>
        <w:rPr>
          <w:sz w:val="22"/>
          <w:szCs w:val="22"/>
        </w:rPr>
      </w:pPr>
    </w:p>
    <w:p w:rsidR="00AE0D2C" w:rsidRPr="003828FF" w:rsidRDefault="0080779D" w:rsidP="00AE0D2C">
      <w:pPr>
        <w:pStyle w:val="EnumerationLev1"/>
        <w:numPr>
          <w:ilvl w:val="0"/>
          <w:numId w:val="29"/>
        </w:numPr>
        <w:tabs>
          <w:tab w:val="left" w:pos="720"/>
          <w:tab w:val="left" w:pos="1440"/>
          <w:tab w:val="left" w:pos="1980"/>
        </w:tabs>
        <w:ind w:firstLine="0"/>
        <w:contextualSpacing/>
        <w:rPr>
          <w:sz w:val="22"/>
          <w:szCs w:val="22"/>
        </w:rPr>
      </w:pPr>
      <w:r>
        <w:rPr>
          <w:sz w:val="22"/>
          <w:szCs w:val="22"/>
        </w:rPr>
        <w:t>5</w:t>
      </w:r>
      <w:r w:rsidR="00AE0D2C" w:rsidRPr="003828FF">
        <w:rPr>
          <w:sz w:val="22"/>
          <w:szCs w:val="22"/>
        </w:rPr>
        <w:t>.</w:t>
      </w:r>
      <w:r w:rsidR="00AE0D2C" w:rsidRPr="003828FF">
        <w:rPr>
          <w:sz w:val="22"/>
          <w:szCs w:val="22"/>
        </w:rPr>
        <w:tab/>
        <w:t>Payment Instructions:</w:t>
      </w:r>
    </w:p>
    <w:p w:rsidR="00AE0D2C" w:rsidRPr="003828FF" w:rsidRDefault="00AE0D2C" w:rsidP="00AE0D2C">
      <w:pPr>
        <w:pStyle w:val="EnumerationLev1"/>
        <w:numPr>
          <w:ilvl w:val="0"/>
          <w:numId w:val="29"/>
        </w:numPr>
        <w:contextualSpacing/>
        <w:rPr>
          <w:sz w:val="22"/>
          <w:szCs w:val="22"/>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0"/>
      </w:tblGrid>
      <w:tr w:rsidR="00AE0D2C" w:rsidRPr="003828FF" w:rsidTr="003828FF">
        <w:tc>
          <w:tcPr>
            <w:tcW w:w="8640" w:type="dxa"/>
            <w:shd w:val="clear" w:color="auto" w:fill="auto"/>
          </w:tcPr>
          <w:p w:rsidR="00AE0D2C" w:rsidRPr="003828FF" w:rsidRDefault="00AE0D2C" w:rsidP="003828FF">
            <w:pPr>
              <w:pStyle w:val="HangingIndent"/>
              <w:spacing w:after="0"/>
              <w:ind w:left="162" w:right="7442" w:firstLine="0"/>
              <w:rPr>
                <w:sz w:val="22"/>
                <w:szCs w:val="22"/>
              </w:rPr>
            </w:pPr>
            <w:r w:rsidRPr="003828FF">
              <w:rPr>
                <w:sz w:val="22"/>
                <w:szCs w:val="22"/>
              </w:rPr>
              <w:t>Bank:</w:t>
            </w:r>
          </w:p>
        </w:tc>
      </w:tr>
      <w:tr w:rsidR="00AE0D2C" w:rsidRPr="003828FF" w:rsidTr="003828FF">
        <w:tc>
          <w:tcPr>
            <w:tcW w:w="8640" w:type="dxa"/>
            <w:shd w:val="clear" w:color="auto" w:fill="auto"/>
          </w:tcPr>
          <w:p w:rsidR="00AE0D2C" w:rsidRPr="003828FF" w:rsidRDefault="00AE0D2C" w:rsidP="003828FF">
            <w:pPr>
              <w:pStyle w:val="HangingIndent"/>
              <w:spacing w:after="0"/>
              <w:ind w:left="162" w:right="2421" w:firstLine="0"/>
              <w:rPr>
                <w:sz w:val="22"/>
                <w:szCs w:val="22"/>
              </w:rPr>
            </w:pPr>
            <w:r w:rsidRPr="003828FF">
              <w:rPr>
                <w:sz w:val="22"/>
                <w:szCs w:val="22"/>
              </w:rPr>
              <w:t>Address:</w:t>
            </w:r>
          </w:p>
        </w:tc>
      </w:tr>
      <w:tr w:rsidR="00AE0D2C" w:rsidRPr="003828FF" w:rsidTr="003828FF">
        <w:tc>
          <w:tcPr>
            <w:tcW w:w="8640" w:type="dxa"/>
            <w:shd w:val="clear" w:color="auto" w:fill="auto"/>
          </w:tcPr>
          <w:p w:rsidR="00AE0D2C" w:rsidRPr="003828FF" w:rsidRDefault="00AE0D2C" w:rsidP="003828FF">
            <w:pPr>
              <w:pStyle w:val="HangingIndent"/>
              <w:spacing w:after="0"/>
              <w:ind w:left="162" w:right="2421" w:firstLine="0"/>
              <w:rPr>
                <w:sz w:val="22"/>
                <w:szCs w:val="22"/>
              </w:rPr>
            </w:pPr>
            <w:r w:rsidRPr="003828FF">
              <w:rPr>
                <w:sz w:val="22"/>
                <w:szCs w:val="22"/>
              </w:rPr>
              <w:t>ABA #:</w:t>
            </w:r>
          </w:p>
        </w:tc>
      </w:tr>
      <w:tr w:rsidR="00AE0D2C" w:rsidRPr="003828FF" w:rsidTr="003828FF">
        <w:tc>
          <w:tcPr>
            <w:tcW w:w="8640" w:type="dxa"/>
            <w:shd w:val="clear" w:color="auto" w:fill="auto"/>
          </w:tcPr>
          <w:p w:rsidR="00AE0D2C" w:rsidRPr="003828FF" w:rsidRDefault="00AE0D2C" w:rsidP="003828FF">
            <w:pPr>
              <w:pStyle w:val="HangingIndent"/>
              <w:spacing w:after="0"/>
              <w:ind w:left="162" w:right="2421" w:firstLine="0"/>
              <w:rPr>
                <w:sz w:val="22"/>
                <w:szCs w:val="22"/>
              </w:rPr>
            </w:pPr>
            <w:r w:rsidRPr="003828FF">
              <w:rPr>
                <w:sz w:val="22"/>
                <w:szCs w:val="22"/>
              </w:rPr>
              <w:t>Acct #:</w:t>
            </w:r>
          </w:p>
        </w:tc>
      </w:tr>
      <w:tr w:rsidR="00AE0D2C" w:rsidRPr="003828FF" w:rsidTr="003828FF">
        <w:tc>
          <w:tcPr>
            <w:tcW w:w="8640" w:type="dxa"/>
            <w:shd w:val="clear" w:color="auto" w:fill="auto"/>
          </w:tcPr>
          <w:p w:rsidR="00AE0D2C" w:rsidRPr="003828FF" w:rsidRDefault="00AE0D2C" w:rsidP="003828FF">
            <w:pPr>
              <w:pStyle w:val="HangingIndent"/>
              <w:spacing w:after="0"/>
              <w:ind w:left="162" w:right="2421" w:firstLine="0"/>
              <w:rPr>
                <w:sz w:val="22"/>
                <w:szCs w:val="22"/>
              </w:rPr>
            </w:pPr>
            <w:r w:rsidRPr="003828FF">
              <w:rPr>
                <w:sz w:val="22"/>
                <w:szCs w:val="22"/>
              </w:rPr>
              <w:t>Acct Name:</w:t>
            </w:r>
          </w:p>
        </w:tc>
      </w:tr>
      <w:tr w:rsidR="00AE0D2C" w:rsidRPr="003828FF" w:rsidTr="003828FF">
        <w:tc>
          <w:tcPr>
            <w:tcW w:w="8640" w:type="dxa"/>
            <w:shd w:val="clear" w:color="auto" w:fill="auto"/>
          </w:tcPr>
          <w:p w:rsidR="00AE0D2C" w:rsidRPr="003828FF" w:rsidRDefault="00AE0D2C" w:rsidP="003828FF">
            <w:pPr>
              <w:pStyle w:val="HangingIndent"/>
              <w:spacing w:after="0"/>
              <w:ind w:left="162" w:right="6912" w:firstLine="0"/>
              <w:rPr>
                <w:sz w:val="22"/>
                <w:szCs w:val="22"/>
              </w:rPr>
            </w:pPr>
            <w:r w:rsidRPr="003828FF">
              <w:rPr>
                <w:sz w:val="22"/>
                <w:szCs w:val="22"/>
              </w:rPr>
              <w:t>Reference:</w:t>
            </w:r>
          </w:p>
        </w:tc>
      </w:tr>
    </w:tbl>
    <w:p w:rsidR="00AE0D2C" w:rsidRPr="003828FF" w:rsidRDefault="00AE0D2C" w:rsidP="00AE0D2C">
      <w:pPr>
        <w:pStyle w:val="BodyMain"/>
        <w:ind w:left="720" w:hanging="720"/>
      </w:pPr>
    </w:p>
    <w:p w:rsidR="00967CDF" w:rsidRPr="00967CDF" w:rsidRDefault="005151B4" w:rsidP="005151B4">
      <w:pPr>
        <w:pStyle w:val="BodyMain"/>
        <w:ind w:left="720" w:hanging="720"/>
        <w:rPr>
          <w:lang w:val="en-US"/>
        </w:rPr>
      </w:pPr>
      <w:r>
        <w:rPr>
          <w:lang w:val="en-US"/>
        </w:rPr>
        <w:t>6</w:t>
      </w:r>
      <w:r w:rsidRPr="003828FF">
        <w:t>.</w:t>
      </w:r>
      <w:r w:rsidRPr="003828FF">
        <w:tab/>
      </w:r>
      <w:r w:rsidR="00967CDF">
        <w:rPr>
          <w:lang w:val="en-US"/>
        </w:rPr>
        <w:t xml:space="preserve">The undersigned hereby provides the </w:t>
      </w:r>
      <w:r w:rsidR="00967CDF">
        <w:t>properly completed and signed applicable tax certifications (generally, in the case of U.S. federal income tax, an IRS Form W-9 (or applicable successor form) in the case of a United States person within the meaning of Section 7701(a)(30) of the Code or the applicable IRS Form W 8 (or applicable successor form) in the case of a Person that is not a United States person within the meaning of Section 7701(a)(30) of the Code</w:t>
      </w:r>
      <w:r w:rsidR="00967CDF">
        <w:rPr>
          <w:lang w:val="en-US"/>
        </w:rPr>
        <w:t>), which is attached hereto as Schedule 1.</w:t>
      </w:r>
    </w:p>
    <w:p w:rsidR="005151B4" w:rsidRDefault="005151B4" w:rsidP="00967CDF">
      <w:pPr>
        <w:pStyle w:val="BodyMain"/>
        <w:ind w:left="720"/>
        <w:rPr>
          <w:lang w:val="en-US"/>
        </w:rPr>
      </w:pPr>
      <w:r>
        <w:rPr>
          <w:lang w:val="en-US"/>
        </w:rPr>
        <w:t xml:space="preserve">Relevant Tax Form: </w:t>
      </w:r>
      <w:r w:rsidRPr="003828FF">
        <w:t>_________________________________</w:t>
      </w:r>
    </w:p>
    <w:p w:rsidR="00AE0D2C" w:rsidRPr="003828FF" w:rsidRDefault="005151B4" w:rsidP="00AE0D2C">
      <w:pPr>
        <w:pStyle w:val="BodyMain"/>
        <w:ind w:left="720" w:hanging="720"/>
      </w:pPr>
      <w:r>
        <w:rPr>
          <w:lang w:val="en-US"/>
        </w:rPr>
        <w:t>7</w:t>
      </w:r>
      <w:r w:rsidR="00AE0D2C" w:rsidRPr="003828FF">
        <w:t>.</w:t>
      </w:r>
      <w:r w:rsidR="00AE0D2C" w:rsidRPr="003828FF">
        <w:tab/>
        <w:t xml:space="preserve">The undersigned hereby certifies that the </w:t>
      </w:r>
      <w:r w:rsidR="00D97074">
        <w:rPr>
          <w:lang w:val="en-US"/>
        </w:rPr>
        <w:t xml:space="preserve">Payment Date </w:t>
      </w:r>
      <w:r w:rsidR="00AE0D2C" w:rsidRPr="003828FF">
        <w:t>Contribution identified herein and this Contribution Notice compl</w:t>
      </w:r>
      <w:r w:rsidR="00967CDF">
        <w:rPr>
          <w:lang w:val="en-US"/>
        </w:rPr>
        <w:t>y</w:t>
      </w:r>
      <w:r w:rsidR="00AE0D2C" w:rsidRPr="003828FF">
        <w:t xml:space="preserve"> with the terms of the Indenture.</w:t>
      </w:r>
    </w:p>
    <w:p w:rsidR="00AE0D2C" w:rsidRPr="003828FF" w:rsidRDefault="00AE0D2C" w:rsidP="008C51DC">
      <w:pPr>
        <w:pStyle w:val="BodyMain"/>
        <w:pageBreakBefore/>
        <w:ind w:firstLine="720"/>
      </w:pPr>
      <w:r w:rsidRPr="003828FF">
        <w:lastRenderedPageBreak/>
        <w:t xml:space="preserve">The undersigned hereby requests that the </w:t>
      </w:r>
      <w:r w:rsidR="009A1CBC">
        <w:rPr>
          <w:lang w:val="en-US"/>
        </w:rPr>
        <w:t>Investment</w:t>
      </w:r>
      <w:r w:rsidRPr="003828FF">
        <w:t xml:space="preserve"> Manager confirm its acceptance of the </w:t>
      </w:r>
      <w:r w:rsidR="00D97074">
        <w:rPr>
          <w:lang w:val="en-US"/>
        </w:rPr>
        <w:t xml:space="preserve">Payment Date </w:t>
      </w:r>
      <w:r w:rsidRPr="003828FF">
        <w:t>Contribution by executing and returning a copy of this notice.</w:t>
      </w:r>
    </w:p>
    <w:p w:rsidR="00AE0D2C" w:rsidRPr="003828FF" w:rsidRDefault="00AE0D2C" w:rsidP="003311C8">
      <w:pPr>
        <w:pStyle w:val="SigEntity"/>
        <w:rPr>
          <w:sz w:val="22"/>
          <w:szCs w:val="22"/>
        </w:rPr>
      </w:pPr>
      <w:r w:rsidRPr="003828FF">
        <w:rPr>
          <w:sz w:val="22"/>
          <w:szCs w:val="22"/>
        </w:rPr>
        <w:t>[</w:t>
      </w:r>
      <w:r w:rsidR="003311C8">
        <w:rPr>
          <w:sz w:val="22"/>
          <w:szCs w:val="22"/>
        </w:rPr>
        <w:t xml:space="preserve">NAME OF </w:t>
      </w:r>
      <w:r w:rsidRPr="003828FF">
        <w:rPr>
          <w:sz w:val="22"/>
          <w:szCs w:val="22"/>
        </w:rPr>
        <w:t>CONTRIBUTOR]</w:t>
      </w:r>
    </w:p>
    <w:p w:rsidR="00AE0D2C" w:rsidRPr="003828FF" w:rsidRDefault="00AE0D2C" w:rsidP="00AE0D2C">
      <w:pPr>
        <w:pStyle w:val="SigLine"/>
        <w:rPr>
          <w:sz w:val="22"/>
          <w:szCs w:val="22"/>
        </w:rPr>
      </w:pPr>
      <w:r w:rsidRPr="003828FF">
        <w:rPr>
          <w:sz w:val="22"/>
          <w:szCs w:val="22"/>
        </w:rPr>
        <w:t>By:</w:t>
      </w:r>
      <w:r w:rsidRPr="003828FF">
        <w:rPr>
          <w:sz w:val="22"/>
          <w:szCs w:val="22"/>
        </w:rPr>
        <w:tab/>
      </w:r>
      <w:r w:rsidRPr="009A1CBC">
        <w:rPr>
          <w:sz w:val="22"/>
          <w:szCs w:val="22"/>
        </w:rPr>
        <w:tab/>
      </w:r>
      <w:r w:rsidRPr="003828FF">
        <w:rPr>
          <w:sz w:val="22"/>
          <w:szCs w:val="22"/>
        </w:rPr>
        <w:br/>
        <w:t>Name</w:t>
      </w:r>
      <w:proofErr w:type="gramStart"/>
      <w:r w:rsidRPr="003828FF">
        <w:rPr>
          <w:sz w:val="22"/>
          <w:szCs w:val="22"/>
        </w:rPr>
        <w:t>:</w:t>
      </w:r>
      <w:proofErr w:type="gramEnd"/>
      <w:r w:rsidRPr="003828FF">
        <w:rPr>
          <w:sz w:val="22"/>
          <w:szCs w:val="22"/>
        </w:rPr>
        <w:br/>
        <w:t>Title:  Authorized Signatory</w:t>
      </w:r>
      <w:r w:rsidRPr="003828FF">
        <w:rPr>
          <w:sz w:val="22"/>
          <w:szCs w:val="22"/>
        </w:rPr>
        <w:br/>
      </w:r>
    </w:p>
    <w:p w:rsidR="00AE0D2C" w:rsidRPr="003828FF" w:rsidRDefault="00AE0D2C" w:rsidP="00AE0D2C">
      <w:pPr>
        <w:spacing w:after="240"/>
        <w:ind w:left="5040"/>
        <w:jc w:val="both"/>
        <w:rPr>
          <w:szCs w:val="22"/>
        </w:rPr>
      </w:pPr>
      <w:r w:rsidRPr="003828FF">
        <w:rPr>
          <w:szCs w:val="22"/>
        </w:rPr>
        <w:t>Tel.:</w:t>
      </w:r>
      <w:r w:rsidRPr="003828FF">
        <w:rPr>
          <w:szCs w:val="22"/>
        </w:rPr>
        <w:tab/>
        <w:t>__________________</w:t>
      </w:r>
      <w:r w:rsidRPr="003828FF">
        <w:rPr>
          <w:szCs w:val="22"/>
        </w:rPr>
        <w:br/>
        <w:t>Fax:</w:t>
      </w:r>
      <w:r w:rsidRPr="003828FF">
        <w:rPr>
          <w:szCs w:val="22"/>
        </w:rPr>
        <w:tab/>
        <w:t>__________________</w:t>
      </w:r>
    </w:p>
    <w:p w:rsidR="00AE0D2C" w:rsidRPr="003828FF" w:rsidRDefault="00AE0D2C" w:rsidP="00AE0D2C">
      <w:pPr>
        <w:pStyle w:val="HeadingLeft"/>
        <w:rPr>
          <w:sz w:val="22"/>
          <w:szCs w:val="22"/>
        </w:rPr>
      </w:pPr>
      <w:r w:rsidRPr="003828FF">
        <w:rPr>
          <w:sz w:val="22"/>
          <w:szCs w:val="22"/>
        </w:rPr>
        <w:t xml:space="preserve">Dated: </w:t>
      </w:r>
      <w:r w:rsidRPr="003828FF">
        <w:rPr>
          <w:sz w:val="22"/>
          <w:szCs w:val="22"/>
        </w:rPr>
        <w:tab/>
        <w:t>_______________, _____</w:t>
      </w:r>
    </w:p>
    <w:p w:rsidR="00F639AE" w:rsidRDefault="00F639AE" w:rsidP="009A1CBC">
      <w:pPr>
        <w:rPr>
          <w:szCs w:val="22"/>
        </w:rPr>
      </w:pPr>
    </w:p>
    <w:p w:rsidR="009A1CBC" w:rsidRDefault="00AE0D2C" w:rsidP="009A1CBC">
      <w:r w:rsidRPr="003828FF">
        <w:rPr>
          <w:szCs w:val="22"/>
        </w:rPr>
        <w:t>ACKNOWLEDGED AND ACCEPTED</w:t>
      </w:r>
      <w:r w:rsidRPr="003828FF">
        <w:rPr>
          <w:szCs w:val="22"/>
        </w:rPr>
        <w:br/>
        <w:t>AS OF THE DATE SET FORTH ABOVE:</w:t>
      </w:r>
      <w:r w:rsidRPr="003828FF">
        <w:rPr>
          <w:szCs w:val="22"/>
        </w:rPr>
        <w:br/>
      </w:r>
      <w:r w:rsidRPr="003828FF">
        <w:rPr>
          <w:szCs w:val="22"/>
        </w:rPr>
        <w:br/>
      </w:r>
    </w:p>
    <w:p w:rsidR="00AE0D2C" w:rsidRPr="009A1CBC" w:rsidRDefault="009A1CBC" w:rsidP="009A1CBC">
      <w:r w:rsidRPr="009A1CBC">
        <w:rPr>
          <w:caps/>
        </w:rPr>
        <w:t>BlackRock Financial Management, Inc.</w:t>
      </w:r>
      <w:r w:rsidR="00AE0D2C" w:rsidRPr="003828FF">
        <w:rPr>
          <w:caps/>
          <w:szCs w:val="22"/>
        </w:rPr>
        <w:t xml:space="preserve">, </w:t>
      </w:r>
      <w:r w:rsidR="00AE0D2C" w:rsidRPr="003828FF">
        <w:rPr>
          <w:caps/>
          <w:szCs w:val="22"/>
        </w:rPr>
        <w:br/>
        <w:t xml:space="preserve">as </w:t>
      </w:r>
      <w:r>
        <w:rPr>
          <w:caps/>
          <w:szCs w:val="22"/>
        </w:rPr>
        <w:t>investment</w:t>
      </w:r>
      <w:r w:rsidR="00AE0D2C" w:rsidRPr="003828FF">
        <w:rPr>
          <w:caps/>
          <w:szCs w:val="22"/>
        </w:rPr>
        <w:t xml:space="preserve"> Manager</w:t>
      </w:r>
    </w:p>
    <w:p w:rsidR="001747E7" w:rsidRDefault="00AE0D2C" w:rsidP="00AE0D2C">
      <w:pPr>
        <w:pStyle w:val="SigLine"/>
        <w:tabs>
          <w:tab w:val="clear" w:pos="9360"/>
        </w:tabs>
        <w:ind w:left="360" w:right="4680"/>
        <w:rPr>
          <w:sz w:val="22"/>
          <w:szCs w:val="22"/>
        </w:rPr>
        <w:sectPr w:rsidR="001747E7" w:rsidSect="008C51DC">
          <w:footerReference w:type="default" r:id="rId53"/>
          <w:footerReference w:type="first" r:id="rId54"/>
          <w:pgSz w:w="12240" w:h="15840" w:code="1"/>
          <w:pgMar w:top="1440" w:right="1440" w:bottom="1440" w:left="1440" w:header="720" w:footer="720" w:gutter="0"/>
          <w:pgNumType w:start="1"/>
          <w:cols w:space="720"/>
          <w:titlePg/>
          <w:docGrid w:linePitch="360"/>
        </w:sectPr>
      </w:pPr>
      <w:r w:rsidRPr="003828FF">
        <w:rPr>
          <w:sz w:val="22"/>
          <w:szCs w:val="22"/>
        </w:rPr>
        <w:t>By:</w:t>
      </w:r>
      <w:r w:rsidRPr="003A14E7">
        <w:rPr>
          <w:sz w:val="22"/>
          <w:szCs w:val="22"/>
        </w:rPr>
        <w:tab/>
      </w:r>
      <w:r w:rsidRPr="009A1CBC">
        <w:rPr>
          <w:sz w:val="22"/>
          <w:szCs w:val="22"/>
        </w:rPr>
        <w:tab/>
      </w:r>
      <w:r w:rsidRPr="003828FF">
        <w:rPr>
          <w:sz w:val="22"/>
          <w:szCs w:val="22"/>
        </w:rPr>
        <w:br/>
        <w:t>Name</w:t>
      </w:r>
      <w:proofErr w:type="gramStart"/>
      <w:r w:rsidRPr="003828FF">
        <w:rPr>
          <w:sz w:val="22"/>
          <w:szCs w:val="22"/>
        </w:rPr>
        <w:t>:</w:t>
      </w:r>
      <w:proofErr w:type="gramEnd"/>
      <w:r w:rsidRPr="003828FF">
        <w:rPr>
          <w:sz w:val="22"/>
          <w:szCs w:val="22"/>
        </w:rPr>
        <w:br/>
        <w:t>Title:  Authorized Signatory</w:t>
      </w:r>
    </w:p>
    <w:p w:rsidR="001747E7" w:rsidRDefault="001747E7" w:rsidP="001747E7">
      <w:pPr>
        <w:pStyle w:val="SigLine"/>
        <w:tabs>
          <w:tab w:val="clear" w:pos="4680"/>
        </w:tabs>
        <w:spacing w:before="0"/>
        <w:ind w:left="360"/>
        <w:jc w:val="center"/>
        <w:rPr>
          <w:b/>
          <w:sz w:val="22"/>
          <w:szCs w:val="22"/>
          <w:u w:val="single"/>
        </w:rPr>
      </w:pPr>
      <w:r>
        <w:rPr>
          <w:b/>
          <w:sz w:val="22"/>
          <w:szCs w:val="22"/>
          <w:u w:val="single"/>
        </w:rPr>
        <w:lastRenderedPageBreak/>
        <w:t>SCHEDULE 1</w:t>
      </w:r>
    </w:p>
    <w:p w:rsidR="001747E7" w:rsidRPr="001747E7" w:rsidRDefault="001747E7" w:rsidP="001747E7">
      <w:pPr>
        <w:pStyle w:val="SigLine"/>
        <w:tabs>
          <w:tab w:val="clear" w:pos="4680"/>
        </w:tabs>
        <w:ind w:left="360"/>
        <w:jc w:val="center"/>
        <w:rPr>
          <w:b/>
          <w:sz w:val="22"/>
          <w:szCs w:val="22"/>
          <w:u w:val="single"/>
        </w:rPr>
        <w:sectPr w:rsidR="001747E7" w:rsidRPr="001747E7" w:rsidSect="001747E7">
          <w:pgSz w:w="12240" w:h="15840" w:code="1"/>
          <w:pgMar w:top="1440" w:right="1440" w:bottom="1440" w:left="1440" w:header="720" w:footer="720" w:gutter="0"/>
          <w:cols w:space="720"/>
          <w:titlePg/>
          <w:docGrid w:linePitch="360"/>
        </w:sectPr>
      </w:pPr>
    </w:p>
    <w:p w:rsidR="002958A5" w:rsidRPr="00F9620F" w:rsidRDefault="002958A5" w:rsidP="002958A5">
      <w:pPr>
        <w:pStyle w:val="Flushright"/>
        <w:outlineLvl w:val="0"/>
        <w:rPr>
          <w:sz w:val="22"/>
          <w:szCs w:val="22"/>
        </w:rPr>
      </w:pPr>
      <w:r w:rsidRPr="00F9620F">
        <w:rPr>
          <w:sz w:val="22"/>
          <w:szCs w:val="22"/>
        </w:rPr>
        <w:lastRenderedPageBreak/>
        <w:t>EXHIBIT G</w:t>
      </w:r>
    </w:p>
    <w:p w:rsidR="002958A5" w:rsidRDefault="002958A5" w:rsidP="007C0ED2">
      <w:pPr>
        <w:pStyle w:val="ScheduleRight"/>
      </w:pPr>
      <w:r>
        <w:t>NON-CONSENT TO SUPPLEMENTAL INDENTURE FORM</w:t>
      </w:r>
    </w:p>
    <w:p w:rsidR="00A16E8A" w:rsidRDefault="00A16E8A" w:rsidP="00A16E8A">
      <w:pPr>
        <w:pStyle w:val="CG-SingleSp"/>
        <w:spacing w:after="0"/>
        <w:rPr>
          <w:szCs w:val="22"/>
        </w:rPr>
      </w:pPr>
      <w:r>
        <w:rPr>
          <w:szCs w:val="22"/>
        </w:rPr>
        <w:t xml:space="preserve">Citibank, </w:t>
      </w:r>
      <w:proofErr w:type="spellStart"/>
      <w:r>
        <w:rPr>
          <w:szCs w:val="22"/>
        </w:rPr>
        <w:t>N.A</w:t>
      </w:r>
      <w:proofErr w:type="spellEnd"/>
      <w:r>
        <w:rPr>
          <w:szCs w:val="22"/>
        </w:rPr>
        <w:t>.</w:t>
      </w:r>
      <w:r w:rsidRPr="00482492">
        <w:rPr>
          <w:szCs w:val="22"/>
        </w:rPr>
        <w:t>, as Trustee</w:t>
      </w:r>
    </w:p>
    <w:p w:rsidR="00A16E8A" w:rsidRDefault="00A16E8A" w:rsidP="00A16E8A">
      <w:pPr>
        <w:pStyle w:val="CG-SingleSp"/>
        <w:spacing w:after="0"/>
      </w:pPr>
      <w:r w:rsidRPr="00CF1832">
        <w:t>388 Greenwich Street</w:t>
      </w:r>
      <w:r>
        <w:t xml:space="preserve"> </w:t>
      </w:r>
    </w:p>
    <w:p w:rsidR="00A16E8A" w:rsidRDefault="00A16E8A" w:rsidP="00A16E8A">
      <w:pPr>
        <w:pStyle w:val="CG-SingleSp"/>
        <w:spacing w:after="0"/>
        <w:rPr>
          <w:szCs w:val="22"/>
        </w:rPr>
      </w:pPr>
      <w:r w:rsidRPr="00CF1832">
        <w:t>New York, New York, 10013</w:t>
      </w:r>
      <w:r w:rsidRPr="005B45EF">
        <w:br/>
      </w:r>
      <w:r w:rsidRPr="00CF1832">
        <w:t>Attention</w:t>
      </w:r>
      <w:r>
        <w:t xml:space="preserve">:  </w:t>
      </w:r>
      <w:r w:rsidRPr="00CF1832">
        <w:t>Citibank Agency &amp; Trust – Magnetite XX, Limited</w:t>
      </w:r>
      <w:r w:rsidRPr="00482492">
        <w:rPr>
          <w:szCs w:val="22"/>
        </w:rPr>
        <w:t xml:space="preserve"> </w:t>
      </w:r>
    </w:p>
    <w:p w:rsidR="00A16E8A" w:rsidRDefault="00A16E8A" w:rsidP="002958A5">
      <w:pPr>
        <w:pStyle w:val="CG-SingleSp"/>
        <w:rPr>
          <w:szCs w:val="22"/>
        </w:rPr>
      </w:pPr>
    </w:p>
    <w:p w:rsidR="002958A5" w:rsidRPr="00482492" w:rsidRDefault="002958A5" w:rsidP="002958A5">
      <w:pPr>
        <w:pStyle w:val="CG-SingleSp"/>
        <w:rPr>
          <w:szCs w:val="22"/>
        </w:rPr>
      </w:pPr>
      <w:r w:rsidRPr="00482492">
        <w:rPr>
          <w:szCs w:val="22"/>
        </w:rPr>
        <w:t>Re:</w:t>
      </w:r>
      <w:r w:rsidRPr="00482492">
        <w:rPr>
          <w:szCs w:val="22"/>
        </w:rPr>
        <w:tab/>
      </w:r>
      <w:r>
        <w:rPr>
          <w:szCs w:val="22"/>
        </w:rPr>
        <w:t>Non-Consent to Proposed Supplemental Indenture</w:t>
      </w:r>
    </w:p>
    <w:p w:rsidR="002958A5" w:rsidRPr="00482492" w:rsidRDefault="002958A5" w:rsidP="002958A5">
      <w:pPr>
        <w:pStyle w:val="CG-SingleSp"/>
        <w:rPr>
          <w:szCs w:val="22"/>
        </w:rPr>
      </w:pPr>
      <w:r w:rsidRPr="00482492">
        <w:rPr>
          <w:szCs w:val="22"/>
        </w:rPr>
        <w:t>Ladies and Gentlemen:</w:t>
      </w:r>
    </w:p>
    <w:p w:rsidR="002958A5" w:rsidRPr="00482492" w:rsidRDefault="002958A5" w:rsidP="002958A5">
      <w:pPr>
        <w:pStyle w:val="CG-SingleSp05"/>
        <w:jc w:val="both"/>
        <w:rPr>
          <w:szCs w:val="22"/>
        </w:rPr>
      </w:pPr>
      <w:r w:rsidRPr="00482492">
        <w:rPr>
          <w:szCs w:val="22"/>
        </w:rPr>
        <w:t>Reference is hereby made to the Indenture, dated as of</w:t>
      </w:r>
      <w:r>
        <w:rPr>
          <w:szCs w:val="22"/>
        </w:rPr>
        <w:t xml:space="preserve"> May 4, 2018</w:t>
      </w:r>
      <w:r w:rsidRPr="00482492">
        <w:rPr>
          <w:szCs w:val="22"/>
        </w:rPr>
        <w:t xml:space="preserve">, </w:t>
      </w:r>
      <w:r>
        <w:rPr>
          <w:szCs w:val="22"/>
        </w:rPr>
        <w:t>among</w:t>
      </w:r>
      <w:r w:rsidRPr="00482492">
        <w:rPr>
          <w:szCs w:val="22"/>
        </w:rPr>
        <w:t xml:space="preserve"> </w:t>
      </w:r>
      <w:r>
        <w:rPr>
          <w:szCs w:val="22"/>
        </w:rPr>
        <w:t xml:space="preserve">Magnetite XX, Limited, as </w:t>
      </w:r>
      <w:r w:rsidRPr="00482492">
        <w:rPr>
          <w:szCs w:val="22"/>
        </w:rPr>
        <w:t xml:space="preserve">Issuer, </w:t>
      </w:r>
      <w:r>
        <w:rPr>
          <w:szCs w:val="22"/>
        </w:rPr>
        <w:t xml:space="preserve">Magnetite XX, </w:t>
      </w:r>
      <w:proofErr w:type="gramStart"/>
      <w:r>
        <w:rPr>
          <w:szCs w:val="22"/>
        </w:rPr>
        <w:t>LLC, as Co-Issuer,</w:t>
      </w:r>
      <w:r w:rsidRPr="00482492">
        <w:rPr>
          <w:szCs w:val="22"/>
        </w:rPr>
        <w:t xml:space="preserve"> and </w:t>
      </w:r>
      <w:r>
        <w:t xml:space="preserve">Citibank, </w:t>
      </w:r>
      <w:proofErr w:type="spellStart"/>
      <w:r>
        <w:t>N.A</w:t>
      </w:r>
      <w:proofErr w:type="spellEnd"/>
      <w:r>
        <w:t>.</w:t>
      </w:r>
      <w:r>
        <w:rPr>
          <w:szCs w:val="22"/>
        </w:rPr>
        <w:t xml:space="preserve">, </w:t>
      </w:r>
      <w:r w:rsidRPr="00482492">
        <w:rPr>
          <w:szCs w:val="22"/>
        </w:rPr>
        <w:t>as Trustee</w:t>
      </w:r>
      <w:r w:rsidRPr="00320162">
        <w:rPr>
          <w:szCs w:val="22"/>
        </w:rPr>
        <w:t xml:space="preserve"> </w:t>
      </w:r>
      <w:r w:rsidRPr="00482492">
        <w:rPr>
          <w:szCs w:val="22"/>
        </w:rPr>
        <w:t xml:space="preserve">(the </w:t>
      </w:r>
      <w:r>
        <w:rPr>
          <w:szCs w:val="22"/>
        </w:rPr>
        <w:t>“</w:t>
      </w:r>
      <w:r w:rsidRPr="0039754D">
        <w:rPr>
          <w:b/>
          <w:i/>
          <w:szCs w:val="22"/>
        </w:rPr>
        <w:t>Indenture</w:t>
      </w:r>
      <w:proofErr w:type="gramEnd"/>
      <w:r>
        <w:rPr>
          <w:szCs w:val="22"/>
        </w:rPr>
        <w:t>”</w:t>
      </w:r>
      <w:r w:rsidRPr="00482492">
        <w:rPr>
          <w:szCs w:val="22"/>
        </w:rPr>
        <w:t xml:space="preserve">).  Capitalized terms not defined in this </w:t>
      </w:r>
      <w:r>
        <w:rPr>
          <w:szCs w:val="22"/>
        </w:rPr>
        <w:t>Non-Consent Certificate</w:t>
      </w:r>
      <w:r w:rsidRPr="00482492">
        <w:rPr>
          <w:szCs w:val="22"/>
        </w:rPr>
        <w:t xml:space="preserve"> shall have the meanings ascribed to them in the Indenture</w:t>
      </w:r>
      <w:r>
        <w:rPr>
          <w:szCs w:val="22"/>
        </w:rPr>
        <w:t xml:space="preserve"> or, if not defined therein, the Offering Circular</w:t>
      </w:r>
      <w:r w:rsidRPr="00482492">
        <w:rPr>
          <w:szCs w:val="22"/>
        </w:rPr>
        <w:t>.</w:t>
      </w:r>
    </w:p>
    <w:p w:rsidR="002958A5" w:rsidRDefault="002958A5" w:rsidP="002958A5">
      <w:pPr>
        <w:pStyle w:val="CG-SingleSp05"/>
        <w:jc w:val="both"/>
        <w:rPr>
          <w:szCs w:val="22"/>
        </w:rPr>
      </w:pPr>
      <w:r w:rsidRPr="00482492">
        <w:rPr>
          <w:szCs w:val="22"/>
        </w:rPr>
        <w:t xml:space="preserve">The undersigned hereby certifies that it is the beneficial owner of U.S.$__________ </w:t>
      </w:r>
      <w:r>
        <w:rPr>
          <w:szCs w:val="22"/>
        </w:rPr>
        <w:t xml:space="preserve">aggregate </w:t>
      </w:r>
      <w:r w:rsidRPr="00482492">
        <w:rPr>
          <w:szCs w:val="22"/>
        </w:rPr>
        <w:t xml:space="preserve">principal amount of the [INSERT CLASS OF </w:t>
      </w:r>
      <w:r>
        <w:rPr>
          <w:szCs w:val="22"/>
        </w:rPr>
        <w:t>NOTES</w:t>
      </w:r>
      <w:r w:rsidRPr="00482492">
        <w:rPr>
          <w:szCs w:val="22"/>
        </w:rPr>
        <w:t xml:space="preserve">] and hereby </w:t>
      </w:r>
      <w:r>
        <w:rPr>
          <w:szCs w:val="22"/>
        </w:rPr>
        <w:t>notifies the Trustee that it objects to the proposed supplemental indenture pursuant to [</w:t>
      </w:r>
      <w:r w:rsidRPr="002C5D0C">
        <w:rPr>
          <w:szCs w:val="22"/>
          <w:u w:val="single"/>
        </w:rPr>
        <w:t>Section 8.1</w:t>
      </w:r>
      <w:r>
        <w:rPr>
          <w:szCs w:val="22"/>
        </w:rPr>
        <w:t>][</w:t>
      </w:r>
      <w:r w:rsidRPr="002C5D0C">
        <w:rPr>
          <w:szCs w:val="22"/>
          <w:u w:val="single"/>
        </w:rPr>
        <w:t>Section 8.2</w:t>
      </w:r>
      <w:r>
        <w:rPr>
          <w:szCs w:val="22"/>
        </w:rPr>
        <w:t xml:space="preserve">] of the Indenture, which the undersigned received notice of on ___________, 20[●]. This notification is delivered pursuant to </w:t>
      </w:r>
      <w:r>
        <w:rPr>
          <w:szCs w:val="22"/>
          <w:u w:val="single"/>
        </w:rPr>
        <w:t>Section 8.3(h</w:t>
      </w:r>
      <w:r w:rsidRPr="002C5D0C">
        <w:rPr>
          <w:szCs w:val="22"/>
          <w:u w:val="single"/>
        </w:rPr>
        <w:t>)</w:t>
      </w:r>
      <w:r>
        <w:rPr>
          <w:szCs w:val="22"/>
        </w:rPr>
        <w:t xml:space="preserve"> of the Indenture.</w:t>
      </w:r>
    </w:p>
    <w:p w:rsidR="002958A5" w:rsidRDefault="002958A5" w:rsidP="002958A5">
      <w:pPr>
        <w:pStyle w:val="CG-SingleSp05"/>
        <w:ind w:left="2880"/>
        <w:jc w:val="both"/>
        <w:rPr>
          <w:i/>
          <w:szCs w:val="22"/>
        </w:rPr>
      </w:pPr>
      <w:r w:rsidRPr="00826ED3">
        <w:rPr>
          <w:i/>
          <w:szCs w:val="22"/>
        </w:rPr>
        <w:t>[Signature page follows]</w:t>
      </w:r>
    </w:p>
    <w:p w:rsidR="002958A5" w:rsidRPr="00482492" w:rsidRDefault="002958A5" w:rsidP="002958A5">
      <w:pPr>
        <w:pStyle w:val="CG-SingleSp05"/>
        <w:pageBreakBefore/>
        <w:jc w:val="both"/>
        <w:rPr>
          <w:szCs w:val="22"/>
        </w:rPr>
      </w:pPr>
      <w:r w:rsidRPr="00482492">
        <w:rPr>
          <w:b/>
          <w:szCs w:val="22"/>
        </w:rPr>
        <w:lastRenderedPageBreak/>
        <w:t>IN WITNESS WHEREOF</w:t>
      </w:r>
      <w:r w:rsidRPr="00482492">
        <w:rPr>
          <w:szCs w:val="22"/>
        </w:rPr>
        <w:t>, the undersigned has caused this certificate to be duly executed this ___ day of __________, _____.</w:t>
      </w:r>
    </w:p>
    <w:p w:rsidR="002958A5" w:rsidRPr="00482492" w:rsidRDefault="002958A5" w:rsidP="002958A5">
      <w:pPr>
        <w:pStyle w:val="Signature"/>
        <w:tabs>
          <w:tab w:val="clear" w:pos="4680"/>
          <w:tab w:val="clear" w:pos="5040"/>
          <w:tab w:val="clear" w:pos="8910"/>
        </w:tabs>
        <w:rPr>
          <w:szCs w:val="22"/>
        </w:rPr>
      </w:pPr>
      <w:r w:rsidRPr="00482492">
        <w:rPr>
          <w:szCs w:val="22"/>
        </w:rPr>
        <w:t xml:space="preserve">[NAME OF </w:t>
      </w:r>
      <w:r>
        <w:rPr>
          <w:szCs w:val="22"/>
        </w:rPr>
        <w:t>BENEFICIAL OWNER</w:t>
      </w:r>
      <w:r w:rsidRPr="00482492">
        <w:rPr>
          <w:szCs w:val="22"/>
        </w:rPr>
        <w:t>]</w:t>
      </w:r>
    </w:p>
    <w:p w:rsidR="002958A5" w:rsidRPr="00482492" w:rsidRDefault="002958A5" w:rsidP="002958A5">
      <w:pPr>
        <w:pStyle w:val="Signature"/>
        <w:tabs>
          <w:tab w:val="clear" w:pos="4680"/>
          <w:tab w:val="clear" w:pos="5040"/>
          <w:tab w:val="clear" w:pos="8910"/>
        </w:tabs>
        <w:spacing w:after="0"/>
        <w:rPr>
          <w:szCs w:val="22"/>
        </w:rPr>
      </w:pPr>
      <w:r w:rsidRPr="00482492">
        <w:rPr>
          <w:szCs w:val="22"/>
        </w:rPr>
        <w:t>By: __________________________________</w:t>
      </w:r>
    </w:p>
    <w:p w:rsidR="002958A5" w:rsidRPr="00482492" w:rsidRDefault="002958A5" w:rsidP="002958A5">
      <w:pPr>
        <w:pStyle w:val="Signature"/>
        <w:tabs>
          <w:tab w:val="clear" w:pos="4680"/>
        </w:tabs>
        <w:rPr>
          <w:szCs w:val="22"/>
        </w:rPr>
      </w:pPr>
      <w:r w:rsidRPr="00482492">
        <w:rPr>
          <w:szCs w:val="22"/>
        </w:rPr>
        <w:tab/>
        <w:t>Authorized Signatory</w:t>
      </w:r>
    </w:p>
    <w:p w:rsidR="002958A5" w:rsidRPr="00482492" w:rsidRDefault="002958A5" w:rsidP="002958A5">
      <w:pPr>
        <w:pStyle w:val="CBOSingleLine"/>
        <w:ind w:left="4320" w:firstLine="1080"/>
        <w:rPr>
          <w:szCs w:val="22"/>
        </w:rPr>
      </w:pPr>
    </w:p>
    <w:p w:rsidR="002958A5" w:rsidRDefault="002958A5" w:rsidP="002958A5">
      <w:pPr>
        <w:pStyle w:val="CG-SingleSp05"/>
        <w:spacing w:before="240" w:after="0"/>
        <w:ind w:left="720" w:hanging="634"/>
      </w:pPr>
      <w:r w:rsidRPr="00147A5E">
        <w:rPr>
          <w:szCs w:val="22"/>
        </w:rPr>
        <w:t>cc:</w:t>
      </w:r>
      <w:r w:rsidRPr="00147A5E">
        <w:rPr>
          <w:szCs w:val="22"/>
        </w:rPr>
        <w:tab/>
      </w:r>
      <w:r>
        <w:rPr>
          <w:szCs w:val="22"/>
        </w:rPr>
        <w:t>Magnetite XX, Limited</w:t>
      </w:r>
      <w:r w:rsidRPr="00147A5E">
        <w:br/>
      </w:r>
      <w:r>
        <w:t xml:space="preserve">c/o MaplesFS Limited </w:t>
      </w:r>
      <w:r>
        <w:br/>
        <w:t>P.O. Box 1093</w:t>
      </w:r>
    </w:p>
    <w:p w:rsidR="002958A5" w:rsidRPr="00482492" w:rsidRDefault="002958A5" w:rsidP="002958A5">
      <w:pPr>
        <w:pStyle w:val="CG-SingleSp05"/>
        <w:spacing w:after="0"/>
        <w:ind w:left="720" w:firstLine="0"/>
        <w:rPr>
          <w:szCs w:val="22"/>
        </w:rPr>
      </w:pPr>
      <w:r>
        <w:t>Boundary Hall, Cricket Square</w:t>
      </w:r>
      <w:r>
        <w:br/>
        <w:t>Grand Cayman, KY1-1102</w:t>
      </w:r>
      <w:r>
        <w:br/>
        <w:t>Cayman Islands</w:t>
      </w:r>
    </w:p>
    <w:p w:rsidR="002958A5" w:rsidRPr="00482492" w:rsidRDefault="002958A5" w:rsidP="002958A5">
      <w:pPr>
        <w:pStyle w:val="CG-SingleSp05"/>
        <w:ind w:left="720" w:firstLine="0"/>
        <w:rPr>
          <w:szCs w:val="22"/>
        </w:rPr>
      </w:pPr>
    </w:p>
    <w:p w:rsidR="002958A5" w:rsidRPr="00482492" w:rsidRDefault="002958A5" w:rsidP="002958A5">
      <w:pPr>
        <w:pStyle w:val="CG-SingleSp05"/>
        <w:spacing w:before="240"/>
        <w:ind w:left="720" w:firstLine="0"/>
        <w:rPr>
          <w:szCs w:val="22"/>
        </w:rPr>
      </w:pPr>
      <w:r>
        <w:rPr>
          <w:szCs w:val="22"/>
        </w:rPr>
        <w:t>Magnetite XX</w:t>
      </w:r>
      <w:r>
        <w:t>, LLC</w:t>
      </w:r>
      <w:r>
        <w:br/>
        <w:t>c/o Maples Fiduciary Services (Delaware), Inc.</w:t>
      </w:r>
      <w:r>
        <w:br/>
        <w:t>4001 Kennett Pike, Suite 302</w:t>
      </w:r>
      <w:r>
        <w:br/>
        <w:t>Wilmington, Delaware 19807</w:t>
      </w:r>
    </w:p>
    <w:p w:rsidR="002958A5" w:rsidRDefault="002958A5" w:rsidP="00AE0D2C">
      <w:pPr>
        <w:pStyle w:val="SigLine"/>
        <w:tabs>
          <w:tab w:val="clear" w:pos="9360"/>
        </w:tabs>
        <w:ind w:left="360" w:right="4680"/>
        <w:rPr>
          <w:sz w:val="22"/>
          <w:szCs w:val="22"/>
        </w:rPr>
        <w:sectPr w:rsidR="002958A5" w:rsidSect="00AC03CE">
          <w:headerReference w:type="even" r:id="rId55"/>
          <w:headerReference w:type="default" r:id="rId56"/>
          <w:footerReference w:type="even" r:id="rId57"/>
          <w:footerReference w:type="default" r:id="rId58"/>
          <w:headerReference w:type="first" r:id="rId59"/>
          <w:footerReference w:type="first" r:id="rId60"/>
          <w:footnotePr>
            <w:numStart w:val="3"/>
          </w:footnotePr>
          <w:endnotePr>
            <w:numFmt w:val="decimal"/>
            <w:numRestart w:val="eachSect"/>
          </w:endnotePr>
          <w:pgSz w:w="12240" w:h="15840" w:code="1"/>
          <w:pgMar w:top="1440" w:right="1440" w:bottom="1440" w:left="1440" w:header="720" w:footer="720" w:gutter="0"/>
          <w:pgNumType w:start="1"/>
          <w:cols w:space="720"/>
          <w:docGrid w:linePitch="299"/>
        </w:sectPr>
      </w:pPr>
    </w:p>
    <w:p w:rsidR="002958A5" w:rsidRPr="00DD274C" w:rsidRDefault="002958A5" w:rsidP="002958A5">
      <w:pPr>
        <w:pStyle w:val="Flushright"/>
        <w:outlineLvl w:val="0"/>
        <w:rPr>
          <w:bCs/>
          <w:w w:val="99"/>
          <w:sz w:val="22"/>
          <w:szCs w:val="22"/>
        </w:rPr>
      </w:pPr>
      <w:r w:rsidRPr="00DD274C">
        <w:rPr>
          <w:bCs/>
          <w:sz w:val="22"/>
          <w:szCs w:val="22"/>
        </w:rPr>
        <w:lastRenderedPageBreak/>
        <w:t xml:space="preserve">EXHIBIT </w:t>
      </w:r>
      <w:r w:rsidRPr="00DD274C">
        <w:rPr>
          <w:bCs/>
          <w:w w:val="99"/>
          <w:sz w:val="22"/>
          <w:szCs w:val="22"/>
        </w:rPr>
        <w:t>H</w:t>
      </w:r>
    </w:p>
    <w:p w:rsidR="002958A5" w:rsidRPr="00CB0245" w:rsidRDefault="002958A5" w:rsidP="002958A5">
      <w:pPr>
        <w:pStyle w:val="Flushright"/>
        <w:jc w:val="center"/>
        <w:outlineLvl w:val="0"/>
        <w:rPr>
          <w:sz w:val="22"/>
          <w:szCs w:val="22"/>
        </w:rPr>
      </w:pPr>
      <w:r w:rsidRPr="00DD274C">
        <w:rPr>
          <w:rFonts w:ascii="Times New Roman Bold" w:hAnsi="Times New Roman Bold"/>
          <w:bCs/>
          <w:sz w:val="22"/>
          <w:szCs w:val="22"/>
        </w:rPr>
        <w:t>FORM OF NOTICE OF EXCHANGE OF</w:t>
      </w:r>
      <w:r w:rsidRPr="00DD274C">
        <w:rPr>
          <w:rFonts w:ascii="Times New Roman Bold" w:hAnsi="Times New Roman Bold"/>
          <w:bCs/>
          <w:sz w:val="22"/>
          <w:szCs w:val="22"/>
        </w:rPr>
        <w:br/>
        <w:t>STRUCTURED NOTES FOR NOTES REPRESENTING</w:t>
      </w:r>
      <w:r w:rsidRPr="00DD274C">
        <w:rPr>
          <w:rFonts w:ascii="Times New Roman Bold" w:hAnsi="Times New Roman Bold"/>
          <w:bCs/>
          <w:sz w:val="22"/>
          <w:szCs w:val="22"/>
        </w:rPr>
        <w:br/>
      </w:r>
      <w:r w:rsidRPr="00CB0245">
        <w:rPr>
          <w:bCs/>
          <w:sz w:val="22"/>
          <w:szCs w:val="22"/>
        </w:rPr>
        <w:t>THE UNDERLYING CLASS</w:t>
      </w:r>
    </w:p>
    <w:p w:rsidR="002958A5" w:rsidRDefault="002958A5" w:rsidP="002958A5">
      <w:pPr>
        <w:ind w:left="120" w:right="5564"/>
      </w:pPr>
      <w:r>
        <w:t>[DATE]</w:t>
      </w:r>
    </w:p>
    <w:p w:rsidR="002958A5" w:rsidRDefault="002958A5" w:rsidP="002958A5">
      <w:pPr>
        <w:ind w:left="120" w:right="5564"/>
      </w:pPr>
    </w:p>
    <w:p w:rsidR="002958A5" w:rsidRPr="00CB0245" w:rsidRDefault="002958A5" w:rsidP="002958A5">
      <w:pPr>
        <w:ind w:left="120" w:right="5564"/>
      </w:pPr>
      <w:r w:rsidRPr="00CB0245">
        <w:t>Magnetite XX, Limited</w:t>
      </w:r>
    </w:p>
    <w:p w:rsidR="002958A5" w:rsidRPr="00CB0245" w:rsidRDefault="002958A5" w:rsidP="002958A5">
      <w:pPr>
        <w:ind w:left="120" w:right="5564"/>
      </w:pPr>
      <w:proofErr w:type="gramStart"/>
      <w:r w:rsidRPr="00CB0245">
        <w:t>c/o</w:t>
      </w:r>
      <w:proofErr w:type="gramEnd"/>
      <w:r w:rsidRPr="00CB0245">
        <w:t xml:space="preserve"> MaplesFS Limited</w:t>
      </w:r>
    </w:p>
    <w:p w:rsidR="002958A5" w:rsidRDefault="002958A5" w:rsidP="002958A5">
      <w:pPr>
        <w:ind w:left="120" w:right="-20"/>
      </w:pPr>
      <w:r w:rsidRPr="00CB0245">
        <w:t>P.O. Box</w:t>
      </w:r>
      <w:r w:rsidRPr="007E47C8">
        <w:t xml:space="preserve"> 1093 </w:t>
      </w:r>
    </w:p>
    <w:p w:rsidR="002958A5" w:rsidRPr="007E47C8" w:rsidRDefault="002958A5" w:rsidP="002958A5">
      <w:pPr>
        <w:ind w:left="120" w:right="-20"/>
      </w:pPr>
      <w:r w:rsidRPr="007E47C8">
        <w:t>Boundary Hall</w:t>
      </w:r>
      <w:r>
        <w:t xml:space="preserve">, </w:t>
      </w:r>
      <w:r w:rsidRPr="007E47C8">
        <w:t>Cricket Square</w:t>
      </w:r>
    </w:p>
    <w:p w:rsidR="002958A5" w:rsidRPr="007E47C8" w:rsidRDefault="002958A5" w:rsidP="002958A5">
      <w:pPr>
        <w:ind w:left="120" w:right="-20"/>
      </w:pPr>
      <w:r w:rsidRPr="007E47C8">
        <w:t>Grand Cayman, KY1-1102</w:t>
      </w:r>
    </w:p>
    <w:p w:rsidR="002958A5" w:rsidRPr="007E47C8" w:rsidRDefault="002958A5" w:rsidP="002958A5">
      <w:pPr>
        <w:spacing w:line="252" w:lineRule="exact"/>
        <w:ind w:left="120" w:right="-20"/>
      </w:pPr>
      <w:r w:rsidRPr="007E47C8">
        <w:t>Cayman Islands</w:t>
      </w:r>
    </w:p>
    <w:p w:rsidR="002958A5" w:rsidRPr="007E47C8" w:rsidRDefault="002958A5" w:rsidP="002958A5">
      <w:pPr>
        <w:spacing w:after="240"/>
        <w:ind w:left="120" w:right="-20"/>
      </w:pPr>
      <w:r w:rsidRPr="007E47C8">
        <w:t>Attention: The Directors</w:t>
      </w:r>
    </w:p>
    <w:p w:rsidR="002958A5" w:rsidRDefault="002958A5" w:rsidP="002958A5">
      <w:pPr>
        <w:ind w:left="120" w:right="-20"/>
      </w:pPr>
      <w:r>
        <w:t xml:space="preserve">Citibank, </w:t>
      </w:r>
      <w:proofErr w:type="spellStart"/>
      <w:r>
        <w:t>N.A</w:t>
      </w:r>
      <w:proofErr w:type="spellEnd"/>
      <w:r>
        <w:t>.</w:t>
      </w:r>
    </w:p>
    <w:p w:rsidR="002958A5" w:rsidRDefault="002958A5" w:rsidP="002958A5">
      <w:pPr>
        <w:ind w:left="120" w:right="-20"/>
      </w:pPr>
      <w:r>
        <w:t>480 Washington Boulevard, 30th Floor</w:t>
      </w:r>
    </w:p>
    <w:p w:rsidR="002958A5" w:rsidRPr="007E47C8" w:rsidRDefault="002958A5" w:rsidP="002958A5">
      <w:pPr>
        <w:ind w:left="120" w:right="-20"/>
      </w:pPr>
      <w:r>
        <w:t>Jersey City, New Jersey 07310</w:t>
      </w:r>
    </w:p>
    <w:p w:rsidR="002958A5" w:rsidRPr="007E47C8" w:rsidRDefault="002958A5" w:rsidP="002958A5">
      <w:pPr>
        <w:spacing w:after="240"/>
        <w:ind w:left="120" w:right="-20"/>
      </w:pPr>
      <w:r w:rsidRPr="007E47C8">
        <w:t xml:space="preserve">Attention: </w:t>
      </w:r>
      <w:r>
        <w:t>Securities Window – Magnetite XX, Limited</w:t>
      </w:r>
    </w:p>
    <w:p w:rsidR="002958A5" w:rsidRPr="007E47C8" w:rsidRDefault="002958A5" w:rsidP="002958A5">
      <w:pPr>
        <w:spacing w:after="240"/>
        <w:ind w:left="120" w:right="-20"/>
      </w:pPr>
      <w:r w:rsidRPr="007E47C8">
        <w:t>Ladies and Gentlemen:</w:t>
      </w:r>
    </w:p>
    <w:p w:rsidR="002958A5" w:rsidRDefault="002958A5" w:rsidP="002958A5">
      <w:pPr>
        <w:spacing w:after="240" w:line="239" w:lineRule="auto"/>
        <w:ind w:left="120" w:right="61" w:firstLine="720"/>
        <w:jc w:val="both"/>
      </w:pPr>
      <w:r w:rsidRPr="007E47C8">
        <w:t xml:space="preserve">Reference is hereby made to the Indenture, dated as of </w:t>
      </w:r>
      <w:r>
        <w:t>May 4, 2018</w:t>
      </w:r>
      <w:r w:rsidRPr="007E47C8">
        <w:t xml:space="preserve">, among Magnetite XX, Limited, as Issuer, Magnetite XX, </w:t>
      </w:r>
      <w:proofErr w:type="gramStart"/>
      <w:r w:rsidRPr="007E47C8">
        <w:t xml:space="preserve">LLC, as Co-Issuer, and Citibank, </w:t>
      </w:r>
      <w:proofErr w:type="spellStart"/>
      <w:r w:rsidRPr="007E47C8">
        <w:t>N.A</w:t>
      </w:r>
      <w:proofErr w:type="spellEnd"/>
      <w:r w:rsidRPr="007E47C8">
        <w:t>., as Trustee (the “</w:t>
      </w:r>
      <w:r w:rsidRPr="007E47C8">
        <w:rPr>
          <w:b/>
          <w:bCs/>
          <w:i/>
        </w:rPr>
        <w:t>Indenture</w:t>
      </w:r>
      <w:proofErr w:type="gramEnd"/>
      <w:r w:rsidRPr="007E47C8">
        <w:t xml:space="preserve">”).   Capitalized terms used but not defined in this </w:t>
      </w:r>
      <w:r>
        <w:t>Notice</w:t>
      </w:r>
      <w:r w:rsidRPr="007E47C8">
        <w:t xml:space="preserve"> shall have the meanings ascribed to them in the </w:t>
      </w:r>
      <w:r>
        <w:t>Indenture or, if not defined therein, the Offering Circular.</w:t>
      </w:r>
    </w:p>
    <w:p w:rsidR="002958A5" w:rsidRDefault="002958A5" w:rsidP="002958A5">
      <w:pPr>
        <w:spacing w:after="240" w:line="239" w:lineRule="auto"/>
        <w:ind w:left="120" w:right="61" w:firstLine="720"/>
        <w:jc w:val="both"/>
      </w:pPr>
      <w:r w:rsidRPr="005A03D7">
        <w:t>This notice relates to U.S.$</w:t>
      </w:r>
      <w:r>
        <w:t xml:space="preserve"> ____________</w:t>
      </w:r>
      <w:r w:rsidRPr="005A03D7">
        <w:t xml:space="preserve"> Aggregate Outstanding Amount of Rated Structured Notes (the “</w:t>
      </w:r>
      <w:r w:rsidRPr="005A03D7">
        <w:rPr>
          <w:b/>
          <w:i/>
        </w:rPr>
        <w:t>Rated Structured Notes</w:t>
      </w:r>
      <w:r w:rsidRPr="005A03D7">
        <w:t>”), with an Aggregate Security Balance of U.S.$</w:t>
      </w:r>
      <w:r>
        <w:t>__________</w:t>
      </w:r>
      <w:r w:rsidRPr="005A03D7">
        <w:t>,</w:t>
      </w:r>
      <w:r>
        <w:t xml:space="preserve"> </w:t>
      </w:r>
      <w:r w:rsidRPr="005A03D7">
        <w:t>and U.S.$</w:t>
      </w:r>
      <w:r>
        <w:t xml:space="preserve"> ___________</w:t>
      </w:r>
      <w:r w:rsidRPr="005A03D7">
        <w:t xml:space="preserve"> Notional Amount of Residual Structured Notes (the “</w:t>
      </w:r>
      <w:r w:rsidRPr="005A03D7">
        <w:rPr>
          <w:b/>
          <w:i/>
        </w:rPr>
        <w:t>Residual Structured Notes</w:t>
      </w:r>
      <w:r w:rsidRPr="005A03D7">
        <w:t>” and, together with the Rated Structured Notes, the “</w:t>
      </w:r>
      <w:r w:rsidRPr="005A03D7">
        <w:rPr>
          <w:b/>
          <w:i/>
        </w:rPr>
        <w:t>Structured Notes</w:t>
      </w:r>
      <w:r w:rsidRPr="005A03D7">
        <w:t>”) that are held in the form of [Rule 144A Global][Regulation S Global][Certificated][Uncertificated] Notes [with DTC] in the name of [INSERT NAME OF HOLDER] (the “</w:t>
      </w:r>
      <w:r w:rsidRPr="005A03D7">
        <w:rPr>
          <w:b/>
          <w:i/>
        </w:rPr>
        <w:t>Holder</w:t>
      </w:r>
      <w:r w:rsidRPr="005A03D7">
        <w:t>”). The Holder hereby requests the exchange of its Structured Notes for an equivalent beneficial interest in the Components of the Underlying Classes of Notes.</w:t>
      </w:r>
      <w:r w:rsidR="00AC03CE">
        <w:t xml:space="preserve"> </w:t>
      </w:r>
    </w:p>
    <w:p w:rsidR="00AC03CE" w:rsidRPr="007E47C8" w:rsidRDefault="00AC03CE" w:rsidP="002958A5">
      <w:pPr>
        <w:spacing w:after="240" w:line="239" w:lineRule="auto"/>
        <w:ind w:left="120" w:right="61" w:firstLine="720"/>
        <w:jc w:val="both"/>
      </w:pPr>
      <w:r>
        <w:t>In connection with such exchange, the undersigned hereby certifies the following information in accordance with Section 16.1(l) of the Indenture:</w:t>
      </w:r>
    </w:p>
    <w:p w:rsidR="00AC03CE" w:rsidRDefault="00AC03CE" w:rsidP="00AC03CE">
      <w:pPr>
        <w:pStyle w:val="EnumerationLev7"/>
        <w:numPr>
          <w:ilvl w:val="6"/>
          <w:numId w:val="29"/>
        </w:numPr>
        <w:tabs>
          <w:tab w:val="left" w:pos="720"/>
          <w:tab w:val="left" w:pos="1440"/>
        </w:tabs>
        <w:ind w:left="720" w:firstLine="0"/>
        <w:rPr>
          <w:sz w:val="22"/>
          <w:szCs w:val="22"/>
        </w:rPr>
      </w:pPr>
      <w:r>
        <w:rPr>
          <w:sz w:val="22"/>
          <w:szCs w:val="22"/>
        </w:rPr>
        <w:t>With respect to each Note to be exchanged:</w:t>
      </w:r>
    </w:p>
    <w:p w:rsidR="00AC03CE" w:rsidRDefault="00AC03CE" w:rsidP="00AC03CE">
      <w:pPr>
        <w:pStyle w:val="EnumerationLev7"/>
        <w:numPr>
          <w:ilvl w:val="8"/>
          <w:numId w:val="29"/>
        </w:numPr>
        <w:tabs>
          <w:tab w:val="left" w:pos="720"/>
        </w:tabs>
        <w:ind w:firstLine="0"/>
        <w:rPr>
          <w:sz w:val="22"/>
          <w:szCs w:val="22"/>
        </w:rPr>
      </w:pPr>
      <w:r>
        <w:rPr>
          <w:sz w:val="22"/>
          <w:szCs w:val="22"/>
        </w:rPr>
        <w:t>CUSIP: _____________________</w:t>
      </w:r>
    </w:p>
    <w:p w:rsidR="00AC03CE" w:rsidRDefault="00AC03CE" w:rsidP="00AC03CE">
      <w:pPr>
        <w:pStyle w:val="EnumerationLev7"/>
        <w:numPr>
          <w:ilvl w:val="8"/>
          <w:numId w:val="29"/>
        </w:numPr>
        <w:tabs>
          <w:tab w:val="left" w:pos="720"/>
        </w:tabs>
        <w:ind w:firstLine="0"/>
        <w:rPr>
          <w:sz w:val="22"/>
          <w:szCs w:val="22"/>
        </w:rPr>
      </w:pPr>
      <w:proofErr w:type="spellStart"/>
      <w:r>
        <w:rPr>
          <w:sz w:val="22"/>
          <w:szCs w:val="22"/>
        </w:rPr>
        <w:t>ISIN</w:t>
      </w:r>
      <w:proofErr w:type="spellEnd"/>
      <w:r>
        <w:rPr>
          <w:sz w:val="22"/>
          <w:szCs w:val="22"/>
        </w:rPr>
        <w:t>: _____________________</w:t>
      </w:r>
    </w:p>
    <w:p w:rsidR="00AC03CE" w:rsidRDefault="00AC03CE" w:rsidP="00AC03CE">
      <w:pPr>
        <w:pStyle w:val="EnumerationLev7"/>
        <w:numPr>
          <w:ilvl w:val="8"/>
          <w:numId w:val="29"/>
        </w:numPr>
        <w:tabs>
          <w:tab w:val="left" w:pos="720"/>
        </w:tabs>
        <w:ind w:firstLine="0"/>
        <w:rPr>
          <w:sz w:val="22"/>
          <w:szCs w:val="22"/>
        </w:rPr>
      </w:pPr>
      <w:r>
        <w:rPr>
          <w:sz w:val="22"/>
          <w:szCs w:val="22"/>
        </w:rPr>
        <w:t>Aggregate Outstanding Amount:_________________________</w:t>
      </w:r>
    </w:p>
    <w:p w:rsidR="00AC03CE" w:rsidRDefault="00AC03CE" w:rsidP="00AC03CE">
      <w:pPr>
        <w:pStyle w:val="EnumerationLev7"/>
        <w:numPr>
          <w:ilvl w:val="6"/>
          <w:numId w:val="29"/>
        </w:numPr>
        <w:tabs>
          <w:tab w:val="left" w:pos="720"/>
          <w:tab w:val="left" w:pos="1440"/>
        </w:tabs>
        <w:ind w:left="720" w:firstLine="0"/>
        <w:rPr>
          <w:sz w:val="22"/>
          <w:szCs w:val="22"/>
        </w:rPr>
      </w:pPr>
      <w:r>
        <w:rPr>
          <w:sz w:val="22"/>
          <w:szCs w:val="22"/>
        </w:rPr>
        <w:t>With respect to each Note to be received:</w:t>
      </w:r>
    </w:p>
    <w:p w:rsidR="00AC03CE" w:rsidRDefault="00AC03CE" w:rsidP="00AC03CE">
      <w:pPr>
        <w:pStyle w:val="EnumerationLev7"/>
        <w:numPr>
          <w:ilvl w:val="8"/>
          <w:numId w:val="29"/>
        </w:numPr>
        <w:tabs>
          <w:tab w:val="left" w:pos="720"/>
        </w:tabs>
        <w:ind w:firstLine="0"/>
        <w:rPr>
          <w:sz w:val="22"/>
          <w:szCs w:val="22"/>
        </w:rPr>
      </w:pPr>
      <w:r>
        <w:rPr>
          <w:sz w:val="22"/>
          <w:szCs w:val="22"/>
        </w:rPr>
        <w:t>CUSIP: _____________________</w:t>
      </w:r>
    </w:p>
    <w:p w:rsidR="00AC03CE" w:rsidRDefault="00AC03CE" w:rsidP="00AC03CE">
      <w:pPr>
        <w:pStyle w:val="EnumerationLev7"/>
        <w:numPr>
          <w:ilvl w:val="8"/>
          <w:numId w:val="29"/>
        </w:numPr>
        <w:tabs>
          <w:tab w:val="left" w:pos="720"/>
        </w:tabs>
        <w:ind w:firstLine="0"/>
        <w:rPr>
          <w:sz w:val="22"/>
          <w:szCs w:val="22"/>
        </w:rPr>
      </w:pPr>
      <w:proofErr w:type="spellStart"/>
      <w:r>
        <w:rPr>
          <w:sz w:val="22"/>
          <w:szCs w:val="22"/>
        </w:rPr>
        <w:lastRenderedPageBreak/>
        <w:t>ISIN</w:t>
      </w:r>
      <w:proofErr w:type="spellEnd"/>
      <w:r>
        <w:rPr>
          <w:sz w:val="22"/>
          <w:szCs w:val="22"/>
        </w:rPr>
        <w:t>: _____________________</w:t>
      </w:r>
    </w:p>
    <w:p w:rsidR="00AC03CE" w:rsidRDefault="00AC03CE" w:rsidP="00AC03CE">
      <w:pPr>
        <w:pStyle w:val="EnumerationLev7"/>
        <w:numPr>
          <w:ilvl w:val="8"/>
          <w:numId w:val="29"/>
        </w:numPr>
        <w:tabs>
          <w:tab w:val="left" w:pos="720"/>
        </w:tabs>
        <w:ind w:firstLine="0"/>
        <w:rPr>
          <w:sz w:val="22"/>
          <w:szCs w:val="22"/>
        </w:rPr>
      </w:pPr>
      <w:r>
        <w:rPr>
          <w:sz w:val="22"/>
          <w:szCs w:val="22"/>
        </w:rPr>
        <w:t>Aggregate Outstanding Amount:_________________________</w:t>
      </w:r>
    </w:p>
    <w:p w:rsidR="00AC03CE" w:rsidRDefault="00AC03CE" w:rsidP="00AC03CE">
      <w:pPr>
        <w:pStyle w:val="EnumerationLev7"/>
        <w:numPr>
          <w:ilvl w:val="6"/>
          <w:numId w:val="29"/>
        </w:numPr>
        <w:tabs>
          <w:tab w:val="left" w:pos="720"/>
          <w:tab w:val="left" w:pos="1440"/>
        </w:tabs>
        <w:ind w:left="720" w:firstLine="0"/>
        <w:rPr>
          <w:sz w:val="22"/>
          <w:szCs w:val="22"/>
        </w:rPr>
      </w:pPr>
      <w:r>
        <w:rPr>
          <w:sz w:val="22"/>
          <w:szCs w:val="22"/>
        </w:rPr>
        <w:t>Holder's DTC Participant Number</w:t>
      </w:r>
      <w:r w:rsidRPr="00AC03CE">
        <w:rPr>
          <w:sz w:val="22"/>
          <w:szCs w:val="22"/>
        </w:rPr>
        <w:t>:  _______________</w:t>
      </w:r>
      <w:r>
        <w:rPr>
          <w:sz w:val="22"/>
          <w:szCs w:val="22"/>
        </w:rPr>
        <w:t>____</w:t>
      </w:r>
    </w:p>
    <w:p w:rsidR="00AC03CE" w:rsidRDefault="00AC03CE" w:rsidP="00AC03CE">
      <w:pPr>
        <w:pStyle w:val="EnumerationLev7"/>
        <w:numPr>
          <w:ilvl w:val="6"/>
          <w:numId w:val="29"/>
        </w:numPr>
        <w:tabs>
          <w:tab w:val="left" w:pos="720"/>
          <w:tab w:val="left" w:pos="1440"/>
        </w:tabs>
        <w:ind w:left="720" w:firstLine="0"/>
        <w:rPr>
          <w:sz w:val="22"/>
          <w:szCs w:val="22"/>
        </w:rPr>
      </w:pPr>
      <w:r>
        <w:rPr>
          <w:sz w:val="22"/>
          <w:szCs w:val="22"/>
        </w:rPr>
        <w:t>DTC Delivery Instructions to be attached hereto (if applicable)</w:t>
      </w:r>
    </w:p>
    <w:p w:rsidR="00AC03CE" w:rsidRDefault="00AC03CE" w:rsidP="00AC03CE">
      <w:pPr>
        <w:pStyle w:val="EnumerationLev7"/>
        <w:numPr>
          <w:ilvl w:val="6"/>
          <w:numId w:val="29"/>
        </w:numPr>
        <w:tabs>
          <w:tab w:val="left" w:pos="720"/>
          <w:tab w:val="left" w:pos="1440"/>
        </w:tabs>
        <w:ind w:left="720" w:firstLine="0"/>
        <w:rPr>
          <w:sz w:val="22"/>
          <w:szCs w:val="22"/>
        </w:rPr>
      </w:pPr>
      <w:r>
        <w:rPr>
          <w:sz w:val="22"/>
          <w:szCs w:val="22"/>
        </w:rPr>
        <w:t>Proposed</w:t>
      </w:r>
      <w:r w:rsidRPr="00AC03CE">
        <w:rPr>
          <w:sz w:val="22"/>
          <w:szCs w:val="22"/>
        </w:rPr>
        <w:t xml:space="preserve"> </w:t>
      </w:r>
      <w:r>
        <w:rPr>
          <w:sz w:val="22"/>
          <w:szCs w:val="22"/>
        </w:rPr>
        <w:t>effective date of such Exchange</w:t>
      </w:r>
      <w:r w:rsidRPr="00AC03CE">
        <w:rPr>
          <w:sz w:val="22"/>
          <w:szCs w:val="22"/>
        </w:rPr>
        <w:t>: _______________</w:t>
      </w:r>
    </w:p>
    <w:p w:rsidR="00AC03CE" w:rsidRPr="00AC03CE" w:rsidRDefault="00AC03CE" w:rsidP="00AC03CE">
      <w:pPr>
        <w:pStyle w:val="EnumerationLev7"/>
        <w:tabs>
          <w:tab w:val="clear" w:pos="2160"/>
          <w:tab w:val="left" w:pos="720"/>
          <w:tab w:val="left" w:pos="1440"/>
        </w:tabs>
        <w:ind w:left="720" w:firstLine="0"/>
        <w:rPr>
          <w:sz w:val="22"/>
          <w:szCs w:val="22"/>
        </w:rPr>
      </w:pPr>
    </w:p>
    <w:p w:rsidR="002958A5" w:rsidRPr="007E47C8" w:rsidRDefault="002958A5" w:rsidP="002958A5">
      <w:pPr>
        <w:spacing w:after="240" w:line="239" w:lineRule="auto"/>
        <w:ind w:left="120" w:right="62" w:firstLine="720"/>
        <w:jc w:val="both"/>
      </w:pPr>
      <w:r w:rsidRPr="007E47C8">
        <w:t xml:space="preserve">In connection with such exchange, and in respect of such Structured </w:t>
      </w:r>
      <w:r>
        <w:t>Notes</w:t>
      </w:r>
      <w:r w:rsidRPr="007E47C8">
        <w:t xml:space="preserve">, the Holder does hereby certify that </w:t>
      </w:r>
      <w:r w:rsidR="00AC03CE">
        <w:t xml:space="preserve">(1) </w:t>
      </w:r>
      <w:r w:rsidRPr="007E47C8">
        <w:t xml:space="preserve">such Structured </w:t>
      </w:r>
      <w:r>
        <w:t>Notes</w:t>
      </w:r>
      <w:r w:rsidRPr="007E47C8">
        <w:t xml:space="preserve"> are being exchanged in accordance with the exchange restrictions set forth in the Indenture</w:t>
      </w:r>
      <w:r w:rsidR="001C0AC5">
        <w:t>,</w:t>
      </w:r>
      <w:r w:rsidR="00AC03CE">
        <w:t xml:space="preserve"> (2) such Holder </w:t>
      </w:r>
      <w:r w:rsidR="001C0AC5">
        <w:t>has surrendered</w:t>
      </w:r>
      <w:r w:rsidR="00AC03CE">
        <w:t xml:space="preserve"> its Structured Note to the Trustee if such Structured Note is held in the form of a Certificated Note in accordance with transfer requirements set forth in the Indenture,</w:t>
      </w:r>
      <w:r w:rsidRPr="007E47C8">
        <w:t xml:space="preserve"> and</w:t>
      </w:r>
      <w:r w:rsidR="001C0AC5">
        <w:t xml:space="preserve"> (3)</w:t>
      </w:r>
      <w:r w:rsidRPr="007E47C8">
        <w:t xml:space="preserve"> </w:t>
      </w:r>
      <w:r w:rsidR="001C0AC5">
        <w:t xml:space="preserve">such exchange is </w:t>
      </w:r>
      <w:r w:rsidRPr="007E47C8">
        <w:t>in accordance with any applicable securities laws of any state of the United States or any other jurisdiction.</w:t>
      </w:r>
    </w:p>
    <w:p w:rsidR="002958A5" w:rsidRPr="007E47C8" w:rsidRDefault="002958A5" w:rsidP="002958A5">
      <w:pPr>
        <w:spacing w:after="240"/>
        <w:ind w:left="120" w:right="61" w:firstLine="720"/>
        <w:jc w:val="both"/>
      </w:pPr>
      <w:r w:rsidRPr="007E47C8">
        <w:t xml:space="preserve">The Trustee and the Issuer and their respective counsel are entitled to rely upon this </w:t>
      </w:r>
      <w:r>
        <w:t xml:space="preserve">notice </w:t>
      </w:r>
      <w:r w:rsidRPr="007E47C8">
        <w:t xml:space="preserve">and are irrevocably authorized to produce this </w:t>
      </w:r>
      <w:r>
        <w:t>notice</w:t>
      </w:r>
      <w:r w:rsidRPr="007E47C8">
        <w:t xml:space="preserve"> or a copy hereof to any interested party in any administrative</w:t>
      </w:r>
      <w:r>
        <w:t xml:space="preserve"> </w:t>
      </w:r>
      <w:r w:rsidRPr="007E47C8">
        <w:t>or legal proceedings or official inquiry with respect to the matters covered hereby.</w:t>
      </w:r>
    </w:p>
    <w:p w:rsidR="002958A5" w:rsidRDefault="002958A5" w:rsidP="002958A5"/>
    <w:p w:rsidR="002958A5" w:rsidRPr="003E1271" w:rsidRDefault="002958A5" w:rsidP="002958A5">
      <w:pPr>
        <w:sectPr w:rsidR="002958A5" w:rsidRPr="003E1271" w:rsidSect="002958A5">
          <w:headerReference w:type="even" r:id="rId61"/>
          <w:headerReference w:type="default" r:id="rId62"/>
          <w:footerReference w:type="even" r:id="rId63"/>
          <w:footerReference w:type="default" r:id="rId64"/>
          <w:headerReference w:type="first" r:id="rId65"/>
          <w:footerReference w:type="first" r:id="rId66"/>
          <w:pgSz w:w="12240" w:h="15840"/>
          <w:pgMar w:top="1360" w:right="1320" w:bottom="1060" w:left="1320" w:header="720" w:footer="720" w:gutter="0"/>
          <w:pgNumType w:start="1"/>
          <w:cols w:space="720"/>
        </w:sectPr>
      </w:pPr>
    </w:p>
    <w:p w:rsidR="002958A5" w:rsidRPr="007E47C8" w:rsidRDefault="002958A5" w:rsidP="002958A5">
      <w:pPr>
        <w:spacing w:before="100" w:beforeAutospacing="1" w:after="720" w:line="248" w:lineRule="exact"/>
        <w:ind w:left="5140" w:right="-20"/>
      </w:pPr>
      <w:r w:rsidRPr="007E47C8">
        <w:rPr>
          <w:position w:val="-1"/>
        </w:rPr>
        <w:lastRenderedPageBreak/>
        <w:t>Very truly yours,</w:t>
      </w:r>
    </w:p>
    <w:p w:rsidR="002958A5" w:rsidRPr="007E47C8" w:rsidRDefault="002958A5" w:rsidP="002958A5">
      <w:pPr>
        <w:spacing w:after="480"/>
        <w:ind w:left="5140" w:right="-20"/>
      </w:pPr>
      <w:r>
        <w:rPr>
          <w:rFonts w:ascii="Calibri" w:eastAsia="Calibri" w:hAnsi="Calibri"/>
          <w:noProof/>
        </w:rPr>
        <mc:AlternateContent>
          <mc:Choice Requires="wpg">
            <w:drawing>
              <wp:anchor distT="0" distB="0" distL="114300" distR="114300" simplePos="0" relativeHeight="251657216" behindDoc="1" locked="0" layoutInCell="1" allowOverlap="1">
                <wp:simplePos x="0" y="0"/>
                <wp:positionH relativeFrom="page">
                  <wp:posOffset>4114800</wp:posOffset>
                </wp:positionH>
                <wp:positionV relativeFrom="paragraph">
                  <wp:posOffset>16510</wp:posOffset>
                </wp:positionV>
                <wp:extent cx="2304415" cy="1270"/>
                <wp:effectExtent l="9525" t="5715" r="10160" b="12065"/>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4415" cy="1270"/>
                          <a:chOff x="6480" y="26"/>
                          <a:chExt cx="3629" cy="2"/>
                        </a:xfrm>
                      </wpg:grpSpPr>
                      <wps:wsp>
                        <wps:cNvPr id="4" name="Freeform 3"/>
                        <wps:cNvSpPr>
                          <a:spLocks/>
                        </wps:cNvSpPr>
                        <wps:spPr bwMode="auto">
                          <a:xfrm>
                            <a:off x="6480" y="26"/>
                            <a:ext cx="3629" cy="2"/>
                          </a:xfrm>
                          <a:custGeom>
                            <a:avLst/>
                            <a:gdLst>
                              <a:gd name="T0" fmla="+- 0 6480 6480"/>
                              <a:gd name="T1" fmla="*/ T0 w 3629"/>
                              <a:gd name="T2" fmla="+- 0 10109 6480"/>
                              <a:gd name="T3" fmla="*/ T2 w 3629"/>
                            </a:gdLst>
                            <a:ahLst/>
                            <a:cxnLst>
                              <a:cxn ang="0">
                                <a:pos x="T1" y="0"/>
                              </a:cxn>
                              <a:cxn ang="0">
                                <a:pos x="T3" y="0"/>
                              </a:cxn>
                            </a:cxnLst>
                            <a:rect l="0" t="0" r="r" b="b"/>
                            <a:pathLst>
                              <a:path w="3629">
                                <a:moveTo>
                                  <a:pt x="0" y="0"/>
                                </a:moveTo>
                                <a:lnTo>
                                  <a:pt x="3629" y="0"/>
                                </a:lnTo>
                              </a:path>
                            </a:pathLst>
                          </a:custGeom>
                          <a:noFill/>
                          <a:ln w="55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324pt;margin-top:1.3pt;width:181.45pt;height:.1pt;z-index:-251659264;mso-position-horizontal-relative:page" coordorigin="6480,26" coordsize="3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">
                <v:shape id="Freeform 3" o:spid="_x0000_s1027" style="position:absolute;left:6480;top:26;width:3629;height:2;visibility:visible;mso-wrap-style:square;v-text-anchor:top" coordsize="36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uqssQA&#10;AADaAAAADwAAAGRycy9kb3ducmV2LnhtbESPQWvCQBSE74L/YXlCb2ZjK0VTVwnSVk8FE2mvr9ln&#10;Esy+TbNbjf56t1DwOMzMN8xi1ZtGnKhztWUFkygGQVxYXXOpYJ+/jWcgnEfW2FgmBRdysFoOBwtM&#10;tD3zjk6ZL0WAsEtQQeV9m0jpiooMusi2xME72M6gD7Irpe7wHOCmkY9x/CwN1hwWKmxpXVFxzH6N&#10;gs/rvHh9f+rzLM0/2g19s/9Jv5R6GPXpCwhPvb+H/9tbrWAKf1fCDZ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LqrLEAAAA2gAAAA8AAAAAAAAAAAAAAAAAmAIAAGRycy9k&#10;b3ducmV2LnhtbFBLBQYAAAAABAAEAPUAAACJAwAAAAA=&#10;" path="m,l3629,e" filled="f" strokeweight=".15494mm">
                  <v:path arrowok="t" o:connecttype="custom" o:connectlocs="0,0;3629,0" o:connectangles="0,0"/>
                </v:shape>
                <w10:wrap anchorx="page"/>
              </v:group>
            </w:pict>
          </mc:Fallback>
        </mc:AlternateContent>
      </w:r>
      <w:r w:rsidRPr="007E47C8">
        <w:t>(Name of Investor)</w:t>
      </w:r>
    </w:p>
    <w:p w:rsidR="002958A5" w:rsidRPr="007E47C8" w:rsidRDefault="002958A5" w:rsidP="002958A5">
      <w:pPr>
        <w:spacing w:after="480" w:line="248" w:lineRule="exact"/>
        <w:ind w:left="5140" w:right="-20"/>
      </w:pPr>
      <w:r w:rsidRPr="007E47C8">
        <w:rPr>
          <w:position w:val="-1"/>
        </w:rPr>
        <w:t>By (</w:t>
      </w:r>
      <w:r w:rsidRPr="007E47C8">
        <w:rPr>
          <w:i/>
          <w:position w:val="-1"/>
        </w:rPr>
        <w:t>please sign</w:t>
      </w:r>
      <w:r w:rsidRPr="007E47C8">
        <w:rPr>
          <w:position w:val="-1"/>
        </w:rPr>
        <w:t>):</w:t>
      </w:r>
    </w:p>
    <w:p w:rsidR="002958A5" w:rsidRPr="007E47C8" w:rsidRDefault="002958A5" w:rsidP="002958A5">
      <w:pPr>
        <w:spacing w:after="720"/>
        <w:ind w:left="5140" w:right="3397"/>
      </w:pPr>
      <w:r>
        <w:rPr>
          <w:rFonts w:ascii="Calibri" w:eastAsia="Calibri" w:hAnsi="Calibri"/>
          <w:noProof/>
        </w:rPr>
        <mc:AlternateContent>
          <mc:Choice Requires="wpg">
            <w:drawing>
              <wp:anchor distT="0" distB="0" distL="114300" distR="114300" simplePos="0" relativeHeight="251658240" behindDoc="1" locked="0" layoutInCell="1" allowOverlap="1">
                <wp:simplePos x="0" y="0"/>
                <wp:positionH relativeFrom="page">
                  <wp:posOffset>4114800</wp:posOffset>
                </wp:positionH>
                <wp:positionV relativeFrom="paragraph">
                  <wp:posOffset>16510</wp:posOffset>
                </wp:positionV>
                <wp:extent cx="1955800" cy="1270"/>
                <wp:effectExtent l="9525" t="9525" r="6350" b="8255"/>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5800" cy="1270"/>
                          <a:chOff x="6480" y="26"/>
                          <a:chExt cx="3080" cy="2"/>
                        </a:xfrm>
                      </wpg:grpSpPr>
                      <wps:wsp>
                        <wps:cNvPr id="2" name="Freeform 5"/>
                        <wps:cNvSpPr>
                          <a:spLocks/>
                        </wps:cNvSpPr>
                        <wps:spPr bwMode="auto">
                          <a:xfrm>
                            <a:off x="6480" y="26"/>
                            <a:ext cx="3080" cy="2"/>
                          </a:xfrm>
                          <a:custGeom>
                            <a:avLst/>
                            <a:gdLst>
                              <a:gd name="T0" fmla="+- 0 6480 6480"/>
                              <a:gd name="T1" fmla="*/ T0 w 3080"/>
                              <a:gd name="T2" fmla="+- 0 9560 6480"/>
                              <a:gd name="T3" fmla="*/ T2 w 3080"/>
                            </a:gdLst>
                            <a:ahLst/>
                            <a:cxnLst>
                              <a:cxn ang="0">
                                <a:pos x="T1" y="0"/>
                              </a:cxn>
                              <a:cxn ang="0">
                                <a:pos x="T3" y="0"/>
                              </a:cxn>
                            </a:cxnLst>
                            <a:rect l="0" t="0" r="r" b="b"/>
                            <a:pathLst>
                              <a:path w="3080">
                                <a:moveTo>
                                  <a:pt x="0" y="0"/>
                                </a:moveTo>
                                <a:lnTo>
                                  <a:pt x="3080" y="0"/>
                                </a:lnTo>
                              </a:path>
                            </a:pathLst>
                          </a:custGeom>
                          <a:noFill/>
                          <a:ln w="557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24pt;margin-top:1.3pt;width:154pt;height:.1pt;z-index:-251658240;mso-position-horizontal-relative:page" coordorigin="6480,26" coordsize="3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">
                <v:shape id="Freeform 5" o:spid="_x0000_s1027" style="position:absolute;left:6480;top:26;width:3080;height:2;visibility:visible;mso-wrap-style:square;v-text-anchor:top" coordsize="3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VqNcEA&#10;AADaAAAADwAAAGRycy9kb3ducmV2LnhtbESPzWrDMBCE74W8g9hAb40cH0Jxo4SQpNBb2rgPsEgb&#10;y4m1Mpb89/ZVodDjMDPfMNv95BoxUBdqzwrWqwwEsfam5krBd/n+8goiRGSDjWdSMFOA/W7xtMXC&#10;+JG/aLjGSiQIhwIV2BjbQsqgLTkMK98SJ+/mO4cxya6SpsMxwV0j8yzbSIc1pwWLLR0t6ce1dwpO&#10;9zGvP8+XftD9VNpDP69LPSv1vJwObyAiTfE//Nf+MApy+L2SboD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1VajXBAAAA2gAAAA8AAAAAAAAAAAAAAAAAmAIAAGRycy9kb3du&#10;cmV2LnhtbFBLBQYAAAAABAAEAPUAAACGAwAAAAA=&#10;" path="m,l3080,e" filled="f" strokeweight=".15494mm">
                  <v:path arrowok="t" o:connecttype="custom" o:connectlocs="0,0;3080,0" o:connectangles="0,0"/>
                </v:shape>
                <w10:wrap anchorx="page"/>
              </v:group>
            </w:pict>
          </mc:Fallback>
        </mc:AlternateContent>
      </w:r>
      <w:r w:rsidRPr="007E47C8">
        <w:t>Name: Title:</w:t>
      </w:r>
    </w:p>
    <w:p w:rsidR="002958A5" w:rsidRDefault="002958A5" w:rsidP="002958A5">
      <w:pPr>
        <w:spacing w:before="31"/>
        <w:ind w:left="100" w:right="4854"/>
      </w:pPr>
      <w:r w:rsidRPr="007E47C8">
        <w:t xml:space="preserve">cc: </w:t>
      </w:r>
      <w:r>
        <w:t>Magnetite XX, Limited</w:t>
      </w:r>
    </w:p>
    <w:p w:rsidR="002958A5" w:rsidRPr="007E47C8" w:rsidRDefault="002958A5" w:rsidP="002958A5">
      <w:pPr>
        <w:spacing w:before="31"/>
        <w:ind w:left="100" w:right="4854"/>
      </w:pPr>
      <w:proofErr w:type="gramStart"/>
      <w:r w:rsidRPr="007E47C8">
        <w:t>c/o</w:t>
      </w:r>
      <w:proofErr w:type="gramEnd"/>
      <w:r w:rsidRPr="007E47C8">
        <w:t xml:space="preserve"> MaplesFS Limited</w:t>
      </w:r>
    </w:p>
    <w:p w:rsidR="002958A5" w:rsidRDefault="002958A5" w:rsidP="002958A5">
      <w:pPr>
        <w:spacing w:line="252" w:lineRule="exact"/>
        <w:ind w:left="100" w:right="-20"/>
      </w:pPr>
      <w:r w:rsidRPr="007E47C8">
        <w:t xml:space="preserve">P.O. Box 1093 </w:t>
      </w:r>
    </w:p>
    <w:p w:rsidR="002958A5" w:rsidRPr="007E47C8" w:rsidRDefault="002958A5" w:rsidP="002958A5">
      <w:pPr>
        <w:spacing w:line="252" w:lineRule="exact"/>
        <w:ind w:left="100" w:right="-20"/>
      </w:pPr>
      <w:r w:rsidRPr="007E47C8">
        <w:t>Boundary Hall</w:t>
      </w:r>
      <w:r>
        <w:t xml:space="preserve">, </w:t>
      </w:r>
      <w:r w:rsidRPr="007E47C8">
        <w:t>Cricket Square</w:t>
      </w:r>
    </w:p>
    <w:p w:rsidR="002958A5" w:rsidRPr="007E47C8" w:rsidRDefault="002958A5" w:rsidP="002958A5">
      <w:pPr>
        <w:ind w:left="100" w:right="-20"/>
      </w:pPr>
      <w:r w:rsidRPr="007E47C8">
        <w:t>Grand Cayman, KY1-1102</w:t>
      </w:r>
    </w:p>
    <w:p w:rsidR="002958A5" w:rsidRPr="007E47C8" w:rsidRDefault="002958A5" w:rsidP="002958A5">
      <w:pPr>
        <w:ind w:left="100" w:right="-20"/>
      </w:pPr>
      <w:r w:rsidRPr="007E47C8">
        <w:t>Cayman Islands</w:t>
      </w:r>
    </w:p>
    <w:p w:rsidR="002958A5" w:rsidRDefault="002958A5" w:rsidP="002958A5">
      <w:pPr>
        <w:ind w:left="100" w:right="-20"/>
      </w:pPr>
      <w:r w:rsidRPr="007E47C8">
        <w:t>Attention: The Directors</w:t>
      </w:r>
    </w:p>
    <w:p w:rsidR="002958A5" w:rsidRDefault="002958A5" w:rsidP="00AE0D2C">
      <w:pPr>
        <w:pStyle w:val="SigLine"/>
        <w:tabs>
          <w:tab w:val="clear" w:pos="9360"/>
        </w:tabs>
        <w:ind w:left="360" w:right="4680"/>
        <w:rPr>
          <w:sz w:val="22"/>
          <w:szCs w:val="22"/>
        </w:rPr>
        <w:sectPr w:rsidR="002958A5">
          <w:footerReference w:type="even" r:id="rId67"/>
          <w:footerReference w:type="default" r:id="rId68"/>
          <w:footerReference w:type="first" r:id="rId69"/>
          <w:pgSz w:w="12240" w:h="15840"/>
          <w:pgMar w:top="1360" w:right="1720" w:bottom="1060" w:left="1340" w:header="0" w:footer="877" w:gutter="0"/>
          <w:cols w:space="720"/>
        </w:sectPr>
      </w:pPr>
    </w:p>
    <w:p w:rsidR="002958A5" w:rsidRPr="000B224C" w:rsidRDefault="002958A5" w:rsidP="002958A5">
      <w:pPr>
        <w:pStyle w:val="Flushright"/>
        <w:outlineLvl w:val="0"/>
        <w:rPr>
          <w:sz w:val="22"/>
          <w:szCs w:val="22"/>
        </w:rPr>
      </w:pPr>
      <w:r w:rsidRPr="000B224C">
        <w:rPr>
          <w:sz w:val="22"/>
          <w:szCs w:val="22"/>
        </w:rPr>
        <w:lastRenderedPageBreak/>
        <w:t>EXHIBIT I</w:t>
      </w:r>
    </w:p>
    <w:p w:rsidR="002958A5" w:rsidRPr="00CE2E8D" w:rsidRDefault="002958A5" w:rsidP="002958A5">
      <w:pPr>
        <w:pStyle w:val="BodyTextContinued"/>
        <w:jc w:val="center"/>
        <w:outlineLvl w:val="0"/>
        <w:rPr>
          <w:b/>
          <w:sz w:val="22"/>
          <w:szCs w:val="22"/>
        </w:rPr>
      </w:pPr>
      <w:r w:rsidRPr="00CE2E8D">
        <w:rPr>
          <w:b/>
          <w:sz w:val="22"/>
          <w:szCs w:val="22"/>
        </w:rPr>
        <w:t>FORM OF CONFIRMATION OF REGISTRATION</w:t>
      </w:r>
    </w:p>
    <w:p w:rsidR="002958A5" w:rsidRPr="00114D67" w:rsidRDefault="002958A5" w:rsidP="002958A5">
      <w:pPr>
        <w:spacing w:after="480"/>
        <w:ind w:left="7290"/>
        <w:rPr>
          <w:sz w:val="24"/>
          <w:szCs w:val="24"/>
          <w:u w:val="single"/>
        </w:rPr>
      </w:pPr>
      <w:r>
        <w:rPr>
          <w:sz w:val="24"/>
          <w:szCs w:val="24"/>
        </w:rPr>
        <w:t xml:space="preserve">Date: </w:t>
      </w:r>
      <w:r>
        <w:rPr>
          <w:sz w:val="24"/>
          <w:szCs w:val="24"/>
          <w:u w:val="single"/>
        </w:rPr>
        <w:tab/>
      </w:r>
      <w:r>
        <w:rPr>
          <w:sz w:val="24"/>
          <w:szCs w:val="24"/>
          <w:u w:val="single"/>
        </w:rPr>
        <w:tab/>
      </w:r>
      <w:r>
        <w:rPr>
          <w:sz w:val="24"/>
          <w:szCs w:val="24"/>
          <w:u w:val="single"/>
        </w:rPr>
        <w:tab/>
      </w:r>
    </w:p>
    <w:p w:rsidR="002958A5" w:rsidRPr="00F931C5" w:rsidRDefault="002958A5" w:rsidP="002958A5">
      <w:pPr>
        <w:rPr>
          <w:sz w:val="24"/>
          <w:szCs w:val="24"/>
        </w:rPr>
      </w:pPr>
      <w:r w:rsidRPr="00F931C5">
        <w:rPr>
          <w:sz w:val="24"/>
          <w:szCs w:val="24"/>
        </w:rPr>
        <w:t xml:space="preserve">[NAME OF </w:t>
      </w:r>
      <w:r>
        <w:rPr>
          <w:sz w:val="24"/>
          <w:szCs w:val="24"/>
        </w:rPr>
        <w:t>HOLDER OF NOTES</w:t>
      </w:r>
      <w:r w:rsidRPr="00F931C5">
        <w:rPr>
          <w:sz w:val="24"/>
          <w:szCs w:val="24"/>
        </w:rPr>
        <w:t>]</w:t>
      </w:r>
    </w:p>
    <w:p w:rsidR="002958A5" w:rsidRPr="00F931C5" w:rsidRDefault="002958A5" w:rsidP="002958A5">
      <w:pPr>
        <w:spacing w:after="240"/>
        <w:rPr>
          <w:sz w:val="24"/>
          <w:szCs w:val="24"/>
        </w:rPr>
      </w:pPr>
      <w:r>
        <w:rPr>
          <w:sz w:val="24"/>
          <w:szCs w:val="24"/>
        </w:rPr>
        <w:t>[ADDRESS OF HOLDER OF NOTES</w:t>
      </w:r>
      <w:r w:rsidRPr="00F931C5">
        <w:rPr>
          <w:sz w:val="24"/>
          <w:szCs w:val="24"/>
        </w:rPr>
        <w:t>]</w:t>
      </w:r>
    </w:p>
    <w:p w:rsidR="002958A5" w:rsidRPr="00F931C5" w:rsidRDefault="002958A5" w:rsidP="002958A5">
      <w:pPr>
        <w:spacing w:after="240"/>
        <w:rPr>
          <w:sz w:val="24"/>
          <w:szCs w:val="24"/>
        </w:rPr>
      </w:pPr>
      <w:r>
        <w:rPr>
          <w:sz w:val="24"/>
          <w:szCs w:val="24"/>
        </w:rPr>
        <w:t>Re:</w:t>
      </w:r>
      <w:r>
        <w:rPr>
          <w:sz w:val="24"/>
          <w:szCs w:val="24"/>
        </w:rPr>
        <w:tab/>
      </w:r>
      <w:r>
        <w:rPr>
          <w:sz w:val="24"/>
          <w:szCs w:val="24"/>
          <w:u w:val="single"/>
        </w:rPr>
        <w:t>Magnetite XX, Limited</w:t>
      </w:r>
      <w:r w:rsidRPr="00F931C5">
        <w:rPr>
          <w:sz w:val="24"/>
          <w:szCs w:val="24"/>
          <w:u w:val="single"/>
        </w:rPr>
        <w:t xml:space="preserve"> (the </w:t>
      </w:r>
      <w:r>
        <w:rPr>
          <w:sz w:val="24"/>
          <w:szCs w:val="24"/>
          <w:u w:val="single"/>
        </w:rPr>
        <w:t>“</w:t>
      </w:r>
      <w:r w:rsidRPr="0035615D">
        <w:rPr>
          <w:b/>
          <w:i/>
          <w:sz w:val="24"/>
          <w:szCs w:val="24"/>
          <w:u w:val="single"/>
        </w:rPr>
        <w:t>Issuer</w:t>
      </w:r>
      <w:r>
        <w:rPr>
          <w:sz w:val="24"/>
          <w:szCs w:val="24"/>
          <w:u w:val="single"/>
        </w:rPr>
        <w:t>”</w:t>
      </w:r>
      <w:r w:rsidRPr="00F931C5">
        <w:rPr>
          <w:sz w:val="24"/>
          <w:szCs w:val="24"/>
          <w:u w:val="single"/>
        </w:rPr>
        <w:t xml:space="preserve">); </w:t>
      </w:r>
      <w:r>
        <w:rPr>
          <w:sz w:val="24"/>
          <w:szCs w:val="24"/>
          <w:u w:val="single"/>
        </w:rPr>
        <w:t>Registration of Notes</w:t>
      </w:r>
    </w:p>
    <w:p w:rsidR="002958A5" w:rsidRPr="00F931C5" w:rsidRDefault="002958A5" w:rsidP="002958A5">
      <w:pPr>
        <w:spacing w:after="240"/>
        <w:ind w:firstLine="720"/>
        <w:rPr>
          <w:sz w:val="24"/>
          <w:szCs w:val="24"/>
        </w:rPr>
      </w:pPr>
      <w:r w:rsidRPr="00F931C5">
        <w:rPr>
          <w:sz w:val="24"/>
          <w:szCs w:val="24"/>
        </w:rPr>
        <w:t xml:space="preserve">Reference is hereby made to the Indenture, dated as </w:t>
      </w:r>
      <w:r>
        <w:rPr>
          <w:sz w:val="24"/>
          <w:szCs w:val="24"/>
        </w:rPr>
        <w:t>of May 4, 2018</w:t>
      </w:r>
      <w:r w:rsidRPr="00F931C5">
        <w:rPr>
          <w:sz w:val="24"/>
          <w:szCs w:val="24"/>
        </w:rPr>
        <w:t xml:space="preserve">, among the Issuer, </w:t>
      </w:r>
      <w:r>
        <w:rPr>
          <w:sz w:val="24"/>
          <w:szCs w:val="24"/>
        </w:rPr>
        <w:t xml:space="preserve">Magnetite XX, LLC, </w:t>
      </w:r>
      <w:r w:rsidRPr="00F931C5">
        <w:rPr>
          <w:sz w:val="24"/>
          <w:szCs w:val="24"/>
        </w:rPr>
        <w:t xml:space="preserve">as Co-Issuer, and </w:t>
      </w:r>
      <w:r>
        <w:rPr>
          <w:sz w:val="24"/>
          <w:szCs w:val="24"/>
        </w:rPr>
        <w:t xml:space="preserve">Citibank, </w:t>
      </w:r>
      <w:proofErr w:type="spellStart"/>
      <w:r>
        <w:rPr>
          <w:sz w:val="24"/>
          <w:szCs w:val="24"/>
        </w:rPr>
        <w:t>N.A</w:t>
      </w:r>
      <w:proofErr w:type="spellEnd"/>
      <w:r>
        <w:rPr>
          <w:sz w:val="24"/>
          <w:szCs w:val="24"/>
        </w:rPr>
        <w:t>.</w:t>
      </w:r>
      <w:r w:rsidRPr="00F931C5">
        <w:rPr>
          <w:sz w:val="24"/>
          <w:szCs w:val="24"/>
        </w:rPr>
        <w:t xml:space="preserve">, as Trustee (as amended from time to time, the </w:t>
      </w:r>
      <w:r>
        <w:rPr>
          <w:sz w:val="24"/>
          <w:szCs w:val="24"/>
        </w:rPr>
        <w:t>“</w:t>
      </w:r>
      <w:r w:rsidRPr="0035615D">
        <w:rPr>
          <w:b/>
          <w:i/>
          <w:sz w:val="24"/>
          <w:szCs w:val="24"/>
        </w:rPr>
        <w:t>Indenture</w:t>
      </w:r>
      <w:r>
        <w:rPr>
          <w:sz w:val="24"/>
          <w:szCs w:val="24"/>
        </w:rPr>
        <w:t>”</w:t>
      </w:r>
      <w:r w:rsidRPr="00F931C5">
        <w:rPr>
          <w:sz w:val="24"/>
          <w:szCs w:val="24"/>
        </w:rPr>
        <w:t>).  Capitalized terms not defined in this certificate shall have the meanings ascribed to them in the Indenture.</w:t>
      </w:r>
    </w:p>
    <w:p w:rsidR="002958A5" w:rsidRPr="00F931C5" w:rsidRDefault="002958A5" w:rsidP="002958A5">
      <w:pPr>
        <w:pStyle w:val="NormalAshurst"/>
        <w:spacing w:after="720" w:line="240" w:lineRule="auto"/>
        <w:ind w:firstLine="720"/>
        <w:jc w:val="left"/>
        <w:rPr>
          <w:rFonts w:ascii="Times New Roman" w:hAnsi="Times New Roman"/>
          <w:b/>
          <w:sz w:val="24"/>
          <w:szCs w:val="24"/>
        </w:rPr>
      </w:pPr>
      <w:r w:rsidRPr="00F931C5">
        <w:rPr>
          <w:rFonts w:ascii="Times New Roman" w:hAnsi="Times New Roman"/>
          <w:sz w:val="24"/>
          <w:szCs w:val="24"/>
        </w:rPr>
        <w:t>This letter is to confirm that you have been registered as of [DATE] on the Register as Holder of U.S</w:t>
      </w:r>
      <w:proofErr w:type="gramStart"/>
      <w:r w:rsidRPr="00F931C5">
        <w:rPr>
          <w:rFonts w:ascii="Times New Roman" w:hAnsi="Times New Roman"/>
          <w:sz w:val="24"/>
          <w:szCs w:val="24"/>
        </w:rPr>
        <w:t>.$</w:t>
      </w:r>
      <w:proofErr w:type="gramEnd"/>
      <w:r>
        <w:rPr>
          <w:rFonts w:ascii="Times New Roman" w:hAnsi="Times New Roman"/>
          <w:sz w:val="24"/>
          <w:szCs w:val="24"/>
        </w:rPr>
        <w:t xml:space="preserve"> </w:t>
      </w:r>
      <w:r>
        <w:rPr>
          <w:rFonts w:ascii="Times New Roman" w:hAnsi="Times New Roman"/>
          <w:sz w:val="24"/>
          <w:szCs w:val="24"/>
          <w:u w:val="single"/>
        </w:rPr>
        <w:t xml:space="preserve">                          </w:t>
      </w:r>
      <w:r w:rsidRPr="00F931C5">
        <w:rPr>
          <w:rFonts w:ascii="Times New Roman" w:hAnsi="Times New Roman"/>
          <w:sz w:val="24"/>
          <w:szCs w:val="24"/>
        </w:rPr>
        <w:t xml:space="preserve"> original principal amount of </w:t>
      </w:r>
      <w:r>
        <w:rPr>
          <w:rFonts w:ascii="Times New Roman" w:hAnsi="Times New Roman"/>
          <w:sz w:val="24"/>
          <w:szCs w:val="24"/>
        </w:rPr>
        <w:t>[CLASS OF NOTES] Notes</w:t>
      </w:r>
      <w:r w:rsidRPr="00F931C5">
        <w:rPr>
          <w:rFonts w:ascii="Times New Roman" w:hAnsi="Times New Roman"/>
          <w:sz w:val="24"/>
          <w:szCs w:val="24"/>
        </w:rPr>
        <w:t>.</w:t>
      </w:r>
    </w:p>
    <w:p w:rsidR="002958A5" w:rsidRPr="00F931C5" w:rsidRDefault="002958A5" w:rsidP="002958A5">
      <w:pPr>
        <w:pStyle w:val="CG-Sig"/>
        <w:tabs>
          <w:tab w:val="clear" w:pos="5400"/>
          <w:tab w:val="left" w:pos="2790"/>
          <w:tab w:val="left" w:pos="3600"/>
        </w:tabs>
        <w:ind w:left="3600" w:firstLine="0"/>
        <w:rPr>
          <w:szCs w:val="24"/>
        </w:rPr>
      </w:pPr>
      <w:r>
        <w:rPr>
          <w:szCs w:val="24"/>
        </w:rPr>
        <w:t xml:space="preserve">CITIBANK, </w:t>
      </w:r>
      <w:proofErr w:type="spellStart"/>
      <w:r>
        <w:rPr>
          <w:szCs w:val="24"/>
        </w:rPr>
        <w:t>N.A</w:t>
      </w:r>
      <w:proofErr w:type="spellEnd"/>
      <w:r>
        <w:rPr>
          <w:szCs w:val="24"/>
        </w:rPr>
        <w:t>.</w:t>
      </w:r>
      <w:r w:rsidRPr="00F931C5">
        <w:rPr>
          <w:szCs w:val="24"/>
        </w:rPr>
        <w:t xml:space="preserve">, </w:t>
      </w:r>
      <w:r w:rsidRPr="00F931C5">
        <w:rPr>
          <w:szCs w:val="24"/>
        </w:rPr>
        <w:br/>
        <w:t>as Trustee</w:t>
      </w:r>
    </w:p>
    <w:p w:rsidR="002958A5" w:rsidRPr="00F931C5" w:rsidRDefault="002958A5" w:rsidP="002958A5">
      <w:pPr>
        <w:pStyle w:val="CG-Sig"/>
        <w:tabs>
          <w:tab w:val="clear" w:pos="5400"/>
          <w:tab w:val="clear" w:pos="8640"/>
          <w:tab w:val="left" w:leader="underscore" w:pos="8190"/>
        </w:tabs>
        <w:ind w:left="4050" w:hanging="450"/>
        <w:rPr>
          <w:szCs w:val="24"/>
        </w:rPr>
      </w:pPr>
      <w:r w:rsidRPr="00F931C5">
        <w:rPr>
          <w:szCs w:val="24"/>
        </w:rPr>
        <w:t>By:</w:t>
      </w:r>
      <w:r>
        <w:rPr>
          <w:szCs w:val="24"/>
        </w:rPr>
        <w:tab/>
      </w:r>
      <w:r>
        <w:rPr>
          <w:szCs w:val="24"/>
        </w:rPr>
        <w:tab/>
      </w:r>
      <w:r w:rsidRPr="00F931C5">
        <w:rPr>
          <w:szCs w:val="24"/>
          <w:u w:val="single"/>
        </w:rPr>
        <w:br/>
      </w:r>
      <w:r w:rsidRPr="00F931C5">
        <w:rPr>
          <w:szCs w:val="24"/>
        </w:rPr>
        <w:t>Authorized Signatory</w:t>
      </w:r>
    </w:p>
    <w:p w:rsidR="00AE0D2C" w:rsidRPr="003828FF" w:rsidRDefault="00AE0D2C" w:rsidP="00AE0D2C">
      <w:pPr>
        <w:pStyle w:val="SigLine"/>
        <w:tabs>
          <w:tab w:val="clear" w:pos="9360"/>
        </w:tabs>
        <w:ind w:left="360" w:right="4680"/>
        <w:rPr>
          <w:sz w:val="22"/>
          <w:szCs w:val="22"/>
        </w:rPr>
      </w:pPr>
    </w:p>
    <w:sectPr w:rsidR="00AE0D2C" w:rsidRPr="003828FF" w:rsidSect="00AC03CE">
      <w:headerReference w:type="even" r:id="rId70"/>
      <w:headerReference w:type="default" r:id="rId71"/>
      <w:footerReference w:type="even" r:id="rId72"/>
      <w:footerReference w:type="default" r:id="rId73"/>
      <w:headerReference w:type="first" r:id="rId74"/>
      <w:footerReference w:type="first" r:id="rId75"/>
      <w:pgSz w:w="12240" w:h="15840" w:code="1"/>
      <w:pgMar w:top="1440" w:right="810" w:bottom="1440" w:left="1440" w:header="720" w:footer="72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49C" w:rsidRDefault="0061749C" w:rsidP="00715CC4">
      <w:r>
        <w:separator/>
      </w:r>
    </w:p>
  </w:endnote>
  <w:endnote w:type="continuationSeparator" w:id="0">
    <w:p w:rsidR="0061749C" w:rsidRDefault="0061749C" w:rsidP="00715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
    <w:altName w:val="Times New Roman"/>
    <w:panose1 w:val="00000000000000000000"/>
    <w:charset w:val="00"/>
    <w:family w:val="roman"/>
    <w:notTrueType/>
    <w:pitch w:val="default"/>
    <w:sig w:usb0="00000003" w:usb1="00000000" w:usb2="00000000" w:usb3="00000000" w:csb0="00000001"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7E7" w:rsidRDefault="001747E7">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8C13F9" w:rsidRDefault="0061749C" w:rsidP="00392555">
    <w:pPr>
      <w:pStyle w:val="Footer"/>
      <w:jc w:val="right"/>
      <w:rPr>
        <w:sz w:val="8"/>
      </w:rPr>
    </w:pPr>
    <w:r w:rsidRPr="00B26909">
      <w:rPr>
        <w:b/>
        <w:sz w:val="22"/>
        <w:szCs w:val="22"/>
      </w:rPr>
      <w:t>Exhibit B</w:t>
    </w:r>
    <w:r>
      <w:rPr>
        <w:b/>
        <w:sz w:val="22"/>
        <w:szCs w:val="22"/>
      </w:rPr>
      <w:t>3</w:t>
    </w:r>
    <w:r w:rsidRPr="00B26909">
      <w:rPr>
        <w:b/>
        <w:sz w:val="22"/>
        <w:szCs w:val="22"/>
      </w:rPr>
      <w:t>-</w:t>
    </w:r>
    <w:r w:rsidRPr="00B26909">
      <w:rPr>
        <w:rStyle w:val="PageNumber"/>
        <w:b/>
        <w:sz w:val="22"/>
        <w:szCs w:val="22"/>
      </w:rPr>
      <w:fldChar w:fldCharType="begin"/>
    </w:r>
    <w:r w:rsidRPr="00B26909">
      <w:rPr>
        <w:rStyle w:val="PageNumber"/>
        <w:b/>
        <w:sz w:val="22"/>
        <w:szCs w:val="22"/>
      </w:rPr>
      <w:instrText xml:space="preserve"> PAGE \* MERGEFORMAT \* MERGEFORMAT </w:instrText>
    </w:r>
    <w:r w:rsidRPr="00B26909">
      <w:rPr>
        <w:rStyle w:val="PageNumber"/>
        <w:b/>
        <w:sz w:val="22"/>
        <w:szCs w:val="22"/>
      </w:rPr>
      <w:fldChar w:fldCharType="separate"/>
    </w:r>
    <w:r>
      <w:rPr>
        <w:rStyle w:val="PageNumber"/>
        <w:b/>
        <w:noProof/>
        <w:sz w:val="22"/>
        <w:szCs w:val="22"/>
      </w:rPr>
      <w:t>4</w:t>
    </w:r>
    <w:r w:rsidRPr="00B26909">
      <w:rPr>
        <w:rStyle w:val="PageNumber"/>
        <w:b/>
        <w:sz w:val="22"/>
        <w:szCs w:val="22"/>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rsidP="00A609BF">
    <w:pPr>
      <w:pStyle w:val="Footer"/>
    </w:pPr>
  </w:p>
  <w:tbl>
    <w:tblPr>
      <w:tblW w:w="9576" w:type="dxa"/>
      <w:tblLayout w:type="fixed"/>
      <w:tblLook w:val="0000" w:firstRow="0" w:lastRow="0" w:firstColumn="0" w:lastColumn="0" w:noHBand="0" w:noVBand="0"/>
    </w:tblPr>
    <w:tblGrid>
      <w:gridCol w:w="3831"/>
      <w:gridCol w:w="1915"/>
      <w:gridCol w:w="3830"/>
    </w:tblGrid>
    <w:tr w:rsidR="0061749C" w:rsidTr="00A609BF">
      <w:tc>
        <w:tcPr>
          <w:tcW w:w="2000" w:type="pct"/>
          <w:shd w:val="clear" w:color="auto" w:fill="auto"/>
          <w:vAlign w:val="bottom"/>
        </w:tcPr>
        <w:p w:rsidR="0061749C" w:rsidRPr="00C968E1" w:rsidRDefault="0061749C" w:rsidP="00A609BF">
          <w:pPr>
            <w:pStyle w:val="Footer"/>
            <w:rPr>
              <w:sz w:val="12"/>
              <w:lang w:val="en-GB"/>
            </w:rPr>
          </w:pPr>
          <w:r w:rsidRPr="00C968E1">
            <w:rPr>
              <w:sz w:val="12"/>
              <w:lang w:val="en-GB"/>
            </w:rPr>
            <w:t>AMERICAS 94476314</w:t>
          </w:r>
        </w:p>
      </w:tc>
      <w:tc>
        <w:tcPr>
          <w:tcW w:w="1000" w:type="pct"/>
          <w:shd w:val="clear" w:color="auto" w:fill="auto"/>
        </w:tcPr>
        <w:p w:rsidR="0061749C" w:rsidRDefault="0061749C" w:rsidP="00A609BF">
          <w:pPr>
            <w:pStyle w:val="WCPageNumber"/>
            <w:jc w:val="center"/>
          </w:pPr>
        </w:p>
      </w:tc>
      <w:tc>
        <w:tcPr>
          <w:tcW w:w="2000" w:type="pct"/>
          <w:shd w:val="clear" w:color="auto" w:fill="auto"/>
        </w:tcPr>
        <w:p w:rsidR="0061749C" w:rsidRPr="00422980" w:rsidRDefault="0061749C" w:rsidP="00A609BF">
          <w:pPr>
            <w:pStyle w:val="Footer"/>
            <w:jc w:val="right"/>
            <w:rPr>
              <w:lang w:val="en-GB"/>
            </w:rPr>
          </w:pPr>
        </w:p>
      </w:tc>
    </w:tr>
  </w:tbl>
  <w:p w:rsidR="0061749C" w:rsidRPr="00422980" w:rsidRDefault="0061749C" w:rsidP="00A609BF">
    <w:pPr>
      <w:pStyle w:val="Footer"/>
      <w:rPr>
        <w:sz w:val="8"/>
        <w:lang w:val="en-GB"/>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957452" w:rsidRDefault="0061749C" w:rsidP="008E07DF">
    <w:pPr>
      <w:pStyle w:val="Footer"/>
      <w:jc w:val="right"/>
    </w:pPr>
    <w:r w:rsidRPr="00957452">
      <w:rPr>
        <w:sz w:val="22"/>
        <w:szCs w:val="22"/>
      </w:rPr>
      <w:t>EXHIBIT B3-</w:t>
    </w:r>
    <w:r w:rsidRPr="00957452">
      <w:rPr>
        <w:rStyle w:val="PageNumber"/>
        <w:sz w:val="22"/>
        <w:szCs w:val="22"/>
      </w:rPr>
      <w:fldChar w:fldCharType="begin"/>
    </w:r>
    <w:r w:rsidRPr="00957452">
      <w:rPr>
        <w:rStyle w:val="PageNumber"/>
        <w:sz w:val="22"/>
        <w:szCs w:val="22"/>
      </w:rPr>
      <w:instrText xml:space="preserve"> PAGE \* MERGEFORMAT \* MERGEFORMAT </w:instrText>
    </w:r>
    <w:r w:rsidRPr="00957452">
      <w:rPr>
        <w:rStyle w:val="PageNumber"/>
        <w:sz w:val="22"/>
        <w:szCs w:val="22"/>
      </w:rPr>
      <w:fldChar w:fldCharType="separate"/>
    </w:r>
    <w:r w:rsidR="00E125B2">
      <w:rPr>
        <w:rStyle w:val="PageNumber"/>
        <w:noProof/>
        <w:sz w:val="22"/>
        <w:szCs w:val="22"/>
      </w:rPr>
      <w:t>13</w:t>
    </w:r>
    <w:r w:rsidRPr="00957452">
      <w:rPr>
        <w:rStyle w:val="PageNumber"/>
        <w:sz w:val="22"/>
        <w:szCs w:val="22"/>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957452" w:rsidRDefault="0061749C" w:rsidP="001058CF">
    <w:pPr>
      <w:pStyle w:val="Footer"/>
      <w:jc w:val="right"/>
      <w:rPr>
        <w:sz w:val="8"/>
        <w:lang w:val="en-GB"/>
      </w:rPr>
    </w:pPr>
    <w:r w:rsidRPr="00957452">
      <w:rPr>
        <w:sz w:val="22"/>
        <w:szCs w:val="22"/>
      </w:rPr>
      <w:t>EXHIBIT B3-</w:t>
    </w:r>
    <w:r w:rsidRPr="00957452">
      <w:rPr>
        <w:rStyle w:val="PageNumber"/>
        <w:sz w:val="22"/>
        <w:szCs w:val="22"/>
      </w:rPr>
      <w:fldChar w:fldCharType="begin"/>
    </w:r>
    <w:r w:rsidRPr="00957452">
      <w:rPr>
        <w:rStyle w:val="PageNumber"/>
        <w:sz w:val="22"/>
        <w:szCs w:val="22"/>
      </w:rPr>
      <w:instrText xml:space="preserve"> PAGE \* MERGEFORMAT \* MERGEFORMAT </w:instrText>
    </w:r>
    <w:r w:rsidRPr="00957452">
      <w:rPr>
        <w:rStyle w:val="PageNumber"/>
        <w:sz w:val="22"/>
        <w:szCs w:val="22"/>
      </w:rPr>
      <w:fldChar w:fldCharType="separate"/>
    </w:r>
    <w:r w:rsidR="00E125B2">
      <w:rPr>
        <w:rStyle w:val="PageNumber"/>
        <w:noProof/>
        <w:sz w:val="22"/>
        <w:szCs w:val="22"/>
      </w:rPr>
      <w:t>15</w:t>
    </w:r>
    <w:r w:rsidRPr="00957452">
      <w:rPr>
        <w:rStyle w:val="PageNumber"/>
        <w:sz w:val="22"/>
        <w:szCs w:val="22"/>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rsidP="00A609BF">
    <w:pPr>
      <w:pStyle w:val="Footer"/>
    </w:pPr>
  </w:p>
  <w:tbl>
    <w:tblPr>
      <w:tblW w:w="9576" w:type="dxa"/>
      <w:tblLayout w:type="fixed"/>
      <w:tblLook w:val="0000" w:firstRow="0" w:lastRow="0" w:firstColumn="0" w:lastColumn="0" w:noHBand="0" w:noVBand="0"/>
    </w:tblPr>
    <w:tblGrid>
      <w:gridCol w:w="3831"/>
      <w:gridCol w:w="1915"/>
      <w:gridCol w:w="3830"/>
    </w:tblGrid>
    <w:tr w:rsidR="0061749C" w:rsidTr="00A609BF">
      <w:tc>
        <w:tcPr>
          <w:tcW w:w="2000" w:type="pct"/>
          <w:shd w:val="clear" w:color="auto" w:fill="auto"/>
          <w:vAlign w:val="bottom"/>
        </w:tcPr>
        <w:p w:rsidR="0061749C" w:rsidRPr="00C968E1" w:rsidRDefault="0061749C" w:rsidP="00A609BF">
          <w:pPr>
            <w:pStyle w:val="Footer"/>
            <w:rPr>
              <w:sz w:val="12"/>
              <w:lang w:val="en-GB"/>
            </w:rPr>
          </w:pPr>
          <w:r w:rsidRPr="00C968E1">
            <w:rPr>
              <w:sz w:val="12"/>
              <w:lang w:val="en-GB"/>
            </w:rPr>
            <w:t>AMERICAS 94476314</w:t>
          </w:r>
        </w:p>
      </w:tc>
      <w:tc>
        <w:tcPr>
          <w:tcW w:w="1000" w:type="pct"/>
          <w:shd w:val="clear" w:color="auto" w:fill="auto"/>
        </w:tcPr>
        <w:p w:rsidR="0061749C" w:rsidRDefault="0061749C" w:rsidP="00A609BF">
          <w:pPr>
            <w:pStyle w:val="WCPageNumber"/>
            <w:jc w:val="center"/>
          </w:pPr>
        </w:p>
      </w:tc>
      <w:tc>
        <w:tcPr>
          <w:tcW w:w="2000" w:type="pct"/>
          <w:shd w:val="clear" w:color="auto" w:fill="auto"/>
        </w:tcPr>
        <w:p w:rsidR="0061749C" w:rsidRPr="00422980" w:rsidRDefault="0061749C" w:rsidP="00A609BF">
          <w:pPr>
            <w:pStyle w:val="Footer"/>
            <w:jc w:val="right"/>
            <w:rPr>
              <w:lang w:val="en-GB"/>
            </w:rPr>
          </w:pPr>
        </w:p>
      </w:tc>
    </w:tr>
  </w:tbl>
  <w:p w:rsidR="0061749C" w:rsidRPr="00422980" w:rsidRDefault="0061749C" w:rsidP="00A609BF">
    <w:pPr>
      <w:pStyle w:val="Footer"/>
      <w:rPr>
        <w:sz w:val="8"/>
        <w:lang w:val="en-GB"/>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957452" w:rsidRDefault="0061749C" w:rsidP="009542A0">
    <w:pPr>
      <w:pStyle w:val="Footer"/>
      <w:jc w:val="right"/>
    </w:pPr>
    <w:r w:rsidRPr="00957452">
      <w:rPr>
        <w:sz w:val="22"/>
        <w:szCs w:val="22"/>
      </w:rPr>
      <w:t>EXHIBIT B4-</w:t>
    </w:r>
    <w:r w:rsidRPr="00957452">
      <w:rPr>
        <w:rStyle w:val="PageNumber"/>
        <w:sz w:val="22"/>
        <w:szCs w:val="22"/>
      </w:rPr>
      <w:fldChar w:fldCharType="begin"/>
    </w:r>
    <w:r w:rsidRPr="00957452">
      <w:rPr>
        <w:rStyle w:val="PageNumber"/>
        <w:sz w:val="22"/>
        <w:szCs w:val="22"/>
      </w:rPr>
      <w:instrText xml:space="preserve"> PAGE \* MERGEFORMAT \* MERGEFORMAT </w:instrText>
    </w:r>
    <w:r w:rsidRPr="00957452">
      <w:rPr>
        <w:rStyle w:val="PageNumber"/>
        <w:sz w:val="22"/>
        <w:szCs w:val="22"/>
      </w:rPr>
      <w:fldChar w:fldCharType="separate"/>
    </w:r>
    <w:r w:rsidR="00E125B2">
      <w:rPr>
        <w:rStyle w:val="PageNumber"/>
        <w:noProof/>
        <w:sz w:val="22"/>
        <w:szCs w:val="22"/>
      </w:rPr>
      <w:t>16</w:t>
    </w:r>
    <w:r w:rsidRPr="00957452">
      <w:rPr>
        <w:rStyle w:val="PageNumber"/>
        <w:sz w:val="22"/>
        <w:szCs w:val="22"/>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957452" w:rsidRDefault="0061749C" w:rsidP="00120DD0">
    <w:pPr>
      <w:pStyle w:val="Footer"/>
      <w:jc w:val="right"/>
    </w:pPr>
    <w:r w:rsidRPr="00957452">
      <w:rPr>
        <w:sz w:val="22"/>
        <w:szCs w:val="22"/>
      </w:rPr>
      <w:t>EXHIBIT B4-</w:t>
    </w:r>
    <w:r w:rsidRPr="00957452">
      <w:rPr>
        <w:rStyle w:val="PageNumber"/>
        <w:sz w:val="22"/>
        <w:szCs w:val="22"/>
      </w:rPr>
      <w:fldChar w:fldCharType="begin"/>
    </w:r>
    <w:r w:rsidRPr="00957452">
      <w:rPr>
        <w:rStyle w:val="PageNumber"/>
        <w:sz w:val="22"/>
        <w:szCs w:val="22"/>
      </w:rPr>
      <w:instrText xml:space="preserve"> PAGE \* MERGEFORMAT \* MERGEFORMAT </w:instrText>
    </w:r>
    <w:r w:rsidRPr="00957452">
      <w:rPr>
        <w:rStyle w:val="PageNumber"/>
        <w:sz w:val="22"/>
        <w:szCs w:val="22"/>
      </w:rPr>
      <w:fldChar w:fldCharType="separate"/>
    </w:r>
    <w:r w:rsidR="00E125B2">
      <w:rPr>
        <w:rStyle w:val="PageNumber"/>
        <w:noProof/>
        <w:sz w:val="22"/>
        <w:szCs w:val="22"/>
      </w:rPr>
      <w:t>1</w:t>
    </w:r>
    <w:r w:rsidRPr="00957452">
      <w:rPr>
        <w:rStyle w:val="PageNumber"/>
        <w:sz w:val="22"/>
        <w:szCs w:val="22"/>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957452" w:rsidRDefault="0061749C" w:rsidP="00120DD0">
    <w:pPr>
      <w:pStyle w:val="Footer"/>
      <w:jc w:val="right"/>
    </w:pPr>
    <w:r w:rsidRPr="00957452">
      <w:rPr>
        <w:sz w:val="22"/>
        <w:szCs w:val="22"/>
      </w:rPr>
      <w:t>EXHIBIT B4-</w:t>
    </w:r>
    <w:r w:rsidRPr="00957452">
      <w:rPr>
        <w:rStyle w:val="PageNumber"/>
        <w:sz w:val="22"/>
        <w:szCs w:val="22"/>
      </w:rPr>
      <w:fldChar w:fldCharType="begin"/>
    </w:r>
    <w:r w:rsidRPr="00957452">
      <w:rPr>
        <w:rStyle w:val="PageNumber"/>
        <w:sz w:val="22"/>
        <w:szCs w:val="22"/>
      </w:rPr>
      <w:instrText xml:space="preserve"> PAGE \* MERGEFORMAT \* MERGEFORMAT </w:instrText>
    </w:r>
    <w:r w:rsidRPr="00957452">
      <w:rPr>
        <w:rStyle w:val="PageNumber"/>
        <w:sz w:val="22"/>
        <w:szCs w:val="22"/>
      </w:rPr>
      <w:fldChar w:fldCharType="separate"/>
    </w:r>
    <w:r w:rsidR="00E125B2">
      <w:rPr>
        <w:rStyle w:val="PageNumber"/>
        <w:noProof/>
        <w:sz w:val="22"/>
        <w:szCs w:val="22"/>
      </w:rPr>
      <w:t>15</w:t>
    </w:r>
    <w:r w:rsidRPr="00957452">
      <w:rPr>
        <w:rStyle w:val="PageNumber"/>
        <w:sz w:val="22"/>
        <w:szCs w:val="22"/>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rsidP="008C13F9">
    <w:pPr>
      <w:pStyle w:val="Footer"/>
    </w:pPr>
  </w:p>
  <w:p w:rsidR="0061749C" w:rsidRPr="008C13F9" w:rsidRDefault="0061749C" w:rsidP="008C13F9">
    <w:pPr>
      <w:pStyle w:val="Footer"/>
      <w:rPr>
        <w:sz w:val="8"/>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957452" w:rsidRDefault="0061749C" w:rsidP="00420BF6">
    <w:pPr>
      <w:pStyle w:val="Footer"/>
      <w:jc w:val="right"/>
      <w:rPr>
        <w:sz w:val="22"/>
        <w:szCs w:val="22"/>
      </w:rPr>
    </w:pPr>
    <w:r w:rsidRPr="00957452">
      <w:rPr>
        <w:sz w:val="22"/>
        <w:szCs w:val="22"/>
      </w:rPr>
      <w:t>EXHIBIT D-</w:t>
    </w:r>
    <w:r w:rsidRPr="00957452">
      <w:rPr>
        <w:rStyle w:val="PageNumber"/>
        <w:sz w:val="22"/>
        <w:szCs w:val="22"/>
      </w:rPr>
      <w:fldChar w:fldCharType="begin"/>
    </w:r>
    <w:r w:rsidRPr="00957452">
      <w:rPr>
        <w:rStyle w:val="PageNumber"/>
        <w:sz w:val="22"/>
        <w:szCs w:val="22"/>
      </w:rPr>
      <w:instrText xml:space="preserve"> PAGE \* MERGEFORMAT \* MERGEFORMAT </w:instrText>
    </w:r>
    <w:r w:rsidRPr="00957452">
      <w:rPr>
        <w:rStyle w:val="PageNumber"/>
        <w:sz w:val="22"/>
        <w:szCs w:val="22"/>
      </w:rPr>
      <w:fldChar w:fldCharType="separate"/>
    </w:r>
    <w:r w:rsidR="00E125B2">
      <w:rPr>
        <w:rStyle w:val="PageNumber"/>
        <w:noProof/>
        <w:sz w:val="22"/>
        <w:szCs w:val="22"/>
      </w:rPr>
      <w:t>3</w:t>
    </w:r>
    <w:r w:rsidRPr="00957452">
      <w:rPr>
        <w:rStyle w:val="PageNumber"/>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957452" w:rsidRDefault="0061749C" w:rsidP="00392555">
    <w:pPr>
      <w:pStyle w:val="Footer"/>
      <w:jc w:val="right"/>
      <w:rPr>
        <w:sz w:val="8"/>
      </w:rPr>
    </w:pPr>
    <w:r w:rsidRPr="00957452">
      <w:rPr>
        <w:sz w:val="22"/>
        <w:szCs w:val="22"/>
      </w:rPr>
      <w:t>EXHIBIT B1-</w:t>
    </w:r>
    <w:r w:rsidRPr="00957452">
      <w:rPr>
        <w:rStyle w:val="PageNumber"/>
        <w:sz w:val="22"/>
        <w:szCs w:val="22"/>
      </w:rPr>
      <w:fldChar w:fldCharType="begin"/>
    </w:r>
    <w:r w:rsidRPr="00957452">
      <w:rPr>
        <w:rStyle w:val="PageNumber"/>
        <w:sz w:val="22"/>
        <w:szCs w:val="22"/>
      </w:rPr>
      <w:instrText xml:space="preserve"> PAGE \* MERGEFORMAT \* MERGEFORMAT </w:instrText>
    </w:r>
    <w:r w:rsidRPr="00957452">
      <w:rPr>
        <w:rStyle w:val="PageNumber"/>
        <w:sz w:val="22"/>
        <w:szCs w:val="22"/>
      </w:rPr>
      <w:fldChar w:fldCharType="separate"/>
    </w:r>
    <w:r w:rsidR="00E125B2">
      <w:rPr>
        <w:rStyle w:val="PageNumber"/>
        <w:noProof/>
        <w:sz w:val="22"/>
        <w:szCs w:val="22"/>
      </w:rPr>
      <w:t>1</w:t>
    </w:r>
    <w:r w:rsidRPr="00957452">
      <w:rPr>
        <w:rStyle w:val="PageNumber"/>
        <w:sz w:val="22"/>
        <w:szCs w:val="22"/>
      </w:rP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957452" w:rsidRDefault="0061749C" w:rsidP="00420BF6">
    <w:pPr>
      <w:pStyle w:val="Footer"/>
      <w:jc w:val="right"/>
      <w:rPr>
        <w:sz w:val="22"/>
        <w:szCs w:val="22"/>
      </w:rPr>
    </w:pPr>
    <w:r w:rsidRPr="00957452">
      <w:rPr>
        <w:sz w:val="22"/>
        <w:szCs w:val="22"/>
      </w:rPr>
      <w:t>EXHIBIT D-</w:t>
    </w:r>
    <w:r w:rsidRPr="00957452">
      <w:rPr>
        <w:rStyle w:val="PageNumber"/>
        <w:sz w:val="22"/>
        <w:szCs w:val="22"/>
      </w:rPr>
      <w:fldChar w:fldCharType="begin"/>
    </w:r>
    <w:r w:rsidRPr="00957452">
      <w:rPr>
        <w:rStyle w:val="PageNumber"/>
        <w:sz w:val="22"/>
        <w:szCs w:val="22"/>
      </w:rPr>
      <w:instrText xml:space="preserve"> PAGE \* MERGEFORMAT \* MERGEFORMAT </w:instrText>
    </w:r>
    <w:r w:rsidRPr="00957452">
      <w:rPr>
        <w:rStyle w:val="PageNumber"/>
        <w:sz w:val="22"/>
        <w:szCs w:val="22"/>
      </w:rPr>
      <w:fldChar w:fldCharType="separate"/>
    </w:r>
    <w:r w:rsidR="00E125B2">
      <w:rPr>
        <w:rStyle w:val="PageNumber"/>
        <w:noProof/>
        <w:sz w:val="22"/>
        <w:szCs w:val="22"/>
      </w:rPr>
      <w:t>1</w:t>
    </w:r>
    <w:r w:rsidRPr="00957452">
      <w:rPr>
        <w:rStyle w:val="PageNumber"/>
        <w:sz w:val="22"/>
        <w:szCs w:val="22"/>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957452" w:rsidRDefault="0061749C" w:rsidP="008C51DC">
    <w:pPr>
      <w:pStyle w:val="Footer"/>
      <w:jc w:val="right"/>
      <w:rPr>
        <w:sz w:val="22"/>
        <w:szCs w:val="22"/>
      </w:rPr>
    </w:pPr>
    <w:r w:rsidRPr="00957452">
      <w:rPr>
        <w:sz w:val="22"/>
        <w:szCs w:val="22"/>
      </w:rPr>
      <w:t xml:space="preserve">EXHIBIT </w:t>
    </w:r>
    <w:r>
      <w:rPr>
        <w:sz w:val="22"/>
        <w:szCs w:val="22"/>
      </w:rPr>
      <w:t>E</w:t>
    </w:r>
    <w:r w:rsidRPr="00957452">
      <w:rPr>
        <w:sz w:val="22"/>
        <w:szCs w:val="22"/>
      </w:rPr>
      <w:t>-</w:t>
    </w:r>
    <w:r w:rsidRPr="00957452">
      <w:rPr>
        <w:rStyle w:val="PageNumber"/>
        <w:sz w:val="22"/>
        <w:szCs w:val="22"/>
      </w:rPr>
      <w:fldChar w:fldCharType="begin"/>
    </w:r>
    <w:r w:rsidRPr="00957452">
      <w:rPr>
        <w:rStyle w:val="PageNumber"/>
        <w:sz w:val="22"/>
        <w:szCs w:val="22"/>
      </w:rPr>
      <w:instrText xml:space="preserve"> PAGE \* MERGEFORMAT \* MERGEFORMAT </w:instrText>
    </w:r>
    <w:r w:rsidRPr="00957452">
      <w:rPr>
        <w:rStyle w:val="PageNumber"/>
        <w:sz w:val="22"/>
        <w:szCs w:val="22"/>
      </w:rPr>
      <w:fldChar w:fldCharType="separate"/>
    </w:r>
    <w:r w:rsidR="00E125B2">
      <w:rPr>
        <w:rStyle w:val="PageNumber"/>
        <w:noProof/>
        <w:sz w:val="22"/>
        <w:szCs w:val="22"/>
      </w:rPr>
      <w:t>2</w:t>
    </w:r>
    <w:r w:rsidRPr="00957452">
      <w:rPr>
        <w:rStyle w:val="PageNumber"/>
        <w:sz w:val="22"/>
        <w:szCs w:val="22"/>
      </w:rP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957452" w:rsidRDefault="0061749C" w:rsidP="00420BF6">
    <w:pPr>
      <w:pStyle w:val="Footer"/>
      <w:jc w:val="right"/>
      <w:rPr>
        <w:sz w:val="22"/>
        <w:szCs w:val="22"/>
      </w:rPr>
    </w:pPr>
    <w:r w:rsidRPr="00957452">
      <w:rPr>
        <w:sz w:val="22"/>
        <w:szCs w:val="22"/>
      </w:rPr>
      <w:t xml:space="preserve">EXHIBIT </w:t>
    </w:r>
    <w:r>
      <w:rPr>
        <w:sz w:val="22"/>
        <w:szCs w:val="22"/>
      </w:rPr>
      <w:t>E</w:t>
    </w:r>
    <w:r w:rsidRPr="00957452">
      <w:rPr>
        <w:sz w:val="22"/>
        <w:szCs w:val="22"/>
      </w:rPr>
      <w:t>-</w:t>
    </w:r>
    <w:r w:rsidRPr="00957452">
      <w:rPr>
        <w:rStyle w:val="PageNumber"/>
        <w:sz w:val="22"/>
        <w:szCs w:val="22"/>
      </w:rPr>
      <w:fldChar w:fldCharType="begin"/>
    </w:r>
    <w:r w:rsidRPr="00957452">
      <w:rPr>
        <w:rStyle w:val="PageNumber"/>
        <w:sz w:val="22"/>
        <w:szCs w:val="22"/>
      </w:rPr>
      <w:instrText xml:space="preserve"> PAGE \* MERGEFORMAT \* MERGEFORMAT </w:instrText>
    </w:r>
    <w:r w:rsidRPr="00957452">
      <w:rPr>
        <w:rStyle w:val="PageNumber"/>
        <w:sz w:val="22"/>
        <w:szCs w:val="22"/>
      </w:rPr>
      <w:fldChar w:fldCharType="separate"/>
    </w:r>
    <w:r w:rsidR="00E125B2">
      <w:rPr>
        <w:rStyle w:val="PageNumber"/>
        <w:noProof/>
        <w:sz w:val="22"/>
        <w:szCs w:val="22"/>
      </w:rPr>
      <w:t>1</w:t>
    </w:r>
    <w:r w:rsidRPr="00957452">
      <w:rPr>
        <w:rStyle w:val="PageNumber"/>
        <w:sz w:val="22"/>
        <w:szCs w:val="22"/>
      </w:rP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957452" w:rsidRDefault="0061749C" w:rsidP="008C51DC">
    <w:pPr>
      <w:pStyle w:val="Footer"/>
      <w:jc w:val="right"/>
      <w:rPr>
        <w:sz w:val="22"/>
        <w:szCs w:val="22"/>
      </w:rPr>
    </w:pPr>
    <w:r w:rsidRPr="00957452">
      <w:rPr>
        <w:sz w:val="22"/>
        <w:szCs w:val="22"/>
      </w:rPr>
      <w:t>EXHIBIT F-</w:t>
    </w:r>
    <w:r w:rsidRPr="00957452">
      <w:rPr>
        <w:rStyle w:val="PageNumber"/>
        <w:sz w:val="22"/>
        <w:szCs w:val="22"/>
      </w:rPr>
      <w:fldChar w:fldCharType="begin"/>
    </w:r>
    <w:r w:rsidRPr="00957452">
      <w:rPr>
        <w:rStyle w:val="PageNumber"/>
        <w:sz w:val="22"/>
        <w:szCs w:val="22"/>
      </w:rPr>
      <w:instrText xml:space="preserve"> PAGE \* MERGEFORMAT \* MERGEFORMAT </w:instrText>
    </w:r>
    <w:r w:rsidRPr="00957452">
      <w:rPr>
        <w:rStyle w:val="PageNumber"/>
        <w:sz w:val="22"/>
        <w:szCs w:val="22"/>
      </w:rPr>
      <w:fldChar w:fldCharType="separate"/>
    </w:r>
    <w:r w:rsidR="00E125B2">
      <w:rPr>
        <w:rStyle w:val="PageNumber"/>
        <w:noProof/>
        <w:sz w:val="22"/>
        <w:szCs w:val="22"/>
      </w:rPr>
      <w:t>3</w:t>
    </w:r>
    <w:r w:rsidRPr="00957452">
      <w:rPr>
        <w:rStyle w:val="PageNumber"/>
        <w:sz w:val="22"/>
        <w:szCs w:val="22"/>
      </w:rP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957452" w:rsidRDefault="0061749C" w:rsidP="00420BF6">
    <w:pPr>
      <w:pStyle w:val="Footer"/>
      <w:jc w:val="right"/>
      <w:rPr>
        <w:sz w:val="22"/>
        <w:szCs w:val="22"/>
      </w:rPr>
    </w:pPr>
    <w:r w:rsidRPr="00957452">
      <w:rPr>
        <w:sz w:val="22"/>
        <w:szCs w:val="22"/>
      </w:rPr>
      <w:t xml:space="preserve">EXHIBIT </w:t>
    </w:r>
    <w:r>
      <w:rPr>
        <w:sz w:val="22"/>
        <w:szCs w:val="22"/>
      </w:rPr>
      <w:t>F</w:t>
    </w:r>
    <w:r w:rsidRPr="00957452">
      <w:rPr>
        <w:sz w:val="22"/>
        <w:szCs w:val="22"/>
      </w:rPr>
      <w:t>-</w:t>
    </w:r>
    <w:r w:rsidRPr="00957452">
      <w:rPr>
        <w:rStyle w:val="PageNumber"/>
        <w:sz w:val="22"/>
        <w:szCs w:val="22"/>
      </w:rPr>
      <w:fldChar w:fldCharType="begin"/>
    </w:r>
    <w:r w:rsidRPr="00957452">
      <w:rPr>
        <w:rStyle w:val="PageNumber"/>
        <w:sz w:val="22"/>
        <w:szCs w:val="22"/>
      </w:rPr>
      <w:instrText xml:space="preserve"> PAGE \* MERGEFORMAT \* MERGEFORMAT </w:instrText>
    </w:r>
    <w:r w:rsidRPr="00957452">
      <w:rPr>
        <w:rStyle w:val="PageNumber"/>
        <w:sz w:val="22"/>
        <w:szCs w:val="22"/>
      </w:rPr>
      <w:fldChar w:fldCharType="separate"/>
    </w:r>
    <w:r w:rsidR="00E125B2">
      <w:rPr>
        <w:rStyle w:val="PageNumber"/>
        <w:noProof/>
        <w:sz w:val="22"/>
        <w:szCs w:val="22"/>
      </w:rPr>
      <w:t>4</w:t>
    </w:r>
    <w:r w:rsidRPr="00957452">
      <w:rPr>
        <w:rStyle w:val="PageNumber"/>
        <w:sz w:val="22"/>
        <w:szCs w:val="22"/>
      </w:rP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pPr>
      <w:pStyle w:val="Foo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56480C" w:rsidRDefault="0061749C" w:rsidP="00AC03CE">
    <w:pPr>
      <w:pStyle w:val="Footer"/>
      <w:jc w:val="right"/>
    </w:pPr>
    <w:r w:rsidRPr="0056480C">
      <w:t>EXHIBIT G-</w:t>
    </w:r>
    <w:r w:rsidRPr="0056480C">
      <w:fldChar w:fldCharType="begin"/>
    </w:r>
    <w:r w:rsidRPr="0056480C">
      <w:instrText xml:space="preserve"> PAGE   \* MERGEFORMAT </w:instrText>
    </w:r>
    <w:r w:rsidRPr="0056480C">
      <w:fldChar w:fldCharType="separate"/>
    </w:r>
    <w:r w:rsidR="00E125B2">
      <w:rPr>
        <w:noProof/>
      </w:rPr>
      <w:t>2</w:t>
    </w:r>
    <w:r w:rsidRPr="0056480C">
      <w:rPr>
        <w:noProof/>
      </w:rP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pPr>
      <w:pStyle w:val="Foo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rsidP="00AC03CE">
    <w:pPr>
      <w:pStyle w:val="Footer"/>
    </w:pPr>
  </w:p>
  <w:tbl>
    <w:tblPr>
      <w:tblW w:w="9816" w:type="dxa"/>
      <w:tblLayout w:type="fixed"/>
      <w:tblLook w:val="0000" w:firstRow="0" w:lastRow="0" w:firstColumn="0" w:lastColumn="0" w:noHBand="0" w:noVBand="0"/>
    </w:tblPr>
    <w:tblGrid>
      <w:gridCol w:w="3927"/>
      <w:gridCol w:w="1963"/>
      <w:gridCol w:w="3926"/>
    </w:tblGrid>
    <w:tr w:rsidR="0061749C" w:rsidTr="00AC03CE">
      <w:tc>
        <w:tcPr>
          <w:tcW w:w="2000" w:type="pct"/>
          <w:shd w:val="clear" w:color="auto" w:fill="auto"/>
          <w:vAlign w:val="bottom"/>
        </w:tcPr>
        <w:p w:rsidR="0061749C" w:rsidRPr="00CC2B07" w:rsidRDefault="0061749C" w:rsidP="00AC03CE">
          <w:pPr>
            <w:pStyle w:val="Footer"/>
            <w:rPr>
              <w:sz w:val="12"/>
            </w:rPr>
          </w:pPr>
          <w:r w:rsidRPr="00CC2B07">
            <w:rPr>
              <w:sz w:val="12"/>
            </w:rPr>
            <w:t>AMERICAS 94496916</w:t>
          </w:r>
        </w:p>
      </w:tc>
      <w:tc>
        <w:tcPr>
          <w:tcW w:w="1000" w:type="pct"/>
          <w:shd w:val="clear" w:color="auto" w:fill="auto"/>
        </w:tcPr>
        <w:p w:rsidR="0061749C" w:rsidRDefault="0061749C" w:rsidP="00AC03CE">
          <w:pPr>
            <w:pStyle w:val="WCPageNumber"/>
            <w:jc w:val="center"/>
          </w:pPr>
        </w:p>
      </w:tc>
      <w:tc>
        <w:tcPr>
          <w:tcW w:w="2000" w:type="pct"/>
          <w:shd w:val="clear" w:color="auto" w:fill="auto"/>
        </w:tcPr>
        <w:p w:rsidR="0061749C" w:rsidRDefault="0061749C" w:rsidP="00AC03CE">
          <w:pPr>
            <w:pStyle w:val="Footer"/>
            <w:jc w:val="right"/>
          </w:pPr>
        </w:p>
      </w:tc>
    </w:tr>
  </w:tbl>
  <w:p w:rsidR="0061749C" w:rsidRPr="00395CDD" w:rsidRDefault="0061749C" w:rsidP="00AC03CE">
    <w:pPr>
      <w:pStyle w:val="Footer"/>
      <w:rPr>
        <w:sz w:val="8"/>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833830" w:rsidRDefault="0061749C" w:rsidP="00AC03CE">
    <w:pPr>
      <w:pStyle w:val="Header"/>
      <w:jc w:val="right"/>
    </w:pPr>
    <w:r w:rsidRPr="00833830">
      <w:rPr>
        <w:sz w:val="20"/>
      </w:rPr>
      <w:t>EXHIBIT H-</w:t>
    </w:r>
    <w:r>
      <w:fldChar w:fldCharType="begin"/>
    </w:r>
    <w:r>
      <w:instrText xml:space="preserve"> PAGE   \* MERGEFORMAT </w:instrText>
    </w:r>
    <w:r>
      <w:fldChar w:fldCharType="separate"/>
    </w:r>
    <w:r w:rsidR="00E125B2">
      <w:rPr>
        <w:noProof/>
      </w:rPr>
      <w:t>1</w:t>
    </w:r>
    <w:r>
      <w:fldChar w:fldCharType="end"/>
    </w:r>
  </w:p>
  <w:tbl>
    <w:tblPr>
      <w:tblW w:w="9816" w:type="dxa"/>
      <w:tblLayout w:type="fixed"/>
      <w:tblLook w:val="0000" w:firstRow="0" w:lastRow="0" w:firstColumn="0" w:lastColumn="0" w:noHBand="0" w:noVBand="0"/>
    </w:tblPr>
    <w:tblGrid>
      <w:gridCol w:w="3927"/>
      <w:gridCol w:w="1963"/>
      <w:gridCol w:w="3926"/>
    </w:tblGrid>
    <w:tr w:rsidR="0061749C" w:rsidRPr="00EB76F4" w:rsidTr="00AC03CE">
      <w:tc>
        <w:tcPr>
          <w:tcW w:w="2000" w:type="pct"/>
          <w:shd w:val="clear" w:color="auto" w:fill="auto"/>
          <w:vAlign w:val="bottom"/>
        </w:tcPr>
        <w:p w:rsidR="0061749C" w:rsidRPr="00CC2B07" w:rsidRDefault="0061749C" w:rsidP="00AC03CE">
          <w:pPr>
            <w:pStyle w:val="Footer"/>
            <w:rPr>
              <w:sz w:val="12"/>
            </w:rPr>
          </w:pPr>
          <w:r w:rsidRPr="00CC2B07">
            <w:rPr>
              <w:sz w:val="12"/>
            </w:rPr>
            <w:t>AMERICAS 94496916</w:t>
          </w:r>
        </w:p>
      </w:tc>
      <w:tc>
        <w:tcPr>
          <w:tcW w:w="1000" w:type="pct"/>
          <w:shd w:val="clear" w:color="auto" w:fill="auto"/>
        </w:tcPr>
        <w:p w:rsidR="0061749C" w:rsidRPr="00EB76F4" w:rsidRDefault="0061749C" w:rsidP="00AC03CE">
          <w:pPr>
            <w:pStyle w:val="WCPageNumber"/>
            <w:jc w:val="center"/>
          </w:pPr>
        </w:p>
      </w:tc>
      <w:tc>
        <w:tcPr>
          <w:tcW w:w="2000" w:type="pct"/>
          <w:shd w:val="clear" w:color="auto" w:fill="auto"/>
        </w:tcPr>
        <w:p w:rsidR="0061749C" w:rsidRPr="00EB76F4" w:rsidRDefault="0061749C" w:rsidP="00AC03CE">
          <w:pPr>
            <w:pStyle w:val="Footer"/>
            <w:jc w:val="right"/>
          </w:pPr>
        </w:p>
      </w:tc>
    </w:tr>
  </w:tbl>
  <w:p w:rsidR="0061749C" w:rsidRPr="00CD07A5" w:rsidRDefault="0061749C" w:rsidP="00AC03CE">
    <w:pPr>
      <w:pStyle w:val="Footer"/>
      <w:rPr>
        <w:sz w:val="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8C13F9" w:rsidRDefault="0061749C" w:rsidP="00392555">
    <w:pPr>
      <w:pStyle w:val="Footer"/>
      <w:jc w:val="right"/>
      <w:rPr>
        <w:sz w:val="8"/>
      </w:rPr>
    </w:pPr>
    <w:r w:rsidRPr="00B26909">
      <w:rPr>
        <w:b/>
        <w:sz w:val="22"/>
        <w:szCs w:val="22"/>
      </w:rPr>
      <w:t>Exhibit B1-</w:t>
    </w:r>
    <w:r w:rsidRPr="00B26909">
      <w:rPr>
        <w:rStyle w:val="PageNumber"/>
        <w:b/>
        <w:sz w:val="22"/>
        <w:szCs w:val="22"/>
      </w:rPr>
      <w:fldChar w:fldCharType="begin"/>
    </w:r>
    <w:r w:rsidRPr="00B26909">
      <w:rPr>
        <w:rStyle w:val="PageNumber"/>
        <w:b/>
        <w:sz w:val="22"/>
        <w:szCs w:val="22"/>
      </w:rPr>
      <w:instrText xml:space="preserve"> PAGE \* MERGEFORMAT \* MERGEFORMAT </w:instrText>
    </w:r>
    <w:r w:rsidRPr="00B26909">
      <w:rPr>
        <w:rStyle w:val="PageNumber"/>
        <w:b/>
        <w:sz w:val="22"/>
        <w:szCs w:val="22"/>
      </w:rPr>
      <w:fldChar w:fldCharType="separate"/>
    </w:r>
    <w:r>
      <w:rPr>
        <w:rStyle w:val="PageNumber"/>
        <w:b/>
        <w:noProof/>
        <w:sz w:val="22"/>
        <w:szCs w:val="22"/>
      </w:rPr>
      <w:t>1</w:t>
    </w:r>
    <w:r w:rsidRPr="00B26909">
      <w:rPr>
        <w:rStyle w:val="PageNumber"/>
        <w:b/>
        <w:sz w:val="22"/>
        <w:szCs w:val="22"/>
      </w:rPr>
      <w:fldChar w:fldCharType="end"/>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rsidP="00AC03CE">
    <w:pPr>
      <w:pStyle w:val="Footer"/>
    </w:pPr>
  </w:p>
  <w:tbl>
    <w:tblPr>
      <w:tblW w:w="9816" w:type="dxa"/>
      <w:tblLayout w:type="fixed"/>
      <w:tblLook w:val="0000" w:firstRow="0" w:lastRow="0" w:firstColumn="0" w:lastColumn="0" w:noHBand="0" w:noVBand="0"/>
    </w:tblPr>
    <w:tblGrid>
      <w:gridCol w:w="3927"/>
      <w:gridCol w:w="1963"/>
      <w:gridCol w:w="3926"/>
    </w:tblGrid>
    <w:tr w:rsidR="0061749C" w:rsidTr="00AC03CE">
      <w:tc>
        <w:tcPr>
          <w:tcW w:w="2000" w:type="pct"/>
          <w:shd w:val="clear" w:color="auto" w:fill="auto"/>
          <w:vAlign w:val="bottom"/>
        </w:tcPr>
        <w:p w:rsidR="0061749C" w:rsidRPr="00CC2B07" w:rsidRDefault="0061749C" w:rsidP="00AC03CE">
          <w:pPr>
            <w:pStyle w:val="Footer"/>
            <w:rPr>
              <w:sz w:val="12"/>
            </w:rPr>
          </w:pPr>
          <w:r w:rsidRPr="00CC2B07">
            <w:rPr>
              <w:sz w:val="12"/>
            </w:rPr>
            <w:t>AMERICAS 94496916</w:t>
          </w:r>
        </w:p>
      </w:tc>
      <w:tc>
        <w:tcPr>
          <w:tcW w:w="1000" w:type="pct"/>
          <w:shd w:val="clear" w:color="auto" w:fill="auto"/>
        </w:tcPr>
        <w:p w:rsidR="0061749C" w:rsidRDefault="0061749C" w:rsidP="00AC03CE">
          <w:pPr>
            <w:pStyle w:val="WCPageNumber"/>
            <w:jc w:val="center"/>
          </w:pPr>
        </w:p>
      </w:tc>
      <w:tc>
        <w:tcPr>
          <w:tcW w:w="2000" w:type="pct"/>
          <w:shd w:val="clear" w:color="auto" w:fill="auto"/>
        </w:tcPr>
        <w:p w:rsidR="0061749C" w:rsidRDefault="0061749C" w:rsidP="00AC03CE">
          <w:pPr>
            <w:pStyle w:val="Footer"/>
            <w:jc w:val="right"/>
          </w:pPr>
        </w:p>
      </w:tc>
    </w:tr>
  </w:tbl>
  <w:p w:rsidR="0061749C" w:rsidRPr="00395CDD" w:rsidRDefault="0061749C" w:rsidP="00AC03CE">
    <w:pPr>
      <w:pStyle w:val="Footer"/>
      <w:rPr>
        <w:sz w:val="8"/>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rsidP="00AC03CE">
    <w:pPr>
      <w:pStyle w:val="Footer"/>
    </w:pPr>
  </w:p>
  <w:tbl>
    <w:tblPr>
      <w:tblW w:w="9396" w:type="dxa"/>
      <w:tblLayout w:type="fixed"/>
      <w:tblLook w:val="0000" w:firstRow="0" w:lastRow="0" w:firstColumn="0" w:lastColumn="0" w:noHBand="0" w:noVBand="0"/>
    </w:tblPr>
    <w:tblGrid>
      <w:gridCol w:w="3759"/>
      <w:gridCol w:w="1879"/>
      <w:gridCol w:w="3758"/>
    </w:tblGrid>
    <w:tr w:rsidR="0061749C" w:rsidTr="00AC03CE">
      <w:tc>
        <w:tcPr>
          <w:tcW w:w="2000" w:type="pct"/>
          <w:shd w:val="clear" w:color="auto" w:fill="auto"/>
          <w:vAlign w:val="bottom"/>
        </w:tcPr>
        <w:p w:rsidR="0061749C" w:rsidRPr="00CC2B07" w:rsidRDefault="0061749C" w:rsidP="00AC03CE">
          <w:pPr>
            <w:pStyle w:val="Footer"/>
            <w:rPr>
              <w:sz w:val="12"/>
            </w:rPr>
          </w:pPr>
          <w:r w:rsidRPr="00CC2B07">
            <w:rPr>
              <w:sz w:val="12"/>
            </w:rPr>
            <w:t>AMERICAS 94496916</w:t>
          </w:r>
        </w:p>
      </w:tc>
      <w:tc>
        <w:tcPr>
          <w:tcW w:w="1000" w:type="pct"/>
          <w:shd w:val="clear" w:color="auto" w:fill="auto"/>
        </w:tcPr>
        <w:p w:rsidR="0061749C" w:rsidRDefault="0061749C" w:rsidP="00AC03CE">
          <w:pPr>
            <w:pStyle w:val="WCPageNumber"/>
            <w:jc w:val="center"/>
          </w:pPr>
        </w:p>
      </w:tc>
      <w:tc>
        <w:tcPr>
          <w:tcW w:w="2000" w:type="pct"/>
          <w:shd w:val="clear" w:color="auto" w:fill="auto"/>
        </w:tcPr>
        <w:p w:rsidR="0061749C" w:rsidRDefault="0061749C" w:rsidP="00AC03CE">
          <w:pPr>
            <w:pStyle w:val="Footer"/>
            <w:jc w:val="right"/>
          </w:pPr>
        </w:p>
      </w:tc>
    </w:tr>
  </w:tbl>
  <w:p w:rsidR="0061749C" w:rsidRPr="00395CDD" w:rsidRDefault="0061749C" w:rsidP="00AC03CE">
    <w:pPr>
      <w:pStyle w:val="Footer"/>
      <w:rPr>
        <w:sz w:val="8"/>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rsidP="00AC03CE">
    <w:pPr>
      <w:spacing w:line="200" w:lineRule="exact"/>
      <w:jc w:val="right"/>
      <w:rPr>
        <w:sz w:val="20"/>
      </w:rPr>
    </w:pPr>
    <w:r w:rsidRPr="00833830">
      <w:rPr>
        <w:sz w:val="20"/>
      </w:rPr>
      <w:t>EXHIBIT H-</w:t>
    </w:r>
    <w:r w:rsidRPr="00833830">
      <w:fldChar w:fldCharType="begin"/>
    </w:r>
    <w:r w:rsidRPr="00833830">
      <w:instrText xml:space="preserve"> PAGE   \* MERGEFORMAT </w:instrText>
    </w:r>
    <w:r w:rsidRPr="00833830">
      <w:fldChar w:fldCharType="separate"/>
    </w:r>
    <w:r w:rsidR="00E125B2">
      <w:rPr>
        <w:noProof/>
      </w:rPr>
      <w:t>3</w:t>
    </w:r>
    <w:r w:rsidRPr="00833830">
      <w:rPr>
        <w:noProof/>
      </w:rPr>
      <w:fldChar w:fldCharType="end"/>
    </w:r>
  </w:p>
  <w:tbl>
    <w:tblPr>
      <w:tblW w:w="9396" w:type="dxa"/>
      <w:tblLayout w:type="fixed"/>
      <w:tblLook w:val="0000" w:firstRow="0" w:lastRow="0" w:firstColumn="0" w:lastColumn="0" w:noHBand="0" w:noVBand="0"/>
    </w:tblPr>
    <w:tblGrid>
      <w:gridCol w:w="3759"/>
      <w:gridCol w:w="1879"/>
      <w:gridCol w:w="3758"/>
    </w:tblGrid>
    <w:tr w:rsidR="0061749C" w:rsidTr="00AC03CE">
      <w:tc>
        <w:tcPr>
          <w:tcW w:w="2000" w:type="pct"/>
          <w:shd w:val="clear" w:color="auto" w:fill="auto"/>
          <w:vAlign w:val="bottom"/>
        </w:tcPr>
        <w:p w:rsidR="0061749C" w:rsidRPr="00CC2B07" w:rsidRDefault="0061749C" w:rsidP="00AC03CE">
          <w:pPr>
            <w:pStyle w:val="Footer"/>
            <w:rPr>
              <w:sz w:val="12"/>
            </w:rPr>
          </w:pPr>
          <w:r w:rsidRPr="00CC2B07">
            <w:rPr>
              <w:sz w:val="12"/>
            </w:rPr>
            <w:t>AMERICAS 94496916</w:t>
          </w:r>
        </w:p>
      </w:tc>
      <w:tc>
        <w:tcPr>
          <w:tcW w:w="1000" w:type="pct"/>
          <w:shd w:val="clear" w:color="auto" w:fill="auto"/>
        </w:tcPr>
        <w:p w:rsidR="0061749C" w:rsidRDefault="0061749C" w:rsidP="00AC03CE">
          <w:pPr>
            <w:pStyle w:val="WCPageNumber"/>
            <w:jc w:val="center"/>
          </w:pPr>
        </w:p>
      </w:tc>
      <w:tc>
        <w:tcPr>
          <w:tcW w:w="2000" w:type="pct"/>
          <w:shd w:val="clear" w:color="auto" w:fill="auto"/>
        </w:tcPr>
        <w:p w:rsidR="0061749C" w:rsidRDefault="0061749C" w:rsidP="00AC03CE">
          <w:pPr>
            <w:pStyle w:val="Footer"/>
            <w:jc w:val="right"/>
          </w:pPr>
        </w:p>
      </w:tc>
    </w:tr>
  </w:tbl>
  <w:p w:rsidR="0061749C" w:rsidRPr="00395CDD" w:rsidRDefault="0061749C" w:rsidP="00AC03CE">
    <w:pPr>
      <w:pStyle w:val="Footer"/>
      <w:rPr>
        <w:sz w:val="8"/>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rsidP="00AC03CE">
    <w:pPr>
      <w:pStyle w:val="Footer"/>
    </w:pPr>
  </w:p>
  <w:tbl>
    <w:tblPr>
      <w:tblW w:w="9396" w:type="dxa"/>
      <w:tblLayout w:type="fixed"/>
      <w:tblLook w:val="0000" w:firstRow="0" w:lastRow="0" w:firstColumn="0" w:lastColumn="0" w:noHBand="0" w:noVBand="0"/>
    </w:tblPr>
    <w:tblGrid>
      <w:gridCol w:w="3759"/>
      <w:gridCol w:w="1879"/>
      <w:gridCol w:w="3758"/>
    </w:tblGrid>
    <w:tr w:rsidR="0061749C" w:rsidTr="00AC03CE">
      <w:tc>
        <w:tcPr>
          <w:tcW w:w="2000" w:type="pct"/>
          <w:shd w:val="clear" w:color="auto" w:fill="auto"/>
          <w:vAlign w:val="bottom"/>
        </w:tcPr>
        <w:p w:rsidR="0061749C" w:rsidRPr="00CC2B07" w:rsidRDefault="0061749C" w:rsidP="00AC03CE">
          <w:pPr>
            <w:pStyle w:val="Footer"/>
            <w:rPr>
              <w:sz w:val="12"/>
            </w:rPr>
          </w:pPr>
          <w:r w:rsidRPr="00CC2B07">
            <w:rPr>
              <w:sz w:val="12"/>
            </w:rPr>
            <w:t>AMERICAS 94496916</w:t>
          </w:r>
        </w:p>
      </w:tc>
      <w:tc>
        <w:tcPr>
          <w:tcW w:w="1000" w:type="pct"/>
          <w:shd w:val="clear" w:color="auto" w:fill="auto"/>
        </w:tcPr>
        <w:p w:rsidR="0061749C" w:rsidRDefault="0061749C" w:rsidP="00AC03CE">
          <w:pPr>
            <w:pStyle w:val="WCPageNumber"/>
            <w:jc w:val="center"/>
          </w:pPr>
        </w:p>
      </w:tc>
      <w:tc>
        <w:tcPr>
          <w:tcW w:w="2000" w:type="pct"/>
          <w:shd w:val="clear" w:color="auto" w:fill="auto"/>
        </w:tcPr>
        <w:p w:rsidR="0061749C" w:rsidRDefault="0061749C" w:rsidP="00AC03CE">
          <w:pPr>
            <w:pStyle w:val="Footer"/>
            <w:jc w:val="right"/>
          </w:pPr>
        </w:p>
      </w:tc>
    </w:tr>
  </w:tbl>
  <w:p w:rsidR="0061749C" w:rsidRPr="00395CDD" w:rsidRDefault="0061749C" w:rsidP="00AC03CE">
    <w:pPr>
      <w:pStyle w:val="Footer"/>
      <w:rPr>
        <w:sz w:val="8"/>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pPr>
      <w:pStyle w:val="Foote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9003D2" w:rsidRDefault="0061749C" w:rsidP="00AC03CE">
    <w:pPr>
      <w:pStyle w:val="Footer"/>
      <w:jc w:val="right"/>
      <w:rPr>
        <w:sz w:val="22"/>
        <w:szCs w:val="22"/>
      </w:rPr>
    </w:pPr>
    <w:r w:rsidRPr="009003D2">
      <w:rPr>
        <w:sz w:val="22"/>
        <w:szCs w:val="22"/>
      </w:rPr>
      <w:t>EXHIBIT I-</w:t>
    </w:r>
    <w:r w:rsidRPr="009003D2">
      <w:rPr>
        <w:sz w:val="22"/>
        <w:szCs w:val="22"/>
      </w:rPr>
      <w:fldChar w:fldCharType="begin"/>
    </w:r>
    <w:r w:rsidRPr="009003D2">
      <w:rPr>
        <w:sz w:val="22"/>
        <w:szCs w:val="22"/>
      </w:rPr>
      <w:instrText xml:space="preserve"> PAGE   \* MERGEFORMAT </w:instrText>
    </w:r>
    <w:r w:rsidRPr="009003D2">
      <w:rPr>
        <w:sz w:val="22"/>
        <w:szCs w:val="22"/>
      </w:rPr>
      <w:fldChar w:fldCharType="separate"/>
    </w:r>
    <w:r w:rsidR="00E125B2">
      <w:rPr>
        <w:noProof/>
        <w:sz w:val="22"/>
        <w:szCs w:val="22"/>
      </w:rPr>
      <w:t>1</w:t>
    </w:r>
    <w:r w:rsidRPr="009003D2">
      <w:rPr>
        <w:sz w:val="22"/>
        <w:szCs w:val="22"/>
      </w:rPr>
      <w:fldChar w:fldCharType="end"/>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957452" w:rsidRDefault="0061749C" w:rsidP="00392555">
    <w:pPr>
      <w:pStyle w:val="Footer"/>
      <w:jc w:val="right"/>
      <w:rPr>
        <w:sz w:val="8"/>
      </w:rPr>
    </w:pPr>
    <w:r w:rsidRPr="00957452">
      <w:rPr>
        <w:sz w:val="22"/>
        <w:szCs w:val="22"/>
      </w:rPr>
      <w:t>EXHIBIT B1-</w:t>
    </w:r>
    <w:r w:rsidRPr="00957452">
      <w:rPr>
        <w:rStyle w:val="PageNumber"/>
        <w:sz w:val="22"/>
        <w:szCs w:val="22"/>
      </w:rPr>
      <w:fldChar w:fldCharType="begin"/>
    </w:r>
    <w:r w:rsidRPr="00957452">
      <w:rPr>
        <w:rStyle w:val="PageNumber"/>
        <w:sz w:val="22"/>
        <w:szCs w:val="22"/>
      </w:rPr>
      <w:instrText xml:space="preserve"> PAGE \* MERGEFORMAT \* MERGEFORMAT </w:instrText>
    </w:r>
    <w:r w:rsidRPr="00957452">
      <w:rPr>
        <w:rStyle w:val="PageNumber"/>
        <w:sz w:val="22"/>
        <w:szCs w:val="22"/>
      </w:rPr>
      <w:fldChar w:fldCharType="separate"/>
    </w:r>
    <w:r w:rsidR="00E125B2">
      <w:rPr>
        <w:rStyle w:val="PageNumber"/>
        <w:noProof/>
        <w:sz w:val="22"/>
        <w:szCs w:val="22"/>
      </w:rPr>
      <w:t>1</w:t>
    </w:r>
    <w:r w:rsidRPr="00957452">
      <w:rPr>
        <w:rStyle w:val="PageNumber"/>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96040F" w:rsidRDefault="0061749C" w:rsidP="0096040F">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957452" w:rsidRDefault="0061749C" w:rsidP="00392555">
    <w:pPr>
      <w:pStyle w:val="Footer"/>
      <w:jc w:val="right"/>
      <w:rPr>
        <w:sz w:val="8"/>
      </w:rPr>
    </w:pPr>
    <w:r w:rsidRPr="00957452">
      <w:rPr>
        <w:sz w:val="22"/>
        <w:szCs w:val="22"/>
      </w:rPr>
      <w:t>EXHIBIT B2-</w:t>
    </w:r>
    <w:r w:rsidRPr="00957452">
      <w:rPr>
        <w:rStyle w:val="PageNumber"/>
        <w:sz w:val="22"/>
        <w:szCs w:val="22"/>
      </w:rPr>
      <w:fldChar w:fldCharType="begin"/>
    </w:r>
    <w:r w:rsidRPr="00957452">
      <w:rPr>
        <w:rStyle w:val="PageNumber"/>
        <w:sz w:val="22"/>
        <w:szCs w:val="22"/>
      </w:rPr>
      <w:instrText xml:space="preserve"> PAGE \* MERGEFORMAT \* MERGEFORMAT </w:instrText>
    </w:r>
    <w:r w:rsidRPr="00957452">
      <w:rPr>
        <w:rStyle w:val="PageNumber"/>
        <w:sz w:val="22"/>
        <w:szCs w:val="22"/>
      </w:rPr>
      <w:fldChar w:fldCharType="separate"/>
    </w:r>
    <w:r w:rsidR="00E125B2">
      <w:rPr>
        <w:rStyle w:val="PageNumber"/>
        <w:noProof/>
        <w:sz w:val="22"/>
        <w:szCs w:val="22"/>
      </w:rPr>
      <w:t>3</w:t>
    </w:r>
    <w:r w:rsidRPr="00957452">
      <w:rPr>
        <w:rStyle w:val="PageNumber"/>
        <w:sz w:val="22"/>
        <w:szCs w:val="22"/>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8C13F9" w:rsidRDefault="0061749C" w:rsidP="00392555">
    <w:pPr>
      <w:pStyle w:val="Footer"/>
      <w:jc w:val="right"/>
      <w:rPr>
        <w:sz w:val="8"/>
      </w:rPr>
    </w:pPr>
    <w:r w:rsidRPr="00B26909">
      <w:rPr>
        <w:b/>
        <w:sz w:val="22"/>
        <w:szCs w:val="22"/>
      </w:rPr>
      <w:t>Exhibit B</w:t>
    </w:r>
    <w:r>
      <w:rPr>
        <w:b/>
        <w:sz w:val="22"/>
        <w:szCs w:val="22"/>
      </w:rPr>
      <w:t>3</w:t>
    </w:r>
    <w:r w:rsidRPr="00B26909">
      <w:rPr>
        <w:b/>
        <w:sz w:val="22"/>
        <w:szCs w:val="22"/>
      </w:rPr>
      <w:t>-</w:t>
    </w:r>
    <w:r w:rsidRPr="00B26909">
      <w:rPr>
        <w:rStyle w:val="PageNumber"/>
        <w:b/>
        <w:sz w:val="22"/>
        <w:szCs w:val="22"/>
      </w:rPr>
      <w:fldChar w:fldCharType="begin"/>
    </w:r>
    <w:r w:rsidRPr="00B26909">
      <w:rPr>
        <w:rStyle w:val="PageNumber"/>
        <w:b/>
        <w:sz w:val="22"/>
        <w:szCs w:val="22"/>
      </w:rPr>
      <w:instrText xml:space="preserve"> PAGE \* MERGEFORMAT \* MERGEFORMAT </w:instrText>
    </w:r>
    <w:r w:rsidRPr="00B26909">
      <w:rPr>
        <w:rStyle w:val="PageNumber"/>
        <w:b/>
        <w:sz w:val="22"/>
        <w:szCs w:val="22"/>
      </w:rPr>
      <w:fldChar w:fldCharType="separate"/>
    </w:r>
    <w:r>
      <w:rPr>
        <w:rStyle w:val="PageNumber"/>
        <w:b/>
        <w:noProof/>
        <w:sz w:val="22"/>
        <w:szCs w:val="22"/>
      </w:rPr>
      <w:t>4</w:t>
    </w:r>
    <w:r w:rsidRPr="00B26909">
      <w:rPr>
        <w:rStyle w:val="PageNumber"/>
        <w:b/>
        <w:sz w:val="22"/>
        <w:szCs w:val="22"/>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rsidP="00A609BF">
    <w:pPr>
      <w:pStyle w:val="Footer"/>
    </w:pPr>
  </w:p>
  <w:tbl>
    <w:tblPr>
      <w:tblW w:w="10440" w:type="dxa"/>
      <w:tblLayout w:type="fixed"/>
      <w:tblLook w:val="0000" w:firstRow="0" w:lastRow="0" w:firstColumn="0" w:lastColumn="0" w:noHBand="0" w:noVBand="0"/>
    </w:tblPr>
    <w:tblGrid>
      <w:gridCol w:w="4176"/>
      <w:gridCol w:w="2088"/>
      <w:gridCol w:w="4176"/>
    </w:tblGrid>
    <w:tr w:rsidR="0061749C" w:rsidTr="00A609BF">
      <w:tc>
        <w:tcPr>
          <w:tcW w:w="2000" w:type="pct"/>
          <w:shd w:val="clear" w:color="auto" w:fill="auto"/>
          <w:vAlign w:val="bottom"/>
        </w:tcPr>
        <w:p w:rsidR="0061749C" w:rsidRPr="00D43D38" w:rsidRDefault="0061749C" w:rsidP="00A609BF">
          <w:pPr>
            <w:pStyle w:val="Footer"/>
            <w:rPr>
              <w:sz w:val="12"/>
            </w:rPr>
          </w:pPr>
          <w:r w:rsidRPr="00D43D38">
            <w:rPr>
              <w:sz w:val="12"/>
            </w:rPr>
            <w:t>AMERICAS 94476314</w:t>
          </w:r>
        </w:p>
      </w:tc>
      <w:tc>
        <w:tcPr>
          <w:tcW w:w="1000" w:type="pct"/>
          <w:shd w:val="clear" w:color="auto" w:fill="auto"/>
        </w:tcPr>
        <w:p w:rsidR="0061749C" w:rsidRDefault="0061749C" w:rsidP="00A609BF">
          <w:pPr>
            <w:pStyle w:val="WCPageNumber"/>
            <w:jc w:val="center"/>
          </w:pPr>
        </w:p>
      </w:tc>
      <w:tc>
        <w:tcPr>
          <w:tcW w:w="2000" w:type="pct"/>
          <w:shd w:val="clear" w:color="auto" w:fill="auto"/>
        </w:tcPr>
        <w:p w:rsidR="0061749C" w:rsidRDefault="0061749C" w:rsidP="00A609BF">
          <w:pPr>
            <w:pStyle w:val="Footer"/>
            <w:jc w:val="right"/>
          </w:pPr>
        </w:p>
      </w:tc>
    </w:tr>
  </w:tbl>
  <w:p w:rsidR="0061749C" w:rsidRPr="00F96E67" w:rsidRDefault="0061749C" w:rsidP="00A609BF">
    <w:pPr>
      <w:pStyle w:val="Footer"/>
      <w:rPr>
        <w:sz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957452" w:rsidRDefault="0061749C" w:rsidP="00401627">
    <w:pPr>
      <w:pStyle w:val="Footer"/>
      <w:jc w:val="right"/>
      <w:rPr>
        <w:sz w:val="8"/>
      </w:rPr>
    </w:pPr>
    <w:r w:rsidRPr="00957452">
      <w:rPr>
        <w:sz w:val="22"/>
        <w:szCs w:val="22"/>
      </w:rPr>
      <w:t>EXHIBIT B3-</w:t>
    </w:r>
    <w:r w:rsidRPr="00957452">
      <w:rPr>
        <w:rStyle w:val="PageNumber"/>
        <w:sz w:val="22"/>
        <w:szCs w:val="22"/>
      </w:rPr>
      <w:fldChar w:fldCharType="begin"/>
    </w:r>
    <w:r w:rsidRPr="00957452">
      <w:rPr>
        <w:rStyle w:val="PageNumber"/>
        <w:sz w:val="22"/>
        <w:szCs w:val="22"/>
      </w:rPr>
      <w:instrText xml:space="preserve"> PAGE \* MERGEFORMAT \* MERGEFORMAT </w:instrText>
    </w:r>
    <w:r w:rsidRPr="00957452">
      <w:rPr>
        <w:rStyle w:val="PageNumber"/>
        <w:sz w:val="22"/>
        <w:szCs w:val="22"/>
      </w:rPr>
      <w:fldChar w:fldCharType="separate"/>
    </w:r>
    <w:r w:rsidR="00E125B2">
      <w:rPr>
        <w:rStyle w:val="PageNumber"/>
        <w:noProof/>
        <w:sz w:val="22"/>
        <w:szCs w:val="22"/>
      </w:rPr>
      <w:t>1</w:t>
    </w:r>
    <w:r w:rsidRPr="00957452">
      <w:rPr>
        <w:rStyle w:val="PageNumbe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49C" w:rsidRDefault="0061749C" w:rsidP="00715CC4">
      <w:r>
        <w:separator/>
      </w:r>
    </w:p>
  </w:footnote>
  <w:footnote w:type="continuationSeparator" w:id="0">
    <w:p w:rsidR="0061749C" w:rsidRDefault="0061749C" w:rsidP="00715CC4">
      <w:r>
        <w:continuationSeparator/>
      </w:r>
    </w:p>
  </w:footnote>
  <w:footnote w:id="1">
    <w:p w:rsidR="0061749C" w:rsidRDefault="0061749C" w:rsidP="008D0318">
      <w:pPr>
        <w:pStyle w:val="FootnoteText"/>
      </w:pPr>
      <w:r>
        <w:rPr>
          <w:rStyle w:val="FootnoteReference"/>
        </w:rPr>
        <w:footnoteRef/>
      </w:r>
      <w:r>
        <w:t xml:space="preserve"> Name the Note being subscribed for hereunder.</w:t>
      </w:r>
    </w:p>
  </w:footnote>
  <w:footnote w:id="2">
    <w:p w:rsidR="0061749C" w:rsidRDefault="0061749C" w:rsidP="00AB43F6">
      <w:pPr>
        <w:pStyle w:val="FootnoteText"/>
      </w:pPr>
      <w:r>
        <w:rPr>
          <w:rStyle w:val="FootnoteReference"/>
        </w:rPr>
        <w:footnoteRef/>
      </w:r>
      <w:r>
        <w:t xml:space="preserve"> Name the Note being subscribed for hereunder.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7E7" w:rsidRDefault="001747E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464570" w:rsidRDefault="0061749C" w:rsidP="00A609BF">
    <w:pPr>
      <w:pStyle w:val="Header"/>
      <w:jc w:val="right"/>
      <w:rPr>
        <w:b/>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464570" w:rsidRDefault="0061749C" w:rsidP="00A609BF">
    <w:pPr>
      <w:pStyle w:val="Header"/>
      <w:jc w:val="center"/>
      <w:rPr>
        <w:b/>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464570" w:rsidRDefault="0061749C" w:rsidP="00A609BF">
    <w:pPr>
      <w:pStyle w:val="Header"/>
      <w:jc w:val="right"/>
      <w:rPr>
        <w:b/>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464570" w:rsidRDefault="0061749C" w:rsidP="00A609BF">
    <w:pPr>
      <w:pStyle w:val="Header"/>
      <w:jc w:val="center"/>
      <w:rPr>
        <w:b/>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464570" w:rsidRDefault="0061749C" w:rsidP="00AB43F6">
    <w:pPr>
      <w:pStyle w:val="Header"/>
      <w:rPr>
        <w:b/>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7E7" w:rsidRDefault="001747E7">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rsidP="00937793">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Pr="0096040F" w:rsidRDefault="0061749C" w:rsidP="0096040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rsidP="00A609BF">
    <w:pPr>
      <w:pStyle w:val="Header"/>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49C" w:rsidRDefault="006174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5E0C0AA"/>
    <w:lvl w:ilvl="0">
      <w:start w:val="1"/>
      <w:numFmt w:val="decimal"/>
      <w:lvlText w:val="%1."/>
      <w:lvlJc w:val="left"/>
      <w:pPr>
        <w:tabs>
          <w:tab w:val="num" w:pos="1800"/>
        </w:tabs>
        <w:ind w:left="1800" w:hanging="360"/>
      </w:pPr>
    </w:lvl>
  </w:abstractNum>
  <w:abstractNum w:abstractNumId="1">
    <w:nsid w:val="FFFFFF7D"/>
    <w:multiLevelType w:val="singleLevel"/>
    <w:tmpl w:val="CA12BF04"/>
    <w:lvl w:ilvl="0">
      <w:start w:val="1"/>
      <w:numFmt w:val="decimal"/>
      <w:lvlText w:val="%1."/>
      <w:lvlJc w:val="left"/>
      <w:pPr>
        <w:tabs>
          <w:tab w:val="num" w:pos="1440"/>
        </w:tabs>
        <w:ind w:left="1440" w:hanging="360"/>
      </w:pPr>
    </w:lvl>
  </w:abstractNum>
  <w:abstractNum w:abstractNumId="2">
    <w:nsid w:val="FFFFFF7E"/>
    <w:multiLevelType w:val="singleLevel"/>
    <w:tmpl w:val="16AC4524"/>
    <w:lvl w:ilvl="0">
      <w:start w:val="1"/>
      <w:numFmt w:val="decimal"/>
      <w:lvlText w:val="%1."/>
      <w:lvlJc w:val="left"/>
      <w:pPr>
        <w:tabs>
          <w:tab w:val="num" w:pos="1080"/>
        </w:tabs>
        <w:ind w:left="1080" w:hanging="360"/>
      </w:pPr>
    </w:lvl>
  </w:abstractNum>
  <w:abstractNum w:abstractNumId="3">
    <w:nsid w:val="FFFFFF7F"/>
    <w:multiLevelType w:val="singleLevel"/>
    <w:tmpl w:val="9982917E"/>
    <w:lvl w:ilvl="0">
      <w:start w:val="1"/>
      <w:numFmt w:val="decimal"/>
      <w:lvlText w:val="%1."/>
      <w:lvlJc w:val="left"/>
      <w:pPr>
        <w:tabs>
          <w:tab w:val="num" w:pos="720"/>
        </w:tabs>
        <w:ind w:left="720" w:hanging="360"/>
      </w:pPr>
    </w:lvl>
  </w:abstractNum>
  <w:abstractNum w:abstractNumId="4">
    <w:nsid w:val="FFFFFF80"/>
    <w:multiLevelType w:val="singleLevel"/>
    <w:tmpl w:val="4F90DCA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D40BBA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754A0C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7EACFA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1C038AC"/>
    <w:lvl w:ilvl="0">
      <w:start w:val="1"/>
      <w:numFmt w:val="decimal"/>
      <w:lvlText w:val="%1."/>
      <w:lvlJc w:val="left"/>
      <w:pPr>
        <w:tabs>
          <w:tab w:val="num" w:pos="360"/>
        </w:tabs>
        <w:ind w:left="360" w:hanging="360"/>
      </w:pPr>
    </w:lvl>
  </w:abstractNum>
  <w:abstractNum w:abstractNumId="9">
    <w:nsid w:val="FFFFFF89"/>
    <w:multiLevelType w:val="singleLevel"/>
    <w:tmpl w:val="EC981A7E"/>
    <w:lvl w:ilvl="0">
      <w:start w:val="1"/>
      <w:numFmt w:val="bullet"/>
      <w:lvlText w:val=""/>
      <w:lvlJc w:val="left"/>
      <w:pPr>
        <w:tabs>
          <w:tab w:val="num" w:pos="360"/>
        </w:tabs>
        <w:ind w:left="360" w:hanging="360"/>
      </w:pPr>
      <w:rPr>
        <w:rFonts w:ascii="Symbol" w:hAnsi="Symbol" w:hint="default"/>
      </w:rPr>
    </w:lvl>
  </w:abstractNum>
  <w:abstractNum w:abstractNumId="10">
    <w:nsid w:val="0A772F2F"/>
    <w:multiLevelType w:val="multilevel"/>
    <w:tmpl w:val="D8ACDD30"/>
    <w:name w:val="SNA"/>
    <w:lvl w:ilvl="0">
      <w:start w:val="1"/>
      <w:numFmt w:val="decimal"/>
      <w:lvlText w:val="%1 "/>
      <w:lvlJc w:val="left"/>
      <w:pPr>
        <w:ind w:left="720" w:hanging="720"/>
      </w:pPr>
      <w:rPr>
        <w:rFonts w:ascii="Arial" w:hAnsi="Arial" w:hint="default"/>
        <w:b w:val="0"/>
        <w:i w:val="0"/>
        <w:sz w:val="21"/>
      </w:rPr>
    </w:lvl>
    <w:lvl w:ilvl="1">
      <w:start w:val="1"/>
      <w:numFmt w:val="decimal"/>
      <w:lvlText w:val="%1.%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lowerRoman"/>
      <w:lvlText w:val="(%4)"/>
      <w:lvlJc w:val="left"/>
      <w:pPr>
        <w:ind w:left="2880" w:hanging="720"/>
      </w:pPr>
      <w:rPr>
        <w:rFonts w:hint="default"/>
      </w:rPr>
    </w:lvl>
    <w:lvl w:ilvl="4">
      <w:start w:val="1"/>
      <w:numFmt w:val="upperLetter"/>
      <w:lvlText w:val="(%5)"/>
      <w:lvlJc w:val="left"/>
      <w:pPr>
        <w:ind w:left="360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0D9C43EE"/>
    <w:multiLevelType w:val="multilevel"/>
    <w:tmpl w:val="978AF044"/>
    <w:name w:val="Litigation"/>
    <w:lvl w:ilvl="0">
      <w:start w:val="1"/>
      <w:numFmt w:val="none"/>
      <w:suff w:val="nothing"/>
      <w:lvlText w:val=""/>
      <w:lvlJc w:val="left"/>
      <w:pPr>
        <w:ind w:left="0" w:firstLine="0"/>
      </w:pPr>
      <w:rPr>
        <w:rFonts w:ascii="Arial" w:hAnsi="Arial" w:hint="default"/>
        <w:b/>
        <w:i w:val="0"/>
        <w:caps w:val="0"/>
        <w:strike w:val="0"/>
        <w:dstrike w:val="0"/>
        <w:vanish w:val="0"/>
        <w:color w:val="auto"/>
        <w:sz w:val="22"/>
        <w:u w:val="none"/>
        <w:effect w:val="none"/>
        <w:vertAlign w:val="baseline"/>
      </w:rPr>
    </w:lvl>
    <w:lvl w:ilvl="1">
      <w:start w:val="1"/>
      <w:numFmt w:val="none"/>
      <w:suff w:val="nothing"/>
      <w:lvlText w:val=""/>
      <w:lvlJc w:val="left"/>
      <w:pPr>
        <w:ind w:left="0" w:firstLine="0"/>
      </w:pPr>
      <w:rPr>
        <w:rFonts w:ascii="Arial" w:hAnsi="Arial" w:hint="default"/>
        <w:b/>
        <w:i w:val="0"/>
        <w:caps w:val="0"/>
        <w:strike w:val="0"/>
        <w:dstrike w:val="0"/>
        <w:vanish w:val="0"/>
        <w:color w:val="auto"/>
        <w:sz w:val="22"/>
        <w:u w:val="none"/>
        <w:effect w:val="none"/>
        <w:vertAlign w:val="baseline"/>
      </w:rPr>
    </w:lvl>
    <w:lvl w:ilvl="2">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3">
      <w:start w:val="1"/>
      <w:numFmt w:val="none"/>
      <w:suff w:val="nothing"/>
      <w:lvlText w:val=""/>
      <w:lvlJc w:val="left"/>
      <w:pPr>
        <w:ind w:left="720" w:firstLine="0"/>
      </w:pPr>
      <w:rPr>
        <w:rFonts w:ascii="Arial" w:hAnsi="Arial" w:hint="default"/>
        <w:b w:val="0"/>
        <w:i/>
        <w:caps w:val="0"/>
        <w:strike w:val="0"/>
        <w:dstrike w:val="0"/>
        <w:vanish w:val="0"/>
        <w:color w:val="auto"/>
        <w:sz w:val="22"/>
        <w:u w:val="none"/>
        <w:effect w:val="none"/>
        <w:vertAlign w:val="baseline"/>
      </w:rPr>
    </w:lvl>
    <w:lvl w:ilvl="4">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6">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7">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lvl w:ilvl="8">
      <w:start w:val="1"/>
      <w:numFmt w:val="none"/>
      <w:suff w:val="nothing"/>
      <w:lvlText w:val=""/>
      <w:lvlJc w:val="left"/>
      <w:pPr>
        <w:ind w:left="0" w:firstLine="0"/>
      </w:pPr>
      <w:rPr>
        <w:rFonts w:ascii="Arial" w:hAnsi="Arial" w:hint="default"/>
        <w:b w:val="0"/>
        <w:i w:val="0"/>
        <w:caps w:val="0"/>
        <w:strike w:val="0"/>
        <w:dstrike w:val="0"/>
        <w:vanish w:val="0"/>
        <w:color w:val="auto"/>
        <w:sz w:val="22"/>
        <w:u w:val="none"/>
        <w:effect w:val="none"/>
        <w:vertAlign w:val="baseline"/>
      </w:rPr>
    </w:lvl>
  </w:abstractNum>
  <w:abstractNum w:abstractNumId="12">
    <w:nsid w:val="149D6D2B"/>
    <w:multiLevelType w:val="singleLevel"/>
    <w:tmpl w:val="F580DFE4"/>
    <w:name w:val="Re"/>
    <w:lvl w:ilvl="0">
      <w:start w:val="1"/>
      <w:numFmt w:val="none"/>
      <w:pStyle w:val="Re"/>
      <w:lvlText w:val="Re:"/>
      <w:lvlJc w:val="left"/>
      <w:pPr>
        <w:tabs>
          <w:tab w:val="num" w:pos="1440"/>
        </w:tabs>
        <w:ind w:left="1440" w:hanging="720"/>
      </w:pPr>
      <w:rPr>
        <w:u w:val="none"/>
      </w:rPr>
    </w:lvl>
  </w:abstractNum>
  <w:abstractNum w:abstractNumId="13">
    <w:nsid w:val="17111046"/>
    <w:multiLevelType w:val="multilevel"/>
    <w:tmpl w:val="9B301F5E"/>
    <w:name w:val="Standard"/>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4">
    <w:nsid w:val="17972458"/>
    <w:multiLevelType w:val="multilevel"/>
    <w:tmpl w:val="2A66F270"/>
    <w:name w:val="Definition"/>
    <w:lvl w:ilvl="0">
      <w:start w:val="1"/>
      <w:numFmt w:val="lowerLetter"/>
      <w:lvlText w:val="(%1)"/>
      <w:lvlJc w:val="left"/>
      <w:pPr>
        <w:tabs>
          <w:tab w:val="num" w:pos="1080"/>
        </w:tabs>
        <w:ind w:left="1080" w:hanging="720"/>
      </w:pPr>
      <w:rPr>
        <w:rFonts w:hint="default"/>
      </w:rPr>
    </w:lvl>
    <w:lvl w:ilvl="1">
      <w:start w:val="1"/>
      <w:numFmt w:val="lowerRoman"/>
      <w:lvlText w:val="(%2)"/>
      <w:lvlJc w:val="left"/>
      <w:pPr>
        <w:ind w:left="1800" w:hanging="72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5">
    <w:nsid w:val="1AC810EF"/>
    <w:multiLevelType w:val="hybridMultilevel"/>
    <w:tmpl w:val="34AC230C"/>
    <w:lvl w:ilvl="0" w:tplc="4EFEC090">
      <w:start w:val="1"/>
      <w:numFmt w:val="decimal"/>
      <w:lvlText w:val="%1."/>
      <w:lvlJc w:val="left"/>
      <w:pPr>
        <w:ind w:left="720" w:hanging="360"/>
      </w:pPr>
      <w:rPr>
        <w:rFonts w:hint="default"/>
      </w:rPr>
    </w:lvl>
    <w:lvl w:ilvl="1" w:tplc="FE7096AE" w:tentative="1">
      <w:start w:val="1"/>
      <w:numFmt w:val="lowerLetter"/>
      <w:lvlText w:val="%2."/>
      <w:lvlJc w:val="left"/>
      <w:pPr>
        <w:ind w:left="1440" w:hanging="360"/>
      </w:pPr>
    </w:lvl>
    <w:lvl w:ilvl="2" w:tplc="151E8462" w:tentative="1">
      <w:start w:val="1"/>
      <w:numFmt w:val="lowerRoman"/>
      <w:lvlText w:val="%3."/>
      <w:lvlJc w:val="right"/>
      <w:pPr>
        <w:ind w:left="2160" w:hanging="180"/>
      </w:pPr>
    </w:lvl>
    <w:lvl w:ilvl="3" w:tplc="308CDE54" w:tentative="1">
      <w:start w:val="1"/>
      <w:numFmt w:val="decimal"/>
      <w:lvlText w:val="%4."/>
      <w:lvlJc w:val="left"/>
      <w:pPr>
        <w:ind w:left="2880" w:hanging="360"/>
      </w:pPr>
    </w:lvl>
    <w:lvl w:ilvl="4" w:tplc="EAEE4936" w:tentative="1">
      <w:start w:val="1"/>
      <w:numFmt w:val="lowerLetter"/>
      <w:lvlText w:val="%5."/>
      <w:lvlJc w:val="left"/>
      <w:pPr>
        <w:ind w:left="3600" w:hanging="360"/>
      </w:pPr>
    </w:lvl>
    <w:lvl w:ilvl="5" w:tplc="30C8BD08" w:tentative="1">
      <w:start w:val="1"/>
      <w:numFmt w:val="lowerRoman"/>
      <w:lvlText w:val="%6."/>
      <w:lvlJc w:val="right"/>
      <w:pPr>
        <w:ind w:left="4320" w:hanging="180"/>
      </w:pPr>
    </w:lvl>
    <w:lvl w:ilvl="6" w:tplc="6DEC87FE" w:tentative="1">
      <w:start w:val="1"/>
      <w:numFmt w:val="decimal"/>
      <w:lvlText w:val="%7."/>
      <w:lvlJc w:val="left"/>
      <w:pPr>
        <w:ind w:left="5040" w:hanging="360"/>
      </w:pPr>
    </w:lvl>
    <w:lvl w:ilvl="7" w:tplc="AF863A58" w:tentative="1">
      <w:start w:val="1"/>
      <w:numFmt w:val="lowerLetter"/>
      <w:lvlText w:val="%8."/>
      <w:lvlJc w:val="left"/>
      <w:pPr>
        <w:ind w:left="5760" w:hanging="360"/>
      </w:pPr>
    </w:lvl>
    <w:lvl w:ilvl="8" w:tplc="8FEE156E" w:tentative="1">
      <w:start w:val="1"/>
      <w:numFmt w:val="lowerRoman"/>
      <w:lvlText w:val="%9."/>
      <w:lvlJc w:val="right"/>
      <w:pPr>
        <w:ind w:left="6480" w:hanging="180"/>
      </w:pPr>
    </w:lvl>
  </w:abstractNum>
  <w:abstractNum w:abstractNumId="16">
    <w:nsid w:val="1ACC3841"/>
    <w:multiLevelType w:val="multilevel"/>
    <w:tmpl w:val="FA80A53A"/>
    <w:name w:val="Recitals"/>
    <w:lvl w:ilvl="0">
      <w:start w:val="1"/>
      <w:numFmt w:val="upperLetter"/>
      <w:lvlText w:val="(%1)"/>
      <w:lvlJc w:val="left"/>
      <w:pPr>
        <w:tabs>
          <w:tab w:val="num" w:pos="720"/>
        </w:tabs>
        <w:ind w:left="720" w:hanging="720"/>
      </w:pPr>
      <w:rPr>
        <w:rFonts w:ascii="Arial" w:hAnsi="Arial" w:hint="default"/>
        <w:sz w:val="21"/>
      </w:rPr>
    </w:lvl>
    <w:lvl w:ilvl="1">
      <w:start w:val="1"/>
      <w:numFmt w:val="lowerRoman"/>
      <w:lvlText w:val="(%2)"/>
      <w:lvlJc w:val="left"/>
      <w:pPr>
        <w:tabs>
          <w:tab w:val="num" w:pos="1440"/>
        </w:tabs>
        <w:ind w:left="1440" w:hanging="72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CD41F12"/>
    <w:multiLevelType w:val="hybridMultilevel"/>
    <w:tmpl w:val="40F8FAC0"/>
    <w:lvl w:ilvl="0" w:tplc="10B656BE">
      <w:start w:val="1"/>
      <w:numFmt w:val="lowerRoman"/>
      <w:lvlText w:val="%1)"/>
      <w:lvlJc w:val="right"/>
      <w:pPr>
        <w:ind w:left="1080" w:hanging="360"/>
      </w:pPr>
      <w:rPr>
        <w:rFonts w:hint="default"/>
      </w:rPr>
    </w:lvl>
    <w:lvl w:ilvl="1" w:tplc="0809001B">
      <w:start w:val="1"/>
      <w:numFmt w:val="lowerRoman"/>
      <w:lvlText w:val="%2."/>
      <w:lvlJc w:val="righ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1CEE07FD"/>
    <w:multiLevelType w:val="hybridMultilevel"/>
    <w:tmpl w:val="6D9A0CC0"/>
    <w:lvl w:ilvl="0" w:tplc="021EA3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E491984"/>
    <w:multiLevelType w:val="multilevel"/>
    <w:tmpl w:val="70AABFA2"/>
    <w:name w:val="Heading"/>
    <w:lvl w:ilvl="0">
      <w:start w:val="1"/>
      <w:numFmt w:val="none"/>
      <w:pStyle w:val="EnumerationLev1"/>
      <w:suff w:val="nothing"/>
      <w:lvlText w:val=""/>
      <w:lvlJc w:val="left"/>
      <w:pPr>
        <w:ind w:left="0" w:firstLine="1440"/>
      </w:pPr>
      <w:rPr>
        <w:rFonts w:hint="default"/>
      </w:rPr>
    </w:lvl>
    <w:lvl w:ilvl="1">
      <w:start w:val="1"/>
      <w:numFmt w:val="lowerLetter"/>
      <w:lvlText w:val="(%2)"/>
      <w:lvlJc w:val="left"/>
      <w:pPr>
        <w:tabs>
          <w:tab w:val="num" w:pos="2160"/>
        </w:tabs>
        <w:ind w:left="720" w:firstLine="720"/>
      </w:pPr>
      <w:rPr>
        <w:rFonts w:hint="default"/>
        <w:sz w:val="24"/>
        <w:u w:val="none"/>
      </w:rPr>
    </w:lvl>
    <w:lvl w:ilvl="2">
      <w:start w:val="1"/>
      <w:numFmt w:val="decimal"/>
      <w:pStyle w:val="EnumerationLev3"/>
      <w:lvlText w:val="%3."/>
      <w:lvlJc w:val="left"/>
      <w:pPr>
        <w:tabs>
          <w:tab w:val="num" w:pos="720"/>
        </w:tabs>
        <w:ind w:left="0" w:firstLine="0"/>
      </w:pPr>
      <w:rPr>
        <w:rFonts w:hint="default"/>
      </w:rPr>
    </w:lvl>
    <w:lvl w:ilvl="3">
      <w:start w:val="1"/>
      <w:numFmt w:val="decimal"/>
      <w:lvlText w:val="%4."/>
      <w:lvlJc w:val="left"/>
      <w:pPr>
        <w:tabs>
          <w:tab w:val="num" w:pos="2160"/>
        </w:tabs>
        <w:ind w:left="0" w:firstLine="1440"/>
      </w:pPr>
      <w:rPr>
        <w:rFonts w:hint="default"/>
      </w:rPr>
    </w:lvl>
    <w:lvl w:ilvl="4">
      <w:start w:val="1"/>
      <w:numFmt w:val="lowerRoman"/>
      <w:lvlText w:val="(%5)"/>
      <w:lvlJc w:val="right"/>
      <w:pPr>
        <w:tabs>
          <w:tab w:val="num" w:pos="2160"/>
        </w:tabs>
        <w:ind w:left="720" w:firstLine="979"/>
      </w:pPr>
      <w:rPr>
        <w:rFonts w:hint="default"/>
      </w:rPr>
    </w:lvl>
    <w:lvl w:ilvl="5">
      <w:start w:val="1"/>
      <w:numFmt w:val="ordinalText"/>
      <w:suff w:val="space"/>
      <w:lvlText w:val="%6,"/>
      <w:lvlJc w:val="left"/>
      <w:pPr>
        <w:ind w:left="0" w:firstLine="1440"/>
      </w:pPr>
      <w:rPr>
        <w:rFonts w:hint="default"/>
        <w:b w:val="0"/>
        <w:i/>
      </w:rPr>
    </w:lvl>
    <w:lvl w:ilvl="6">
      <w:start w:val="1"/>
      <w:numFmt w:val="decimal"/>
      <w:lvlText w:val="%7."/>
      <w:lvlJc w:val="left"/>
      <w:pPr>
        <w:tabs>
          <w:tab w:val="num" w:pos="2160"/>
        </w:tabs>
        <w:ind w:left="0" w:firstLine="1440"/>
      </w:pPr>
      <w:rPr>
        <w:rFonts w:hint="default"/>
      </w:rPr>
    </w:lvl>
    <w:lvl w:ilvl="7">
      <w:start w:val="1"/>
      <w:numFmt w:val="decimal"/>
      <w:lvlText w:val="(%8)"/>
      <w:lvlJc w:val="left"/>
      <w:pPr>
        <w:tabs>
          <w:tab w:val="num" w:pos="720"/>
        </w:tabs>
        <w:ind w:left="720" w:hanging="720"/>
      </w:pPr>
      <w:rPr>
        <w:rFonts w:hint="default"/>
      </w:rPr>
    </w:lvl>
    <w:lvl w:ilvl="8">
      <w:start w:val="1"/>
      <w:numFmt w:val="lowerLetter"/>
      <w:lvlText w:val="(%9)"/>
      <w:lvlJc w:val="left"/>
      <w:pPr>
        <w:tabs>
          <w:tab w:val="num" w:pos="1440"/>
        </w:tabs>
        <w:ind w:left="1440" w:hanging="720"/>
      </w:pPr>
      <w:rPr>
        <w:rFonts w:hint="default"/>
      </w:rPr>
    </w:lvl>
  </w:abstractNum>
  <w:abstractNum w:abstractNumId="20">
    <w:nsid w:val="27187AB1"/>
    <w:multiLevelType w:val="hybridMultilevel"/>
    <w:tmpl w:val="810E8A54"/>
    <w:lvl w:ilvl="0" w:tplc="718A3F58">
      <w:start w:val="1"/>
      <w:numFmt w:val="lowerLetter"/>
      <w:lvlText w:val="(%1)"/>
      <w:lvlJc w:val="left"/>
      <w:pPr>
        <w:ind w:left="3702" w:hanging="360"/>
      </w:pPr>
      <w:rPr>
        <w:rFonts w:hint="default"/>
      </w:rPr>
    </w:lvl>
    <w:lvl w:ilvl="1" w:tplc="08090019" w:tentative="1">
      <w:start w:val="1"/>
      <w:numFmt w:val="lowerLetter"/>
      <w:lvlText w:val="%2."/>
      <w:lvlJc w:val="left"/>
      <w:pPr>
        <w:ind w:left="4422" w:hanging="360"/>
      </w:pPr>
    </w:lvl>
    <w:lvl w:ilvl="2" w:tplc="0809001B" w:tentative="1">
      <w:start w:val="1"/>
      <w:numFmt w:val="lowerRoman"/>
      <w:lvlText w:val="%3."/>
      <w:lvlJc w:val="right"/>
      <w:pPr>
        <w:ind w:left="5142" w:hanging="180"/>
      </w:pPr>
    </w:lvl>
    <w:lvl w:ilvl="3" w:tplc="0809000F" w:tentative="1">
      <w:start w:val="1"/>
      <w:numFmt w:val="decimal"/>
      <w:lvlText w:val="%4."/>
      <w:lvlJc w:val="left"/>
      <w:pPr>
        <w:ind w:left="5862" w:hanging="360"/>
      </w:pPr>
    </w:lvl>
    <w:lvl w:ilvl="4" w:tplc="08090019" w:tentative="1">
      <w:start w:val="1"/>
      <w:numFmt w:val="lowerLetter"/>
      <w:lvlText w:val="%5."/>
      <w:lvlJc w:val="left"/>
      <w:pPr>
        <w:ind w:left="6582" w:hanging="360"/>
      </w:pPr>
    </w:lvl>
    <w:lvl w:ilvl="5" w:tplc="0809001B" w:tentative="1">
      <w:start w:val="1"/>
      <w:numFmt w:val="lowerRoman"/>
      <w:lvlText w:val="%6."/>
      <w:lvlJc w:val="right"/>
      <w:pPr>
        <w:ind w:left="7302" w:hanging="180"/>
      </w:pPr>
    </w:lvl>
    <w:lvl w:ilvl="6" w:tplc="0809000F" w:tentative="1">
      <w:start w:val="1"/>
      <w:numFmt w:val="decimal"/>
      <w:lvlText w:val="%7."/>
      <w:lvlJc w:val="left"/>
      <w:pPr>
        <w:ind w:left="8022" w:hanging="360"/>
      </w:pPr>
    </w:lvl>
    <w:lvl w:ilvl="7" w:tplc="08090019" w:tentative="1">
      <w:start w:val="1"/>
      <w:numFmt w:val="lowerLetter"/>
      <w:lvlText w:val="%8."/>
      <w:lvlJc w:val="left"/>
      <w:pPr>
        <w:ind w:left="8742" w:hanging="360"/>
      </w:pPr>
    </w:lvl>
    <w:lvl w:ilvl="8" w:tplc="0809001B" w:tentative="1">
      <w:start w:val="1"/>
      <w:numFmt w:val="lowerRoman"/>
      <w:lvlText w:val="%9."/>
      <w:lvlJc w:val="right"/>
      <w:pPr>
        <w:ind w:left="9462" w:hanging="180"/>
      </w:pPr>
    </w:lvl>
  </w:abstractNum>
  <w:abstractNum w:abstractNumId="21">
    <w:nsid w:val="27D83515"/>
    <w:multiLevelType w:val="multilevel"/>
    <w:tmpl w:val="50043254"/>
    <w:name w:val="zzmpLegal5||Legal5|2|1|1|1|2|0||1|2|0||1|10|0||1|2|0||mpNA||mpNA||mpNA||mpNA||mpNA||"/>
    <w:lvl w:ilvl="0">
      <w:start w:val="1"/>
      <w:numFmt w:val="decimal"/>
      <w:pStyle w:val="Legal5L1"/>
      <w:lvlText w:val="%1."/>
      <w:lvlJc w:val="left"/>
      <w:pPr>
        <w:tabs>
          <w:tab w:val="num" w:pos="720"/>
        </w:tabs>
        <w:ind w:left="720" w:hanging="720"/>
      </w:pPr>
      <w:rPr>
        <w:b w:val="0"/>
        <w:i w:val="0"/>
        <w:caps w:val="0"/>
        <w:color w:val="auto"/>
        <w:sz w:val="20"/>
        <w:szCs w:val="20"/>
        <w:u w:val="none"/>
      </w:rPr>
    </w:lvl>
    <w:lvl w:ilvl="1">
      <w:start w:val="1"/>
      <w:numFmt w:val="lowerLetter"/>
      <w:pStyle w:val="Legal5L2"/>
      <w:lvlText w:val="(%2)"/>
      <w:lvlJc w:val="left"/>
      <w:pPr>
        <w:tabs>
          <w:tab w:val="num" w:pos="1440"/>
        </w:tabs>
        <w:ind w:left="1440" w:hanging="720"/>
      </w:pPr>
      <w:rPr>
        <w:b w:val="0"/>
        <w:i w:val="0"/>
        <w:caps w:val="0"/>
        <w:color w:val="auto"/>
        <w:u w:val="none"/>
      </w:rPr>
    </w:lvl>
    <w:lvl w:ilvl="2">
      <w:start w:val="1"/>
      <w:numFmt w:val="lowerRoman"/>
      <w:pStyle w:val="Legal5L3"/>
      <w:lvlText w:val="(%3)"/>
      <w:lvlJc w:val="left"/>
      <w:pPr>
        <w:tabs>
          <w:tab w:val="num" w:pos="2160"/>
        </w:tabs>
        <w:ind w:left="2160" w:hanging="720"/>
      </w:pPr>
      <w:rPr>
        <w:b w:val="0"/>
        <w:i w:val="0"/>
        <w:caps w:val="0"/>
        <w:color w:val="auto"/>
        <w:u w:val="none"/>
      </w:rPr>
    </w:lvl>
    <w:lvl w:ilvl="3">
      <w:start w:val="1"/>
      <w:numFmt w:val="decimal"/>
      <w:lvlText w:val="(%4)"/>
      <w:lvlJc w:val="left"/>
      <w:pPr>
        <w:tabs>
          <w:tab w:val="num" w:pos="2880"/>
        </w:tabs>
        <w:ind w:left="2880" w:hanging="720"/>
      </w:pPr>
      <w:rPr>
        <w:b w:val="0"/>
        <w:i w:val="0"/>
        <w:caps w:val="0"/>
        <w:color w:val="auto"/>
        <w:u w:val="none"/>
      </w:rPr>
    </w:lvl>
    <w:lvl w:ilvl="4">
      <w:start w:val="1"/>
      <w:numFmt w:val="lowerRoman"/>
      <w:lvlText w:val="(%5)"/>
      <w:lvlJc w:val="left"/>
      <w:pPr>
        <w:tabs>
          <w:tab w:val="num" w:pos="2880"/>
        </w:tabs>
        <w:ind w:left="2880" w:hanging="720"/>
      </w:pPr>
      <w:rPr>
        <w:rFonts w:ascii="Times New Roman" w:hAnsi="Times New Roman" w:cs="Times New Roman"/>
        <w:b w:val="0"/>
        <w:i w:val="0"/>
        <w:caps w:val="0"/>
        <w:color w:val="auto"/>
        <w:sz w:val="24"/>
        <w:u w:val="none"/>
      </w:rPr>
    </w:lvl>
    <w:lvl w:ilvl="5">
      <w:start w:val="1"/>
      <w:numFmt w:val="upperLetter"/>
      <w:lvlText w:val="(%6)"/>
      <w:lvlJc w:val="left"/>
      <w:pPr>
        <w:tabs>
          <w:tab w:val="num" w:pos="3600"/>
        </w:tabs>
        <w:ind w:left="3600" w:hanging="720"/>
      </w:pPr>
      <w:rPr>
        <w:rFonts w:ascii="Times New Roman" w:hAnsi="Times New Roman" w:cs="Times New Roman"/>
        <w:b w:val="0"/>
        <w:i w:val="0"/>
        <w:caps w:val="0"/>
        <w:color w:val="auto"/>
        <w:sz w:val="24"/>
        <w:u w:val="none"/>
      </w:rPr>
    </w:lvl>
    <w:lvl w:ilvl="6">
      <w:start w:val="1"/>
      <w:numFmt w:val="upperLetter"/>
      <w:lvlText w:val="%7."/>
      <w:lvlJc w:val="left"/>
      <w:pPr>
        <w:tabs>
          <w:tab w:val="num" w:pos="4320"/>
        </w:tabs>
        <w:ind w:left="4320" w:hanging="720"/>
      </w:pPr>
      <w:rPr>
        <w:b w:val="0"/>
        <w:i w:val="0"/>
        <w:caps w:val="0"/>
        <w:color w:val="auto"/>
        <w:sz w:val="24"/>
        <w:u w:val="none"/>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85205E3"/>
    <w:multiLevelType w:val="hybridMultilevel"/>
    <w:tmpl w:val="810E8A54"/>
    <w:lvl w:ilvl="0" w:tplc="718A3F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29711D42"/>
    <w:multiLevelType w:val="hybridMultilevel"/>
    <w:tmpl w:val="810E8A54"/>
    <w:lvl w:ilvl="0" w:tplc="718A3F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3586CB0"/>
    <w:multiLevelType w:val="multilevel"/>
    <w:tmpl w:val="0C2AEFA2"/>
    <w:name w:val="Parties"/>
    <w:lvl w:ilvl="0">
      <w:start w:val="1"/>
      <w:numFmt w:val="decimal"/>
      <w:lvlText w:val="(%1)"/>
      <w:lvlJc w:val="left"/>
      <w:pPr>
        <w:tabs>
          <w:tab w:val="num" w:pos="720"/>
        </w:tabs>
        <w:ind w:left="720" w:hanging="720"/>
      </w:pPr>
      <w:rPr>
        <w:rFonts w:ascii="Arial" w:hAnsi="Arial" w:hint="default"/>
        <w:sz w:val="21"/>
      </w:rPr>
    </w:lvl>
    <w:lvl w:ilvl="1">
      <w:start w:val="1"/>
      <w:numFmt w:val="lowerRoman"/>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362E33AF"/>
    <w:multiLevelType w:val="multilevel"/>
    <w:tmpl w:val="D8108244"/>
    <w:name w:val="Schedule"/>
    <w:lvl w:ilvl="0">
      <w:start w:val="1"/>
      <w:numFmt w:val="decimal"/>
      <w:lvlRestart w:val="0"/>
      <w:suff w:val="nothing"/>
      <w:lvlText w:val="Schedule %1"/>
      <w:lvlJc w:val="left"/>
      <w:pPr>
        <w:ind w:left="0" w:firstLine="0"/>
      </w:pPr>
      <w:rPr>
        <w:rFonts w:ascii="Arial" w:hAnsi="Arial" w:cs="Arial" w:hint="default"/>
        <w:b/>
        <w:i w:val="0"/>
        <w:caps w:val="0"/>
        <w:strike w:val="0"/>
        <w:dstrike w:val="0"/>
        <w:vanish w:val="0"/>
        <w:color w:val="auto"/>
        <w:sz w:val="22"/>
        <w:u w:val="none"/>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3633069D"/>
    <w:multiLevelType w:val="hybridMultilevel"/>
    <w:tmpl w:val="AE1CFC9E"/>
    <w:lvl w:ilvl="0" w:tplc="F63C0D9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36952538"/>
    <w:multiLevelType w:val="hybridMultilevel"/>
    <w:tmpl w:val="0BBA3130"/>
    <w:lvl w:ilvl="0" w:tplc="4F9EEC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6DD6E6E"/>
    <w:multiLevelType w:val="hybridMultilevel"/>
    <w:tmpl w:val="9B8E2BCA"/>
    <w:lvl w:ilvl="0" w:tplc="10B656BE">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3ACC7113"/>
    <w:multiLevelType w:val="hybridMultilevel"/>
    <w:tmpl w:val="810E8A54"/>
    <w:lvl w:ilvl="0" w:tplc="718A3F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01B0EB2"/>
    <w:multiLevelType w:val="hybridMultilevel"/>
    <w:tmpl w:val="0414EEA8"/>
    <w:lvl w:ilvl="0" w:tplc="5204DE86">
      <w:start w:val="1"/>
      <w:numFmt w:val="lowerLetter"/>
      <w:lvlText w:val="(%1)"/>
      <w:lvlJc w:val="left"/>
      <w:pPr>
        <w:ind w:left="720" w:hanging="360"/>
      </w:pPr>
      <w:rPr>
        <w:rFonts w:hint="default"/>
      </w:rPr>
    </w:lvl>
    <w:lvl w:ilvl="1" w:tplc="514428A0">
      <w:start w:val="1"/>
      <w:numFmt w:val="lowerLetter"/>
      <w:lvlText w:val="%2."/>
      <w:lvlJc w:val="left"/>
      <w:pPr>
        <w:ind w:left="1440" w:hanging="360"/>
      </w:pPr>
    </w:lvl>
    <w:lvl w:ilvl="2" w:tplc="07D494C4">
      <w:start w:val="1"/>
      <w:numFmt w:val="lowerRoman"/>
      <w:lvlText w:val="%3."/>
      <w:lvlJc w:val="right"/>
      <w:pPr>
        <w:ind w:left="2160" w:hanging="180"/>
      </w:pPr>
    </w:lvl>
    <w:lvl w:ilvl="3" w:tplc="B894AD46" w:tentative="1">
      <w:start w:val="1"/>
      <w:numFmt w:val="decimal"/>
      <w:lvlText w:val="%4."/>
      <w:lvlJc w:val="left"/>
      <w:pPr>
        <w:ind w:left="2880" w:hanging="360"/>
      </w:pPr>
    </w:lvl>
    <w:lvl w:ilvl="4" w:tplc="F9C0EC32" w:tentative="1">
      <w:start w:val="1"/>
      <w:numFmt w:val="lowerLetter"/>
      <w:lvlText w:val="%5."/>
      <w:lvlJc w:val="left"/>
      <w:pPr>
        <w:ind w:left="3600" w:hanging="360"/>
      </w:pPr>
    </w:lvl>
    <w:lvl w:ilvl="5" w:tplc="C0B46598" w:tentative="1">
      <w:start w:val="1"/>
      <w:numFmt w:val="lowerRoman"/>
      <w:lvlText w:val="%6."/>
      <w:lvlJc w:val="right"/>
      <w:pPr>
        <w:ind w:left="4320" w:hanging="180"/>
      </w:pPr>
    </w:lvl>
    <w:lvl w:ilvl="6" w:tplc="168C3A3E" w:tentative="1">
      <w:start w:val="1"/>
      <w:numFmt w:val="decimal"/>
      <w:lvlText w:val="%7."/>
      <w:lvlJc w:val="left"/>
      <w:pPr>
        <w:ind w:left="5040" w:hanging="360"/>
      </w:pPr>
    </w:lvl>
    <w:lvl w:ilvl="7" w:tplc="A44EE422" w:tentative="1">
      <w:start w:val="1"/>
      <w:numFmt w:val="lowerLetter"/>
      <w:lvlText w:val="%8."/>
      <w:lvlJc w:val="left"/>
      <w:pPr>
        <w:ind w:left="5760" w:hanging="360"/>
      </w:pPr>
    </w:lvl>
    <w:lvl w:ilvl="8" w:tplc="905CBAE8" w:tentative="1">
      <w:start w:val="1"/>
      <w:numFmt w:val="lowerRoman"/>
      <w:lvlText w:val="%9."/>
      <w:lvlJc w:val="right"/>
      <w:pPr>
        <w:ind w:left="6480" w:hanging="180"/>
      </w:pPr>
    </w:lvl>
  </w:abstractNum>
  <w:abstractNum w:abstractNumId="31">
    <w:nsid w:val="429E66C6"/>
    <w:multiLevelType w:val="multilevel"/>
    <w:tmpl w:val="04090023"/>
    <w:styleLink w:val="ArticleSection1"/>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2">
    <w:nsid w:val="43927A89"/>
    <w:multiLevelType w:val="hybridMultilevel"/>
    <w:tmpl w:val="6D9A0CC0"/>
    <w:lvl w:ilvl="0" w:tplc="021EA3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48F6F24"/>
    <w:multiLevelType w:val="multilevel"/>
    <w:tmpl w:val="CE5075E8"/>
    <w:name w:val="Non-Agreement"/>
    <w:lvl w:ilvl="0">
      <w:start w:val="1"/>
      <w:numFmt w:val="decimal"/>
      <w:lvlText w:val="%1"/>
      <w:lvlJc w:val="left"/>
      <w:pPr>
        <w:ind w:left="720" w:hanging="720"/>
      </w:pPr>
      <w:rPr>
        <w:rFonts w:ascii="Arial" w:hAnsi="Arial" w:hint="default"/>
        <w:b w:val="0"/>
        <w:i w:val="0"/>
        <w:caps w:val="0"/>
        <w:strike w:val="0"/>
        <w:dstrike w:val="0"/>
        <w:vanish w:val="0"/>
        <w:color w:val="auto"/>
        <w:sz w:val="21"/>
        <w:u w:val="none"/>
        <w:effect w:val="none"/>
        <w:vertAlign w:val="baseline"/>
      </w:rPr>
    </w:lvl>
    <w:lvl w:ilvl="1">
      <w:start w:val="1"/>
      <w:numFmt w:val="decimal"/>
      <w:isLgl/>
      <w:lvlText w:val="%1.%2"/>
      <w:lvlJc w:val="left"/>
      <w:pPr>
        <w:ind w:left="1440" w:hanging="720"/>
      </w:pPr>
      <w:rPr>
        <w:rFonts w:ascii="Arial" w:hAnsi="Arial" w:hint="default"/>
        <w:b w:val="0"/>
        <w:i w:val="0"/>
        <w:caps w:val="0"/>
        <w:strike w:val="0"/>
        <w:dstrike w:val="0"/>
        <w:vanish w:val="0"/>
        <w:color w:val="auto"/>
        <w:sz w:val="21"/>
        <w:u w:val="none"/>
        <w:effect w:val="none"/>
        <w:vertAlign w:val="baseline"/>
      </w:rPr>
    </w:lvl>
    <w:lvl w:ilvl="2">
      <w:start w:val="1"/>
      <w:numFmt w:val="lowerLetter"/>
      <w:lvlText w:val="(%3)"/>
      <w:lvlJc w:val="left"/>
      <w:pPr>
        <w:ind w:left="2160" w:hanging="720"/>
      </w:pPr>
      <w:rPr>
        <w:rFonts w:ascii="Arial" w:hAnsi="Arial" w:hint="default"/>
        <w:b w:val="0"/>
        <w:i w:val="0"/>
        <w:caps w:val="0"/>
        <w:strike w:val="0"/>
        <w:dstrike w:val="0"/>
        <w:vanish w:val="0"/>
        <w:color w:val="auto"/>
        <w:sz w:val="21"/>
        <w:u w:val="none"/>
        <w:effect w:val="none"/>
        <w:vertAlign w:val="baseline"/>
      </w:rPr>
    </w:lvl>
    <w:lvl w:ilvl="3">
      <w:start w:val="1"/>
      <w:numFmt w:val="lowerRoman"/>
      <w:lvlText w:val="(%4)"/>
      <w:lvlJc w:val="left"/>
      <w:pPr>
        <w:ind w:left="2880" w:hanging="720"/>
      </w:pPr>
      <w:rPr>
        <w:rFonts w:ascii="Arial" w:hAnsi="Arial" w:hint="default"/>
        <w:b w:val="0"/>
        <w:i w:val="0"/>
        <w:caps w:val="0"/>
        <w:strike w:val="0"/>
        <w:dstrike w:val="0"/>
        <w:vanish w:val="0"/>
        <w:color w:val="auto"/>
        <w:sz w:val="21"/>
        <w:u w:val="none"/>
        <w:effect w:val="none"/>
        <w:vertAlign w:val="baseline"/>
      </w:rPr>
    </w:lvl>
    <w:lvl w:ilvl="4">
      <w:start w:val="1"/>
      <w:numFmt w:val="upperLetter"/>
      <w:lvlText w:val="(%5)"/>
      <w:lvlJc w:val="left"/>
      <w:pPr>
        <w:ind w:left="3600" w:hanging="720"/>
      </w:pPr>
      <w:rPr>
        <w:rFonts w:ascii="Arial" w:hAnsi="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 w:hAnsi="ar" w:hint="default"/>
        <w:b w:val="0"/>
        <w:i w:val="0"/>
        <w:caps w:val="0"/>
        <w:small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hint="default"/>
        <w:b w:val="0"/>
        <w:i w:val="0"/>
        <w:caps w:val="0"/>
        <w:small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hint="default"/>
        <w:b w:val="0"/>
        <w:i w:val="0"/>
        <w:caps w:val="0"/>
        <w:smallCaps w:val="0"/>
        <w:strike w:val="0"/>
        <w:dstrike w:val="0"/>
        <w:vanish w:val="0"/>
        <w:color w:val="auto"/>
        <w:sz w:val="21"/>
        <w:u w:val="none"/>
        <w:effect w:val="none"/>
        <w:vertAlign w:val="baseline"/>
      </w:rPr>
    </w:lvl>
  </w:abstractNum>
  <w:abstractNum w:abstractNumId="34">
    <w:nsid w:val="44EF4316"/>
    <w:multiLevelType w:val="hybridMultilevel"/>
    <w:tmpl w:val="F37096DC"/>
    <w:lvl w:ilvl="0" w:tplc="2B76D3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4A6727F2"/>
    <w:multiLevelType w:val="multilevel"/>
    <w:tmpl w:val="6186ED14"/>
    <w:name w:val="Terms"/>
    <w:lvl w:ilvl="0">
      <w:start w:val="1"/>
      <w:numFmt w:val="none"/>
      <w:suff w:val="nothing"/>
      <w:lvlText w:val=""/>
      <w:lvlJc w:val="left"/>
      <w:pPr>
        <w:ind w:left="0" w:firstLine="0"/>
      </w:pPr>
      <w:rPr>
        <w:rFonts w:ascii="Arial Bold" w:hAnsi="Arial Bold" w:cs="Arial" w:hint="default"/>
        <w:b/>
        <w:i w:val="0"/>
        <w:caps w:val="0"/>
        <w:strike w:val="0"/>
        <w:dstrike w:val="0"/>
        <w:vanish w:val="0"/>
        <w:color w:val="auto"/>
        <w:sz w:val="16"/>
        <w:u w:val="none"/>
        <w:vertAlign w:val="baseline"/>
      </w:rPr>
    </w:lvl>
    <w:lvl w:ilvl="1">
      <w:start w:val="1"/>
      <w:numFmt w:val="none"/>
      <w:suff w:val="nothing"/>
      <w:lvlText w:val=""/>
      <w:lvlJc w:val="left"/>
      <w:pPr>
        <w:ind w:left="0" w:firstLine="0"/>
      </w:pPr>
      <w:rPr>
        <w:rFonts w:ascii="Arial" w:hAnsi="Arial" w:cs="Arial" w:hint="default"/>
        <w:b w:val="0"/>
        <w:i w:val="0"/>
        <w:caps w:val="0"/>
        <w:strike w:val="0"/>
        <w:dstrike w:val="0"/>
        <w:vanish w:val="0"/>
        <w:color w:val="auto"/>
        <w:sz w:val="16"/>
        <w:u w:val="none"/>
        <w:vertAlign w:val="baseline"/>
      </w:rPr>
    </w:lvl>
    <w:lvl w:ilvl="2">
      <w:start w:val="1"/>
      <w:numFmt w:val="lowerLetter"/>
      <w:lvlText w:val="(%3)"/>
      <w:lvlJc w:val="left"/>
      <w:pPr>
        <w:ind w:left="720" w:hanging="720"/>
      </w:pPr>
      <w:rPr>
        <w:rFonts w:ascii="Arial" w:hAnsi="Arial" w:cs="Arial" w:hint="default"/>
        <w:b w:val="0"/>
        <w:i w:val="0"/>
        <w:caps w:val="0"/>
        <w:strike w:val="0"/>
        <w:dstrike w:val="0"/>
        <w:vanish w:val="0"/>
        <w:color w:val="auto"/>
        <w:sz w:val="16"/>
        <w:u w:val="none"/>
        <w:vertAlign w:val="baseline"/>
      </w:rPr>
    </w:lvl>
    <w:lvl w:ilvl="3">
      <w:start w:val="1"/>
      <w:numFmt w:val="lowerRoman"/>
      <w:lvlText w:val="(%4)"/>
      <w:lvlJc w:val="left"/>
      <w:pPr>
        <w:tabs>
          <w:tab w:val="num" w:pos="720"/>
        </w:tabs>
        <w:ind w:left="0" w:firstLine="720"/>
      </w:pPr>
      <w:rPr>
        <w:rFonts w:ascii="Arial" w:hAnsi="Arial" w:cs="Arial" w:hint="default"/>
        <w:b w:val="0"/>
        <w:i w:val="0"/>
        <w:caps w:val="0"/>
        <w:strike w:val="0"/>
        <w:dstrike w:val="0"/>
        <w:vanish w:val="0"/>
        <w:color w:val="auto"/>
        <w:sz w:val="16"/>
        <w:u w:val="none"/>
        <w:vertAlign w:val="baseline"/>
      </w:rPr>
    </w:lvl>
    <w:lvl w:ilvl="4">
      <w:start w:val="1"/>
      <w:numFmt w:val="upperRoman"/>
      <w:lvlText w:val="%5."/>
      <w:lvlJc w:val="left"/>
      <w:pPr>
        <w:ind w:left="0" w:firstLine="0"/>
      </w:pPr>
      <w:rPr>
        <w:rFonts w:ascii="Arial" w:hAnsi="Arial" w:cs="Arial" w:hint="default"/>
        <w:b w:val="0"/>
        <w:i w:val="0"/>
        <w:caps w:val="0"/>
        <w:strike w:val="0"/>
        <w:dstrike w:val="0"/>
        <w:vanish w:val="0"/>
        <w:color w:val="auto"/>
        <w:sz w:val="21"/>
        <w:u w:val="none"/>
        <w:vertAlign w:val="baseline"/>
      </w:rPr>
    </w:lvl>
    <w:lvl w:ilvl="5">
      <w:start w:val="1"/>
      <w:numFmt w:val="upperRoman"/>
      <w:lvlText w:val="%6."/>
      <w:lvlJc w:val="left"/>
      <w:pPr>
        <w:ind w:left="0" w:firstLine="0"/>
      </w:pPr>
      <w:rPr>
        <w:rFonts w:ascii="Arial" w:hAnsi="Arial" w:cs="Arial" w:hint="default"/>
        <w:b w:val="0"/>
        <w:i w:val="0"/>
        <w:caps w:val="0"/>
        <w:strike w:val="0"/>
        <w:dstrike w:val="0"/>
        <w:vanish w:val="0"/>
        <w:color w:val="auto"/>
        <w:sz w:val="21"/>
        <w:u w:val="none"/>
        <w:vertAlign w:val="baseline"/>
      </w:rPr>
    </w:lvl>
    <w:lvl w:ilvl="6">
      <w:start w:val="1"/>
      <w:numFmt w:val="upperRoman"/>
      <w:lvlText w:val="%7."/>
      <w:lvlJc w:val="left"/>
      <w:pPr>
        <w:ind w:left="0" w:firstLine="0"/>
      </w:pPr>
      <w:rPr>
        <w:rFonts w:ascii="Arial" w:hAnsi="Arial" w:cs="Arial" w:hint="default"/>
        <w:b w:val="0"/>
        <w:i w:val="0"/>
        <w:caps w:val="0"/>
        <w:strike w:val="0"/>
        <w:dstrike w:val="0"/>
        <w:vanish w:val="0"/>
        <w:color w:val="auto"/>
        <w:sz w:val="21"/>
        <w:u w:val="none"/>
        <w:vertAlign w:val="baseline"/>
      </w:rPr>
    </w:lvl>
    <w:lvl w:ilvl="7">
      <w:start w:val="1"/>
      <w:numFmt w:val="upperRoman"/>
      <w:lvlText w:val="%8."/>
      <w:lvlJc w:val="left"/>
      <w:pPr>
        <w:ind w:left="0" w:firstLine="0"/>
      </w:pPr>
      <w:rPr>
        <w:rFonts w:ascii="Arial" w:hAnsi="Arial" w:cs="Arial" w:hint="default"/>
        <w:b w:val="0"/>
        <w:i w:val="0"/>
        <w:caps w:val="0"/>
        <w:strike w:val="0"/>
        <w:dstrike w:val="0"/>
        <w:vanish w:val="0"/>
        <w:color w:val="auto"/>
        <w:sz w:val="21"/>
        <w:u w:val="none"/>
        <w:vertAlign w:val="baseline"/>
      </w:rPr>
    </w:lvl>
    <w:lvl w:ilvl="8">
      <w:start w:val="1"/>
      <w:numFmt w:val="upperRoman"/>
      <w:lvlText w:val="%9."/>
      <w:lvlJc w:val="left"/>
      <w:pPr>
        <w:ind w:left="0" w:firstLine="0"/>
      </w:pPr>
      <w:rPr>
        <w:rFonts w:ascii="Arial" w:hAnsi="Arial" w:cs="Arial" w:hint="default"/>
        <w:b w:val="0"/>
        <w:i w:val="0"/>
        <w:caps w:val="0"/>
        <w:strike w:val="0"/>
        <w:dstrike w:val="0"/>
        <w:vanish w:val="0"/>
        <w:color w:val="auto"/>
        <w:sz w:val="21"/>
        <w:u w:val="none"/>
        <w:vertAlign w:val="baseline"/>
      </w:rPr>
    </w:lvl>
  </w:abstractNum>
  <w:abstractNum w:abstractNumId="36">
    <w:nsid w:val="4BAB3573"/>
    <w:multiLevelType w:val="hybridMultilevel"/>
    <w:tmpl w:val="77A8F210"/>
    <w:lvl w:ilvl="0" w:tplc="46BC1928">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nsid w:val="4F652C81"/>
    <w:multiLevelType w:val="hybridMultilevel"/>
    <w:tmpl w:val="810E8A54"/>
    <w:lvl w:ilvl="0" w:tplc="718A3F5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52387514"/>
    <w:multiLevelType w:val="hybridMultilevel"/>
    <w:tmpl w:val="924CD348"/>
    <w:lvl w:ilvl="0" w:tplc="DD848F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425574D"/>
    <w:multiLevelType w:val="hybridMultilevel"/>
    <w:tmpl w:val="BFD62A3C"/>
    <w:lvl w:ilvl="0" w:tplc="10B656BE">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583B2460"/>
    <w:multiLevelType w:val="hybridMultilevel"/>
    <w:tmpl w:val="8A0EA566"/>
    <w:lvl w:ilvl="0" w:tplc="7A2A10A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58E34DC0"/>
    <w:multiLevelType w:val="hybridMultilevel"/>
    <w:tmpl w:val="C7081D54"/>
    <w:lvl w:ilvl="0" w:tplc="718A3F58">
      <w:start w:val="1"/>
      <w:numFmt w:val="lowerLetter"/>
      <w:lvlText w:val="(%1)"/>
      <w:lvlJc w:val="left"/>
      <w:pPr>
        <w:ind w:left="720" w:hanging="360"/>
      </w:pPr>
      <w:rPr>
        <w:rFonts w:hint="default"/>
      </w:rPr>
    </w:lvl>
    <w:lvl w:ilvl="1" w:tplc="10B656BE">
      <w:start w:val="1"/>
      <w:numFmt w:val="lowerRoman"/>
      <w:lvlText w:val="%2)"/>
      <w:lvlJc w:val="righ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5B8430B9"/>
    <w:multiLevelType w:val="multilevel"/>
    <w:tmpl w:val="FA2E432E"/>
    <w:name w:val="Agreement"/>
    <w:lvl w:ilvl="0">
      <w:start w:val="1"/>
      <w:numFmt w:val="decimal"/>
      <w:lvlText w:val="%1"/>
      <w:lvlJc w:val="left"/>
      <w:pPr>
        <w:ind w:left="720" w:hanging="720"/>
      </w:pPr>
      <w:rPr>
        <w:rFonts w:ascii="Arial" w:hAnsi="Arial" w:cs="Arial" w:hint="default"/>
        <w:b/>
        <w:i w:val="0"/>
        <w:caps w:val="0"/>
        <w:strike w:val="0"/>
        <w:dstrike w:val="0"/>
        <w:vanish w:val="0"/>
        <w:color w:val="auto"/>
        <w:sz w:val="22"/>
        <w:u w:val="none"/>
        <w:effect w:val="none"/>
        <w:vertAlign w:val="baseline"/>
      </w:rPr>
    </w:lvl>
    <w:lvl w:ilvl="1">
      <w:start w:val="1"/>
      <w:numFmt w:val="decimal"/>
      <w:isLgl/>
      <w:lvlText w:val="%1.%2"/>
      <w:lvlJc w:val="left"/>
      <w:pPr>
        <w:ind w:left="720" w:hanging="720"/>
      </w:pPr>
      <w:rPr>
        <w:rFonts w:ascii="Arial" w:hAnsi="Arial" w:cs="Arial" w:hint="default"/>
        <w:b w:val="0"/>
        <w:i w:val="0"/>
        <w:caps w:val="0"/>
        <w:strike w:val="0"/>
        <w:dstrike w:val="0"/>
        <w:vanish w:val="0"/>
        <w:color w:val="auto"/>
        <w:sz w:val="21"/>
        <w:u w:val="none"/>
        <w:effect w:val="none"/>
        <w:vertAlign w:val="baseline"/>
      </w:rPr>
    </w:lvl>
    <w:lvl w:ilvl="2">
      <w:start w:val="1"/>
      <w:numFmt w:val="lowerLetter"/>
      <w:lvlText w:val="(%3)"/>
      <w:lvlJc w:val="left"/>
      <w:pPr>
        <w:ind w:left="1440" w:hanging="720"/>
      </w:pPr>
      <w:rPr>
        <w:rFonts w:ascii="Arial" w:hAnsi="Arial" w:cs="Arial" w:hint="default"/>
        <w:b w:val="0"/>
        <w:i w:val="0"/>
        <w:caps w:val="0"/>
        <w:strike w:val="0"/>
        <w:dstrike w:val="0"/>
        <w:vanish w:val="0"/>
        <w:color w:val="auto"/>
        <w:sz w:val="21"/>
        <w:u w:val="none"/>
        <w:effect w:val="none"/>
        <w:vertAlign w:val="baseline"/>
      </w:rPr>
    </w:lvl>
    <w:lvl w:ilvl="3">
      <w:start w:val="1"/>
      <w:numFmt w:val="lowerRoman"/>
      <w:lvlText w:val="(%4)"/>
      <w:lvlJc w:val="left"/>
      <w:pPr>
        <w:ind w:left="2160" w:hanging="720"/>
      </w:pPr>
      <w:rPr>
        <w:rFonts w:ascii="Arial" w:hAnsi="Arial" w:cs="Arial" w:hint="default"/>
        <w:b w:val="0"/>
        <w:i w:val="0"/>
        <w:caps w:val="0"/>
        <w:strike w:val="0"/>
        <w:dstrike w:val="0"/>
        <w:vanish w:val="0"/>
        <w:color w:val="auto"/>
        <w:sz w:val="21"/>
        <w:u w:val="none"/>
        <w:effect w:val="none"/>
        <w:vertAlign w:val="baseline"/>
      </w:rPr>
    </w:lvl>
    <w:lvl w:ilvl="4">
      <w:start w:val="1"/>
      <w:numFmt w:val="upperLetter"/>
      <w:lvlText w:val="(%5)"/>
      <w:lvlJc w:val="left"/>
      <w:pPr>
        <w:ind w:left="2880" w:hanging="720"/>
      </w:pPr>
      <w:rPr>
        <w:rFonts w:ascii="Arial" w:hAnsi="Arial" w:cs="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cs="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cs="Times New Roman" w:hint="default"/>
        <w:b w:val="0"/>
        <w:i w:val="0"/>
        <w:caps w:val="0"/>
        <w:smallCaps w:val="0"/>
        <w:strike w:val="0"/>
        <w:dstrike w:val="0"/>
        <w:vanish w:val="0"/>
        <w:color w:val="auto"/>
        <w:sz w:val="21"/>
        <w:u w:val="none"/>
        <w:effect w:val="none"/>
        <w:vertAlign w:val="baseline"/>
      </w:rPr>
    </w:lvl>
  </w:abstractNum>
  <w:abstractNum w:abstractNumId="43">
    <w:nsid w:val="5B8C4446"/>
    <w:multiLevelType w:val="hybridMultilevel"/>
    <w:tmpl w:val="32ECFD7C"/>
    <w:lvl w:ilvl="0" w:tplc="C8EC7C70">
      <w:start w:val="1"/>
      <w:numFmt w:val="lowerLetter"/>
      <w:lvlText w:val="(%1)"/>
      <w:lvlJc w:val="left"/>
      <w:pPr>
        <w:ind w:left="720" w:hanging="360"/>
      </w:pPr>
      <w:rPr>
        <w:rFonts w:ascii="Calibri" w:hAnsi="Calibri"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5F921E3E"/>
    <w:multiLevelType w:val="hybridMultilevel"/>
    <w:tmpl w:val="810E8A54"/>
    <w:lvl w:ilvl="0" w:tplc="718A3F58">
      <w:start w:val="1"/>
      <w:numFmt w:val="lowerLetter"/>
      <w:lvlText w:val="(%1)"/>
      <w:lvlJc w:val="left"/>
      <w:pPr>
        <w:ind w:left="3702" w:hanging="360"/>
      </w:pPr>
      <w:rPr>
        <w:rFonts w:hint="default"/>
      </w:rPr>
    </w:lvl>
    <w:lvl w:ilvl="1" w:tplc="08090019" w:tentative="1">
      <w:start w:val="1"/>
      <w:numFmt w:val="lowerLetter"/>
      <w:lvlText w:val="%2."/>
      <w:lvlJc w:val="left"/>
      <w:pPr>
        <w:ind w:left="4422" w:hanging="360"/>
      </w:pPr>
    </w:lvl>
    <w:lvl w:ilvl="2" w:tplc="0809001B" w:tentative="1">
      <w:start w:val="1"/>
      <w:numFmt w:val="lowerRoman"/>
      <w:lvlText w:val="%3."/>
      <w:lvlJc w:val="right"/>
      <w:pPr>
        <w:ind w:left="5142" w:hanging="180"/>
      </w:pPr>
    </w:lvl>
    <w:lvl w:ilvl="3" w:tplc="0809000F" w:tentative="1">
      <w:start w:val="1"/>
      <w:numFmt w:val="decimal"/>
      <w:lvlText w:val="%4."/>
      <w:lvlJc w:val="left"/>
      <w:pPr>
        <w:ind w:left="5862" w:hanging="360"/>
      </w:pPr>
    </w:lvl>
    <w:lvl w:ilvl="4" w:tplc="08090019" w:tentative="1">
      <w:start w:val="1"/>
      <w:numFmt w:val="lowerLetter"/>
      <w:lvlText w:val="%5."/>
      <w:lvlJc w:val="left"/>
      <w:pPr>
        <w:ind w:left="6582" w:hanging="360"/>
      </w:pPr>
    </w:lvl>
    <w:lvl w:ilvl="5" w:tplc="0809001B" w:tentative="1">
      <w:start w:val="1"/>
      <w:numFmt w:val="lowerRoman"/>
      <w:lvlText w:val="%6."/>
      <w:lvlJc w:val="right"/>
      <w:pPr>
        <w:ind w:left="7302" w:hanging="180"/>
      </w:pPr>
    </w:lvl>
    <w:lvl w:ilvl="6" w:tplc="0809000F" w:tentative="1">
      <w:start w:val="1"/>
      <w:numFmt w:val="decimal"/>
      <w:lvlText w:val="%7."/>
      <w:lvlJc w:val="left"/>
      <w:pPr>
        <w:ind w:left="8022" w:hanging="360"/>
      </w:pPr>
    </w:lvl>
    <w:lvl w:ilvl="7" w:tplc="08090019" w:tentative="1">
      <w:start w:val="1"/>
      <w:numFmt w:val="lowerLetter"/>
      <w:lvlText w:val="%8."/>
      <w:lvlJc w:val="left"/>
      <w:pPr>
        <w:ind w:left="8742" w:hanging="360"/>
      </w:pPr>
    </w:lvl>
    <w:lvl w:ilvl="8" w:tplc="0809001B" w:tentative="1">
      <w:start w:val="1"/>
      <w:numFmt w:val="lowerRoman"/>
      <w:lvlText w:val="%9."/>
      <w:lvlJc w:val="right"/>
      <w:pPr>
        <w:ind w:left="9462" w:hanging="180"/>
      </w:pPr>
    </w:lvl>
  </w:abstractNum>
  <w:abstractNum w:abstractNumId="45">
    <w:nsid w:val="5FE75B13"/>
    <w:multiLevelType w:val="singleLevel"/>
    <w:tmpl w:val="1602D20A"/>
    <w:name w:val="Bullet Point"/>
    <w:lvl w:ilvl="0">
      <w:start w:val="1"/>
      <w:numFmt w:val="bullet"/>
      <w:lvlText w:val=""/>
      <w:lvlJc w:val="left"/>
      <w:pPr>
        <w:tabs>
          <w:tab w:val="num" w:pos="2160"/>
        </w:tabs>
        <w:ind w:left="2160" w:hanging="720"/>
      </w:pPr>
      <w:rPr>
        <w:rFonts w:ascii="Symbol" w:hAnsi="Symbol" w:hint="default"/>
      </w:rPr>
    </w:lvl>
  </w:abstractNum>
  <w:abstractNum w:abstractNumId="46">
    <w:nsid w:val="604867AC"/>
    <w:multiLevelType w:val="hybridMultilevel"/>
    <w:tmpl w:val="6920671E"/>
    <w:lvl w:ilvl="0" w:tplc="46BC1928">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nsid w:val="63FD3E91"/>
    <w:multiLevelType w:val="multilevel"/>
    <w:tmpl w:val="B84EFD8A"/>
    <w:lvl w:ilvl="0">
      <w:start w:val="1"/>
      <w:numFmt w:val="upperRoman"/>
      <w:pStyle w:val="CBOsL1"/>
      <w:suff w:val="nothing"/>
      <w:lvlText w:val="ARTICLE %1"/>
      <w:lvlJc w:val="left"/>
      <w:pPr>
        <w:ind w:left="0" w:firstLine="0"/>
      </w:pPr>
      <w:rPr>
        <w:rFonts w:hint="default"/>
        <w:b/>
        <w:bCs w:val="0"/>
        <w:i w:val="0"/>
        <w:caps/>
        <w:smallCaps w:val="0"/>
        <w:color w:val="auto"/>
        <w:u w:val="none"/>
      </w:rPr>
    </w:lvl>
    <w:lvl w:ilvl="1">
      <w:start w:val="1"/>
      <w:numFmt w:val="decimal"/>
      <w:pStyle w:val="CBOsL2"/>
      <w:isLgl/>
      <w:suff w:val="nothing"/>
      <w:lvlText w:val="SECTION %1.%2."/>
      <w:lvlJc w:val="left"/>
      <w:pPr>
        <w:ind w:left="0" w:firstLine="720"/>
      </w:pPr>
      <w:rPr>
        <w:rFonts w:hint="default"/>
        <w:b w:val="0"/>
        <w:i w:val="0"/>
        <w:caps w:val="0"/>
        <w:color w:val="auto"/>
        <w:u w:val="none"/>
      </w:rPr>
    </w:lvl>
    <w:lvl w:ilvl="2">
      <w:start w:val="1"/>
      <w:numFmt w:val="none"/>
      <w:lvlRestart w:val="0"/>
      <w:pStyle w:val="CBOsL3"/>
      <w:suff w:val="nothing"/>
      <w:lvlText w:val=""/>
      <w:lvlJc w:val="left"/>
      <w:pPr>
        <w:ind w:left="0" w:firstLine="0"/>
      </w:pPr>
      <w:rPr>
        <w:rFonts w:hint="default"/>
        <w:b w:val="0"/>
        <w:i w:val="0"/>
        <w:caps w:val="0"/>
        <w:color w:val="auto"/>
        <w:sz w:val="2"/>
        <w:u w:val="none"/>
      </w:rPr>
    </w:lvl>
    <w:lvl w:ilvl="3">
      <w:start w:val="1"/>
      <w:numFmt w:val="lowerLetter"/>
      <w:pStyle w:val="CBOsL4"/>
      <w:lvlText w:val="(%4)"/>
      <w:lvlJc w:val="left"/>
      <w:pPr>
        <w:tabs>
          <w:tab w:val="num" w:pos="1440"/>
        </w:tabs>
        <w:ind w:left="0" w:firstLine="720"/>
      </w:pPr>
      <w:rPr>
        <w:rFonts w:hint="default"/>
        <w:b w:val="0"/>
        <w:i w:val="0"/>
        <w:caps w:val="0"/>
        <w:color w:val="auto"/>
        <w:u w:val="none"/>
      </w:rPr>
    </w:lvl>
    <w:lvl w:ilvl="4">
      <w:start w:val="1"/>
      <w:numFmt w:val="lowerRoman"/>
      <w:pStyle w:val="CBOsL5"/>
      <w:lvlText w:val="(%5)"/>
      <w:lvlJc w:val="left"/>
      <w:pPr>
        <w:tabs>
          <w:tab w:val="num" w:pos="2160"/>
        </w:tabs>
        <w:ind w:left="720" w:firstLine="720"/>
      </w:pPr>
      <w:rPr>
        <w:rFonts w:hint="default"/>
        <w:b w:val="0"/>
        <w:i w:val="0"/>
        <w:caps w:val="0"/>
        <w:color w:val="auto"/>
        <w:u w:val="none"/>
      </w:rPr>
    </w:lvl>
    <w:lvl w:ilvl="5">
      <w:start w:val="2"/>
      <w:numFmt w:val="upperLetter"/>
      <w:pStyle w:val="CBOsL6"/>
      <w:lvlText w:val="(%6)"/>
      <w:lvlJc w:val="left"/>
      <w:pPr>
        <w:tabs>
          <w:tab w:val="num" w:pos="2880"/>
        </w:tabs>
        <w:ind w:left="1440" w:firstLine="720"/>
      </w:pPr>
      <w:rPr>
        <w:rFonts w:hint="default"/>
        <w:b w:val="0"/>
        <w:i w:val="0"/>
        <w:caps w:val="0"/>
        <w:color w:val="auto"/>
        <w:u w:val="none"/>
      </w:rPr>
    </w:lvl>
    <w:lvl w:ilvl="6">
      <w:start w:val="1"/>
      <w:numFmt w:val="decimal"/>
      <w:lvlText w:val="(%7)"/>
      <w:lvlJc w:val="left"/>
      <w:pPr>
        <w:tabs>
          <w:tab w:val="num" w:pos="3600"/>
        </w:tabs>
        <w:ind w:left="2160" w:firstLine="720"/>
      </w:pPr>
      <w:rPr>
        <w:rFonts w:hint="default"/>
        <w:b w:val="0"/>
        <w:i w:val="0"/>
        <w:caps w:val="0"/>
        <w:color w:val="auto"/>
        <w:u w:val="none"/>
      </w:rPr>
    </w:lvl>
    <w:lvl w:ilvl="7">
      <w:start w:val="1"/>
      <w:numFmt w:val="upperRoman"/>
      <w:lvlText w:val="(%8)"/>
      <w:lvlJc w:val="left"/>
      <w:pPr>
        <w:tabs>
          <w:tab w:val="num" w:pos="3600"/>
        </w:tabs>
        <w:ind w:left="2160" w:firstLine="720"/>
      </w:pPr>
      <w:rPr>
        <w:rFonts w:hint="default"/>
        <w:b w:val="0"/>
        <w:i w:val="0"/>
        <w:caps w:val="0"/>
        <w:color w:val="auto"/>
        <w:u w:val="none"/>
      </w:rPr>
    </w:lvl>
    <w:lvl w:ilvl="8">
      <w:start w:val="1"/>
      <w:numFmt w:val="lowerRoman"/>
      <w:lvlText w:val="%9."/>
      <w:lvlJc w:val="left"/>
      <w:pPr>
        <w:tabs>
          <w:tab w:val="num" w:pos="3240"/>
        </w:tabs>
        <w:ind w:left="3240" w:hanging="360"/>
      </w:pPr>
      <w:rPr>
        <w:rFonts w:hint="default"/>
      </w:rPr>
    </w:lvl>
  </w:abstractNum>
  <w:abstractNum w:abstractNumId="48">
    <w:nsid w:val="64862869"/>
    <w:multiLevelType w:val="hybridMultilevel"/>
    <w:tmpl w:val="89A62CE4"/>
    <w:lvl w:ilvl="0" w:tplc="277ADDAC">
      <w:start w:val="1"/>
      <w:numFmt w:val="lowerLetter"/>
      <w:lvlText w:val="(%1)"/>
      <w:lvlJc w:val="left"/>
      <w:pPr>
        <w:ind w:left="720" w:hanging="360"/>
      </w:pPr>
      <w:rPr>
        <w:rFonts w:hint="default"/>
      </w:rPr>
    </w:lvl>
    <w:lvl w:ilvl="1" w:tplc="894CB59E">
      <w:start w:val="1"/>
      <w:numFmt w:val="lowerLetter"/>
      <w:lvlText w:val="%2."/>
      <w:lvlJc w:val="left"/>
      <w:pPr>
        <w:ind w:left="1440" w:hanging="360"/>
      </w:pPr>
    </w:lvl>
    <w:lvl w:ilvl="2" w:tplc="1DD243CC" w:tentative="1">
      <w:start w:val="1"/>
      <w:numFmt w:val="lowerRoman"/>
      <w:lvlText w:val="%3."/>
      <w:lvlJc w:val="right"/>
      <w:pPr>
        <w:ind w:left="2160" w:hanging="180"/>
      </w:pPr>
    </w:lvl>
    <w:lvl w:ilvl="3" w:tplc="7D603114" w:tentative="1">
      <w:start w:val="1"/>
      <w:numFmt w:val="decimal"/>
      <w:lvlText w:val="%4."/>
      <w:lvlJc w:val="left"/>
      <w:pPr>
        <w:ind w:left="2880" w:hanging="360"/>
      </w:pPr>
    </w:lvl>
    <w:lvl w:ilvl="4" w:tplc="3C6A33B8" w:tentative="1">
      <w:start w:val="1"/>
      <w:numFmt w:val="lowerLetter"/>
      <w:lvlText w:val="%5."/>
      <w:lvlJc w:val="left"/>
      <w:pPr>
        <w:ind w:left="3600" w:hanging="360"/>
      </w:pPr>
    </w:lvl>
    <w:lvl w:ilvl="5" w:tplc="A17ED610" w:tentative="1">
      <w:start w:val="1"/>
      <w:numFmt w:val="lowerRoman"/>
      <w:lvlText w:val="%6."/>
      <w:lvlJc w:val="right"/>
      <w:pPr>
        <w:ind w:left="4320" w:hanging="180"/>
      </w:pPr>
    </w:lvl>
    <w:lvl w:ilvl="6" w:tplc="C01EB6E0" w:tentative="1">
      <w:start w:val="1"/>
      <w:numFmt w:val="decimal"/>
      <w:lvlText w:val="%7."/>
      <w:lvlJc w:val="left"/>
      <w:pPr>
        <w:ind w:left="5040" w:hanging="360"/>
      </w:pPr>
    </w:lvl>
    <w:lvl w:ilvl="7" w:tplc="5B40F8CE" w:tentative="1">
      <w:start w:val="1"/>
      <w:numFmt w:val="lowerLetter"/>
      <w:lvlText w:val="%8."/>
      <w:lvlJc w:val="left"/>
      <w:pPr>
        <w:ind w:left="5760" w:hanging="360"/>
      </w:pPr>
    </w:lvl>
    <w:lvl w:ilvl="8" w:tplc="8A66FC16" w:tentative="1">
      <w:start w:val="1"/>
      <w:numFmt w:val="lowerRoman"/>
      <w:lvlText w:val="%9."/>
      <w:lvlJc w:val="right"/>
      <w:pPr>
        <w:ind w:left="6480" w:hanging="180"/>
      </w:pPr>
    </w:lvl>
  </w:abstractNum>
  <w:abstractNum w:abstractNumId="49">
    <w:nsid w:val="64A43726"/>
    <w:multiLevelType w:val="hybridMultilevel"/>
    <w:tmpl w:val="6DDE4EE4"/>
    <w:lvl w:ilvl="0" w:tplc="0F9050DA">
      <w:start w:val="1"/>
      <w:numFmt w:val="decimal"/>
      <w:lvlText w:val="%1."/>
      <w:lvlJc w:val="left"/>
      <w:pPr>
        <w:ind w:left="714" w:hanging="624"/>
      </w:pPr>
      <w:rPr>
        <w:rFonts w:hint="default"/>
        <w:b w:val="0"/>
      </w:rPr>
    </w:lvl>
    <w:lvl w:ilvl="1" w:tplc="464A01EA">
      <w:start w:val="1"/>
      <w:numFmt w:val="lowerLetter"/>
      <w:lvlText w:val="%2."/>
      <w:lvlJc w:val="left"/>
      <w:pPr>
        <w:ind w:left="1170" w:hanging="360"/>
      </w:pPr>
    </w:lvl>
    <w:lvl w:ilvl="2" w:tplc="A71C851A">
      <w:start w:val="1"/>
      <w:numFmt w:val="lowerLetter"/>
      <w:lvlText w:val="%3."/>
      <w:lvlJc w:val="left"/>
      <w:pPr>
        <w:ind w:left="1890" w:hanging="180"/>
      </w:pPr>
    </w:lvl>
    <w:lvl w:ilvl="3" w:tplc="C462610A" w:tentative="1">
      <w:start w:val="1"/>
      <w:numFmt w:val="decimal"/>
      <w:lvlText w:val="%4."/>
      <w:lvlJc w:val="left"/>
      <w:pPr>
        <w:ind w:left="2610" w:hanging="360"/>
      </w:pPr>
    </w:lvl>
    <w:lvl w:ilvl="4" w:tplc="4A66970C" w:tentative="1">
      <w:start w:val="1"/>
      <w:numFmt w:val="lowerLetter"/>
      <w:lvlText w:val="%5."/>
      <w:lvlJc w:val="left"/>
      <w:pPr>
        <w:ind w:left="3330" w:hanging="360"/>
      </w:pPr>
    </w:lvl>
    <w:lvl w:ilvl="5" w:tplc="3DE6F58C" w:tentative="1">
      <w:start w:val="1"/>
      <w:numFmt w:val="lowerRoman"/>
      <w:lvlText w:val="%6."/>
      <w:lvlJc w:val="right"/>
      <w:pPr>
        <w:ind w:left="4050" w:hanging="180"/>
      </w:pPr>
    </w:lvl>
    <w:lvl w:ilvl="6" w:tplc="907210A6" w:tentative="1">
      <w:start w:val="1"/>
      <w:numFmt w:val="decimal"/>
      <w:lvlText w:val="%7."/>
      <w:lvlJc w:val="left"/>
      <w:pPr>
        <w:ind w:left="4770" w:hanging="360"/>
      </w:pPr>
    </w:lvl>
    <w:lvl w:ilvl="7" w:tplc="0FE626EC" w:tentative="1">
      <w:start w:val="1"/>
      <w:numFmt w:val="lowerLetter"/>
      <w:lvlText w:val="%8."/>
      <w:lvlJc w:val="left"/>
      <w:pPr>
        <w:ind w:left="5490" w:hanging="360"/>
      </w:pPr>
    </w:lvl>
    <w:lvl w:ilvl="8" w:tplc="8EC4932A" w:tentative="1">
      <w:start w:val="1"/>
      <w:numFmt w:val="lowerRoman"/>
      <w:lvlText w:val="%9."/>
      <w:lvlJc w:val="right"/>
      <w:pPr>
        <w:ind w:left="6210" w:hanging="180"/>
      </w:pPr>
    </w:lvl>
  </w:abstractNum>
  <w:abstractNum w:abstractNumId="50">
    <w:nsid w:val="64DE5399"/>
    <w:multiLevelType w:val="hybridMultilevel"/>
    <w:tmpl w:val="26C2379E"/>
    <w:lvl w:ilvl="0" w:tplc="C4D6C1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6FC21C5"/>
    <w:multiLevelType w:val="multilevel"/>
    <w:tmpl w:val="88887036"/>
    <w:name w:val="zzmpLegal3||Legal3|2|1|1|1|0|33||1|2|32||1|2|0||1|2|0||1|2|0||1|2|0||1|2|0||mpNA||mpNA||"/>
    <w:lvl w:ilvl="0">
      <w:start w:val="1"/>
      <w:numFmt w:val="decimal"/>
      <w:lvlText w:val="%1."/>
      <w:lvlJc w:val="left"/>
      <w:pPr>
        <w:tabs>
          <w:tab w:val="num" w:pos="720"/>
        </w:tabs>
        <w:ind w:left="720" w:hanging="720"/>
      </w:pPr>
      <w:rPr>
        <w:b/>
        <w:i w:val="0"/>
        <w:caps w:val="0"/>
        <w:color w:val="auto"/>
        <w:u w:val="none"/>
      </w:rPr>
    </w:lvl>
    <w:lvl w:ilvl="1">
      <w:start w:val="1"/>
      <w:numFmt w:val="decimal"/>
      <w:lvlText w:val="%1.%2"/>
      <w:lvlJc w:val="left"/>
      <w:pPr>
        <w:tabs>
          <w:tab w:val="num" w:pos="720"/>
        </w:tabs>
        <w:ind w:left="720" w:hanging="720"/>
      </w:pPr>
      <w:rPr>
        <w:b w:val="0"/>
        <w:i w:val="0"/>
        <w:caps w:val="0"/>
        <w:color w:val="auto"/>
        <w:u w:val="none"/>
      </w:rPr>
    </w:lvl>
    <w:lvl w:ilvl="2">
      <w:start w:val="1"/>
      <w:numFmt w:val="lowerLetter"/>
      <w:lvlText w:val="(%3)"/>
      <w:lvlJc w:val="left"/>
      <w:pPr>
        <w:tabs>
          <w:tab w:val="num" w:pos="1350"/>
        </w:tabs>
        <w:ind w:left="1350" w:hanging="720"/>
      </w:pPr>
      <w:rPr>
        <w:b w:val="0"/>
        <w:i w:val="0"/>
        <w:caps w:val="0"/>
        <w:color w:val="auto"/>
        <w:u w:val="none"/>
      </w:rPr>
    </w:lvl>
    <w:lvl w:ilvl="3">
      <w:start w:val="1"/>
      <w:numFmt w:val="decimal"/>
      <w:lvlRestart w:val="0"/>
      <w:isLgl/>
      <w:lvlText w:val="%4."/>
      <w:lvlJc w:val="left"/>
      <w:pPr>
        <w:tabs>
          <w:tab w:val="num" w:pos="1440"/>
        </w:tabs>
        <w:ind w:left="0" w:firstLine="720"/>
      </w:pPr>
      <w:rPr>
        <w:b w:val="0"/>
        <w:i w:val="0"/>
        <w:caps w:val="0"/>
        <w:color w:val="auto"/>
        <w:u w:val="none"/>
      </w:rPr>
    </w:lvl>
    <w:lvl w:ilvl="4">
      <w:start w:val="1"/>
      <w:numFmt w:val="lowerLetter"/>
      <w:lvlText w:val="(%5)"/>
      <w:lvlJc w:val="left"/>
      <w:pPr>
        <w:tabs>
          <w:tab w:val="num" w:pos="1440"/>
        </w:tabs>
        <w:ind w:left="0" w:firstLine="720"/>
      </w:pPr>
      <w:rPr>
        <w:b w:val="0"/>
        <w:i w:val="0"/>
        <w:caps w:val="0"/>
        <w:color w:val="auto"/>
        <w:u w:val="none"/>
      </w:rPr>
    </w:lvl>
    <w:lvl w:ilvl="5">
      <w:start w:val="1"/>
      <w:numFmt w:val="decimal"/>
      <w:lvlText w:val="(%6)"/>
      <w:lvlJc w:val="left"/>
      <w:pPr>
        <w:tabs>
          <w:tab w:val="num" w:pos="3600"/>
        </w:tabs>
        <w:ind w:left="3600" w:hanging="720"/>
      </w:pPr>
      <w:rPr>
        <w:b w:val="0"/>
        <w:i w:val="0"/>
        <w:caps w:val="0"/>
        <w:color w:val="auto"/>
        <w:u w:val="none"/>
      </w:rPr>
    </w:lvl>
    <w:lvl w:ilvl="6">
      <w:start w:val="1"/>
      <w:numFmt w:val="upperLetter"/>
      <w:lvlText w:val="%7."/>
      <w:lvlJc w:val="left"/>
      <w:pPr>
        <w:tabs>
          <w:tab w:val="num" w:pos="4320"/>
        </w:tabs>
        <w:ind w:left="4320" w:hanging="720"/>
      </w:pPr>
      <w:rPr>
        <w:b w:val="0"/>
        <w:i w:val="0"/>
        <w:caps w:val="0"/>
        <w:color w:val="auto"/>
        <w:u w:val="none"/>
      </w:rPr>
    </w:lvl>
    <w:lvl w:ilvl="7">
      <w:start w:val="1"/>
      <w:numFmt w:val="lowerLetter"/>
      <w:lvlText w:val="%8."/>
      <w:lvlJc w:val="left"/>
      <w:pPr>
        <w:tabs>
          <w:tab w:val="num" w:pos="2880"/>
        </w:tabs>
        <w:ind w:left="2880" w:hanging="360"/>
      </w:pPr>
      <w:rPr>
        <w:rFonts w:ascii="Times New Roman" w:hAnsi="Times New Roman" w:cs="Times New Roman"/>
        <w:sz w:val="24"/>
      </w:rPr>
    </w:lvl>
    <w:lvl w:ilvl="8">
      <w:start w:val="1"/>
      <w:numFmt w:val="lowerRoman"/>
      <w:lvlText w:val="%9."/>
      <w:lvlJc w:val="left"/>
      <w:pPr>
        <w:tabs>
          <w:tab w:val="num" w:pos="3240"/>
        </w:tabs>
        <w:ind w:left="3240" w:hanging="360"/>
      </w:pPr>
      <w:rPr>
        <w:rFonts w:ascii="Times New Roman" w:hAnsi="Times New Roman" w:cs="Times New Roman"/>
        <w:sz w:val="24"/>
      </w:rPr>
    </w:lvl>
  </w:abstractNum>
  <w:abstractNum w:abstractNumId="52">
    <w:nsid w:val="67806C92"/>
    <w:multiLevelType w:val="hybridMultilevel"/>
    <w:tmpl w:val="885CB7BA"/>
    <w:lvl w:ilvl="0" w:tplc="F63C0D9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68B07EFE"/>
    <w:multiLevelType w:val="hybridMultilevel"/>
    <w:tmpl w:val="6D9A0CC0"/>
    <w:lvl w:ilvl="0" w:tplc="021EA3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D79061F"/>
    <w:multiLevelType w:val="multilevel"/>
    <w:tmpl w:val="B008C556"/>
    <w:name w:val="zzmpOutline3||Outline3|2|3|1|1|10|0||1|10|0||1|10|0||mpNA||mpNA||mpNA||mpNA||mpNA||mpNA||"/>
    <w:lvl w:ilvl="0">
      <w:start w:val="1"/>
      <w:numFmt w:val="lowerLetter"/>
      <w:pStyle w:val="Outline3L1"/>
      <w:lvlText w:val="(%1)"/>
      <w:lvlJc w:val="left"/>
      <w:pPr>
        <w:tabs>
          <w:tab w:val="num" w:pos="72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pStyle w:val="Outline3L2"/>
      <w:lvlText w:val="(%2)"/>
      <w:lvlJc w:val="left"/>
      <w:pPr>
        <w:tabs>
          <w:tab w:val="num" w:pos="1440"/>
        </w:tabs>
        <w:ind w:left="144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Outline3L3"/>
      <w:lvlText w:val="(%3)"/>
      <w:lvlJc w:val="left"/>
      <w:pPr>
        <w:tabs>
          <w:tab w:val="num" w:pos="2880"/>
        </w:tabs>
        <w:ind w:left="1440" w:firstLine="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720"/>
        </w:tabs>
        <w:ind w:left="0" w:firstLine="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nsid w:val="6E4C2DCE"/>
    <w:multiLevelType w:val="hybridMultilevel"/>
    <w:tmpl w:val="89A62CE4"/>
    <w:lvl w:ilvl="0" w:tplc="41E6A75C">
      <w:start w:val="1"/>
      <w:numFmt w:val="lowerLetter"/>
      <w:lvlText w:val="(%1)"/>
      <w:lvlJc w:val="left"/>
      <w:pPr>
        <w:ind w:left="720" w:hanging="360"/>
      </w:pPr>
      <w:rPr>
        <w:rFonts w:hint="default"/>
      </w:rPr>
    </w:lvl>
    <w:lvl w:ilvl="1" w:tplc="22DEE78E" w:tentative="1">
      <w:start w:val="1"/>
      <w:numFmt w:val="lowerLetter"/>
      <w:lvlText w:val="%2."/>
      <w:lvlJc w:val="left"/>
      <w:pPr>
        <w:ind w:left="1440" w:hanging="360"/>
      </w:pPr>
    </w:lvl>
    <w:lvl w:ilvl="2" w:tplc="E21E2806" w:tentative="1">
      <w:start w:val="1"/>
      <w:numFmt w:val="lowerRoman"/>
      <w:lvlText w:val="%3."/>
      <w:lvlJc w:val="right"/>
      <w:pPr>
        <w:ind w:left="2160" w:hanging="180"/>
      </w:pPr>
    </w:lvl>
    <w:lvl w:ilvl="3" w:tplc="E4B8E596" w:tentative="1">
      <w:start w:val="1"/>
      <w:numFmt w:val="decimal"/>
      <w:lvlText w:val="%4."/>
      <w:lvlJc w:val="left"/>
      <w:pPr>
        <w:ind w:left="2880" w:hanging="360"/>
      </w:pPr>
    </w:lvl>
    <w:lvl w:ilvl="4" w:tplc="2BF6C672" w:tentative="1">
      <w:start w:val="1"/>
      <w:numFmt w:val="lowerLetter"/>
      <w:lvlText w:val="%5."/>
      <w:lvlJc w:val="left"/>
      <w:pPr>
        <w:ind w:left="3600" w:hanging="360"/>
      </w:pPr>
    </w:lvl>
    <w:lvl w:ilvl="5" w:tplc="92D476EE" w:tentative="1">
      <w:start w:val="1"/>
      <w:numFmt w:val="lowerRoman"/>
      <w:lvlText w:val="%6."/>
      <w:lvlJc w:val="right"/>
      <w:pPr>
        <w:ind w:left="4320" w:hanging="180"/>
      </w:pPr>
    </w:lvl>
    <w:lvl w:ilvl="6" w:tplc="260E68BE" w:tentative="1">
      <w:start w:val="1"/>
      <w:numFmt w:val="decimal"/>
      <w:lvlText w:val="%7."/>
      <w:lvlJc w:val="left"/>
      <w:pPr>
        <w:ind w:left="5040" w:hanging="360"/>
      </w:pPr>
    </w:lvl>
    <w:lvl w:ilvl="7" w:tplc="D92E40D8" w:tentative="1">
      <w:start w:val="1"/>
      <w:numFmt w:val="lowerLetter"/>
      <w:lvlText w:val="%8."/>
      <w:lvlJc w:val="left"/>
      <w:pPr>
        <w:ind w:left="5760" w:hanging="360"/>
      </w:pPr>
    </w:lvl>
    <w:lvl w:ilvl="8" w:tplc="307456B4" w:tentative="1">
      <w:start w:val="1"/>
      <w:numFmt w:val="lowerRoman"/>
      <w:lvlText w:val="%9."/>
      <w:lvlJc w:val="right"/>
      <w:pPr>
        <w:ind w:left="6480" w:hanging="180"/>
      </w:pPr>
    </w:lvl>
  </w:abstractNum>
  <w:abstractNum w:abstractNumId="56">
    <w:nsid w:val="755E5A8B"/>
    <w:multiLevelType w:val="multilevel"/>
    <w:tmpl w:val="14C64738"/>
    <w:name w:val="Prayer"/>
    <w:lvl w:ilvl="0">
      <w:start w:val="1"/>
      <w:numFmt w:val="decimal"/>
      <w:lvlText w:val="(%1)"/>
      <w:lvlJc w:val="left"/>
      <w:pPr>
        <w:ind w:left="720" w:hanging="720"/>
      </w:pPr>
      <w:rPr>
        <w:rFonts w:ascii="Arial" w:hAnsi="Arial" w:hint="default"/>
        <w:b w:val="0"/>
        <w:i w:val="0"/>
        <w:caps w:val="0"/>
        <w:strike w:val="0"/>
        <w:dstrike w:val="0"/>
        <w:vanish w:val="0"/>
        <w:color w:val="auto"/>
        <w:sz w:val="21"/>
        <w:u w:val="none"/>
        <w:effect w:val="none"/>
        <w:vertAlign w:val="baseline"/>
      </w:rPr>
    </w:lvl>
    <w:lvl w:ilvl="1">
      <w:start w:val="1"/>
      <w:numFmt w:val="lowerLetter"/>
      <w:lvlText w:val="(%2)"/>
      <w:lvlJc w:val="left"/>
      <w:pPr>
        <w:ind w:left="1440" w:hanging="720"/>
      </w:pPr>
      <w:rPr>
        <w:rFonts w:ascii="Arial" w:hAnsi="Arial" w:hint="default"/>
        <w:b w:val="0"/>
        <w:i w:val="0"/>
        <w:caps w:val="0"/>
        <w:strike w:val="0"/>
        <w:dstrike w:val="0"/>
        <w:vanish w:val="0"/>
        <w:color w:val="auto"/>
        <w:sz w:val="21"/>
        <w:u w:val="none"/>
        <w:effect w:val="none"/>
        <w:vertAlign w:val="baseline"/>
      </w:rPr>
    </w:lvl>
    <w:lvl w:ilvl="2">
      <w:start w:val="1"/>
      <w:numFmt w:val="lowerRoman"/>
      <w:lvlText w:val="(%3)"/>
      <w:lvlJc w:val="left"/>
      <w:pPr>
        <w:ind w:left="2160" w:hanging="720"/>
      </w:pPr>
      <w:rPr>
        <w:rFonts w:ascii="Arial" w:hAnsi="Arial" w:hint="default"/>
        <w:b w:val="0"/>
        <w:i w:val="0"/>
        <w:caps w:val="0"/>
        <w:strike w:val="0"/>
        <w:dstrike w:val="0"/>
        <w:vanish w:val="0"/>
        <w:color w:val="auto"/>
        <w:sz w:val="21"/>
        <w:u w:val="none"/>
        <w:effect w:val="none"/>
        <w:vertAlign w:val="baseline"/>
      </w:rPr>
    </w:lvl>
    <w:lvl w:ilvl="3">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4">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5">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6">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lvl w:ilvl="7">
      <w:start w:val="1"/>
      <w:numFmt w:val="none"/>
      <w:suff w:val="nothing"/>
      <w:lvlText w:val=""/>
      <w:lvlJc w:val="left"/>
      <w:pPr>
        <w:ind w:left="0" w:firstLine="0"/>
      </w:pPr>
      <w:rPr>
        <w:rFonts w:ascii="Arial" w:hAnsi="Arial" w:hint="default"/>
        <w:b w:val="0"/>
        <w:i/>
        <w:caps w:val="0"/>
        <w:strike w:val="0"/>
        <w:dstrike w:val="0"/>
        <w:vanish w:val="0"/>
        <w:color w:val="auto"/>
        <w:sz w:val="21"/>
        <w:u w:val="none"/>
        <w:effect w:val="none"/>
        <w:vertAlign w:val="baseline"/>
      </w:rPr>
    </w:lvl>
    <w:lvl w:ilvl="8">
      <w:start w:val="1"/>
      <w:numFmt w:val="none"/>
      <w:suff w:val="nothing"/>
      <w:lvlText w:val=""/>
      <w:lvlJc w:val="left"/>
      <w:pPr>
        <w:ind w:left="0" w:firstLine="0"/>
      </w:pPr>
      <w:rPr>
        <w:rFonts w:ascii="Arial" w:hAnsi="Arial" w:hint="default"/>
        <w:b w:val="0"/>
        <w:i w:val="0"/>
        <w:caps w:val="0"/>
        <w:strike w:val="0"/>
        <w:dstrike w:val="0"/>
        <w:vanish w:val="0"/>
        <w:color w:val="auto"/>
        <w:sz w:val="21"/>
        <w:u w:val="none"/>
        <w:effect w:val="none"/>
        <w:vertAlign w:val="baseline"/>
      </w:rPr>
    </w:lvl>
  </w:abstractNum>
  <w:abstractNum w:abstractNumId="57">
    <w:nsid w:val="7A380A7D"/>
    <w:multiLevelType w:val="multilevel"/>
    <w:tmpl w:val="8B42E440"/>
    <w:name w:val="Am_Article22"/>
    <w:lvl w:ilvl="0">
      <w:start w:val="1"/>
      <w:numFmt w:val="upperRoman"/>
      <w:lvlRestart w:val="0"/>
      <w:suff w:val="nothing"/>
      <w:lvlText w:val="Article %1"/>
      <w:lvlJc w:val="left"/>
      <w:pPr>
        <w:ind w:left="-720" w:firstLine="0"/>
      </w:pPr>
      <w:rPr>
        <w:rFonts w:ascii="Times New Roman" w:hAnsi="Times New Roman" w:cs="Times New Roman" w:hint="default"/>
        <w:b/>
        <w:i w:val="0"/>
        <w:caps/>
        <w:smallCaps w:val="0"/>
        <w:strike w:val="0"/>
        <w:dstrike w:val="0"/>
        <w:vanish w:val="0"/>
        <w:color w:val="auto"/>
        <w:sz w:val="24"/>
        <w:u w:val="none"/>
        <w:vertAlign w:val="baseline"/>
      </w:rPr>
    </w:lvl>
    <w:lvl w:ilvl="1">
      <w:start w:val="1"/>
      <w:numFmt w:val="decimal"/>
      <w:isLgl/>
      <w:lvlText w:val="Section %1.%2."/>
      <w:lvlJc w:val="left"/>
      <w:pPr>
        <w:ind w:left="0" w:firstLine="1440"/>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Letter"/>
      <w:lvlText w:val="(%3)"/>
      <w:lvlJc w:val="left"/>
      <w:pPr>
        <w:tabs>
          <w:tab w:val="num" w:pos="2160"/>
        </w:tabs>
        <w:ind w:left="0" w:firstLine="1440"/>
      </w:pPr>
      <w:rPr>
        <w:rFonts w:ascii="Times New Roman" w:hAnsi="Times New Roman" w:cs="Times New Roman" w:hint="default"/>
        <w:b w:val="0"/>
        <w:i w:val="0"/>
        <w:caps w:val="0"/>
        <w:strike w:val="0"/>
        <w:dstrike w:val="0"/>
        <w:vanish w:val="0"/>
        <w:color w:val="auto"/>
        <w:sz w:val="24"/>
        <w:u w:val="none"/>
        <w:vertAlign w:val="baseline"/>
      </w:rPr>
    </w:lvl>
    <w:lvl w:ilvl="3">
      <w:start w:val="1"/>
      <w:numFmt w:val="lowerRoman"/>
      <w:lvlText w:val="(%4)"/>
      <w:lvlJc w:val="left"/>
      <w:pPr>
        <w:tabs>
          <w:tab w:val="num" w:pos="720"/>
        </w:tabs>
        <w:ind w:left="720" w:firstLine="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upperLetter"/>
      <w:lvlText w:val="(%5)"/>
      <w:lvlJc w:val="left"/>
      <w:pPr>
        <w:tabs>
          <w:tab w:val="num" w:pos="1440"/>
        </w:tabs>
        <w:ind w:left="1440" w:firstLine="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decimal"/>
      <w:lvlText w:val="(%6)"/>
      <w:lvlJc w:val="left"/>
      <w:pPr>
        <w:tabs>
          <w:tab w:val="num" w:pos="4320"/>
        </w:tabs>
        <w:ind w:left="0" w:firstLine="360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Letter"/>
      <w:lvlText w:val="%7)"/>
      <w:lvlJc w:val="left"/>
      <w:pPr>
        <w:tabs>
          <w:tab w:val="num" w:pos="5040"/>
        </w:tabs>
        <w:ind w:left="0" w:firstLine="43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Roman"/>
      <w:lvlText w:val="%8)"/>
      <w:lvlJc w:val="left"/>
      <w:pPr>
        <w:tabs>
          <w:tab w:val="num" w:pos="5760"/>
        </w:tabs>
        <w:ind w:left="0" w:firstLine="504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58">
    <w:nsid w:val="7C6573C7"/>
    <w:multiLevelType w:val="multilevel"/>
    <w:tmpl w:val="D2328172"/>
    <w:name w:val="SA"/>
    <w:lvl w:ilvl="0">
      <w:start w:val="1"/>
      <w:numFmt w:val="decimal"/>
      <w:lvlText w:val="%1 "/>
      <w:lvlJc w:val="left"/>
      <w:pPr>
        <w:ind w:left="720" w:hanging="720"/>
      </w:pPr>
      <w:rPr>
        <w:rFonts w:ascii="Arial Bold" w:hAnsi="Arial Bold" w:hint="default"/>
        <w:b/>
        <w:i w:val="0"/>
        <w:sz w:val="21"/>
      </w:rPr>
    </w:lvl>
    <w:lvl w:ilvl="1">
      <w:start w:val="1"/>
      <w:numFmt w:val="decimal"/>
      <w:lvlText w:val="%1.%2"/>
      <w:lvlJc w:val="left"/>
      <w:pPr>
        <w:ind w:left="720" w:hanging="720"/>
      </w:pPr>
      <w:rPr>
        <w:rFonts w:hint="default"/>
      </w:rPr>
    </w:lvl>
    <w:lvl w:ilvl="2">
      <w:start w:val="1"/>
      <w:numFmt w:val="lowerLetter"/>
      <w:lvlText w:val="(%3)"/>
      <w:lvlJc w:val="left"/>
      <w:pPr>
        <w:ind w:left="1440" w:hanging="720"/>
      </w:pPr>
      <w:rPr>
        <w:rFonts w:hint="default"/>
      </w:rPr>
    </w:lvl>
    <w:lvl w:ilvl="3">
      <w:start w:val="1"/>
      <w:numFmt w:val="lowerRoman"/>
      <w:lvlText w:val="(%4)"/>
      <w:lvlJc w:val="left"/>
      <w:pPr>
        <w:ind w:left="2160" w:hanging="720"/>
      </w:pPr>
      <w:rPr>
        <w:rFonts w:hint="default"/>
      </w:rPr>
    </w:lvl>
    <w:lvl w:ilvl="4">
      <w:start w:val="1"/>
      <w:numFmt w:val="upperLetter"/>
      <w:lvlText w:val="(%5)"/>
      <w:lvlJc w:val="left"/>
      <w:pPr>
        <w:ind w:left="288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6"/>
  </w:num>
  <w:num w:numId="2">
    <w:abstractNumId w:val="34"/>
  </w:num>
  <w:num w:numId="3">
    <w:abstractNumId w:val="40"/>
  </w:num>
  <w:num w:numId="4">
    <w:abstractNumId w:val="36"/>
  </w:num>
  <w:num w:numId="5">
    <w:abstractNumId w:val="41"/>
  </w:num>
  <w:num w:numId="6">
    <w:abstractNumId w:val="46"/>
  </w:num>
  <w:num w:numId="7">
    <w:abstractNumId w:val="44"/>
  </w:num>
  <w:num w:numId="8">
    <w:abstractNumId w:val="22"/>
  </w:num>
  <w:num w:numId="9">
    <w:abstractNumId w:val="29"/>
  </w:num>
  <w:num w:numId="10">
    <w:abstractNumId w:val="23"/>
  </w:num>
  <w:num w:numId="11">
    <w:abstractNumId w:val="52"/>
  </w:num>
  <w:num w:numId="12">
    <w:abstractNumId w:val="20"/>
  </w:num>
  <w:num w:numId="13">
    <w:abstractNumId w:val="43"/>
  </w:num>
  <w:num w:numId="14">
    <w:abstractNumId w:val="32"/>
  </w:num>
  <w:num w:numId="15">
    <w:abstractNumId w:val="18"/>
  </w:num>
  <w:num w:numId="16">
    <w:abstractNumId w:val="53"/>
  </w:num>
  <w:num w:numId="17">
    <w:abstractNumId w:val="27"/>
  </w:num>
  <w:num w:numId="18">
    <w:abstractNumId w:val="17"/>
  </w:num>
  <w:num w:numId="19">
    <w:abstractNumId w:val="28"/>
  </w:num>
  <w:num w:numId="20">
    <w:abstractNumId w:val="39"/>
  </w:num>
  <w:num w:numId="21">
    <w:abstractNumId w:val="38"/>
  </w:num>
  <w:num w:numId="22">
    <w:abstractNumId w:val="37"/>
  </w:num>
  <w:num w:numId="23">
    <w:abstractNumId w:val="19"/>
  </w:num>
  <w:num w:numId="24">
    <w:abstractNumId w:val="12"/>
  </w:num>
  <w:num w:numId="25">
    <w:abstractNumId w:val="21"/>
  </w:num>
  <w:num w:numId="26">
    <w:abstractNumId w:val="47"/>
  </w:num>
  <w:num w:numId="27">
    <w:abstractNumId w:val="54"/>
  </w:num>
  <w:num w:numId="2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15"/>
  </w:num>
  <w:num w:numId="32">
    <w:abstractNumId w:val="49"/>
  </w:num>
  <w:num w:numId="33">
    <w:abstractNumId w:val="55"/>
  </w:num>
  <w:num w:numId="34">
    <w:abstractNumId w:val="48"/>
  </w:num>
  <w:num w:numId="35">
    <w:abstractNumId w:val="30"/>
  </w:num>
  <w:num w:numId="36">
    <w:abstractNumId w:val="50"/>
  </w:num>
  <w:num w:numId="37">
    <w:abstractNumId w:val="9"/>
  </w:num>
  <w:num w:numId="38">
    <w:abstractNumId w:val="7"/>
  </w:num>
  <w:num w:numId="39">
    <w:abstractNumId w:val="6"/>
  </w:num>
  <w:num w:numId="40">
    <w:abstractNumId w:val="5"/>
  </w:num>
  <w:num w:numId="41">
    <w:abstractNumId w:val="4"/>
  </w:num>
  <w:num w:numId="42">
    <w:abstractNumId w:val="8"/>
  </w:num>
  <w:num w:numId="43">
    <w:abstractNumId w:val="3"/>
  </w:num>
  <w:num w:numId="44">
    <w:abstractNumId w:val="2"/>
  </w:num>
  <w:num w:numId="45">
    <w:abstractNumId w:val="1"/>
  </w:num>
  <w:num w:numId="46">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embedSystemFonts/>
  <w:proofState w:spelling="clean" w:grammar="clean"/>
  <w:attachedTemplate r:id="rId1"/>
  <w:stylePaneFormatFilter w:val="3824" w:allStyles="0" w:customStyles="0" w:latentStyles="1"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10"/>
  <w:displayHorizontalDrawingGridEvery w:val="2"/>
  <w:characterSpacingControl w:val="doNotCompress"/>
  <w:hdrShapeDefaults>
    <o:shapedefaults v:ext="edit" spidmax="1945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mp;C_Doc#" w:val="94480875"/>
    <w:docVar w:name="W&amp;C_Lib" w:val="AMERICAS"/>
    <w:docVar w:name="W&amp;C_Ver#" w:val="2"/>
    <w:docVar w:name="zzmp10NoTrailerPromptID" w:val="LEGAL_USE.129045084.4"/>
    <w:docVar w:name="zzmp10TP" w:val="69168"/>
    <w:docVar w:name="zzmpFixedCurScheme" w:val="Outline3"/>
    <w:docVar w:name="zzmpFixedCurScheme_9.0" w:val="2zzmpOutline3"/>
    <w:docVar w:name="zzmpLegal3" w:val="||Legal3|2|1|1|1|0|33||1|2|32||1|2|0||1|2|0||1|2|0||1|2|0||1|2|0||mpNA||mpNA||"/>
    <w:docVar w:name="zzmpLegal5" w:val="||Legal5|2|1|1|1|2|0||1|2|0||1|10|0||1|2|0||mpNA||mpNA||mpNA||mpNA||mpNA||"/>
    <w:docVar w:name="zzmpnSession" w:val="0.7177851"/>
    <w:docVar w:name="zzmpOutline3" w:val="||Outline3|2|3|1|1|10|0||1|10|0||1|10|0||mpNA||mpNA||mpNA||mpNA||mpNA||mpNA||"/>
  </w:docVars>
  <w:rsids>
    <w:rsidRoot w:val="007146AD"/>
    <w:rsid w:val="000048F8"/>
    <w:rsid w:val="000054DA"/>
    <w:rsid w:val="0000571E"/>
    <w:rsid w:val="000109A4"/>
    <w:rsid w:val="0001263B"/>
    <w:rsid w:val="00014FA9"/>
    <w:rsid w:val="00015F19"/>
    <w:rsid w:val="0001642A"/>
    <w:rsid w:val="00023463"/>
    <w:rsid w:val="00023ABC"/>
    <w:rsid w:val="00030758"/>
    <w:rsid w:val="00032C5A"/>
    <w:rsid w:val="00033F25"/>
    <w:rsid w:val="00036E1D"/>
    <w:rsid w:val="000468F7"/>
    <w:rsid w:val="00053D04"/>
    <w:rsid w:val="000557C4"/>
    <w:rsid w:val="00056DF1"/>
    <w:rsid w:val="00056F5E"/>
    <w:rsid w:val="000621F3"/>
    <w:rsid w:val="00074384"/>
    <w:rsid w:val="000762A8"/>
    <w:rsid w:val="00080882"/>
    <w:rsid w:val="00080A4D"/>
    <w:rsid w:val="0008143B"/>
    <w:rsid w:val="00081D8C"/>
    <w:rsid w:val="00084A21"/>
    <w:rsid w:val="00087E72"/>
    <w:rsid w:val="00092C38"/>
    <w:rsid w:val="00093558"/>
    <w:rsid w:val="00094F48"/>
    <w:rsid w:val="000A0AA3"/>
    <w:rsid w:val="000A6351"/>
    <w:rsid w:val="000A6922"/>
    <w:rsid w:val="000A7692"/>
    <w:rsid w:val="000B1178"/>
    <w:rsid w:val="000B1EF8"/>
    <w:rsid w:val="000B3248"/>
    <w:rsid w:val="000B32C1"/>
    <w:rsid w:val="000B43B5"/>
    <w:rsid w:val="000B4EE2"/>
    <w:rsid w:val="000C2006"/>
    <w:rsid w:val="000C23F8"/>
    <w:rsid w:val="000C284B"/>
    <w:rsid w:val="000C428E"/>
    <w:rsid w:val="000D27B3"/>
    <w:rsid w:val="000D32C6"/>
    <w:rsid w:val="000D352F"/>
    <w:rsid w:val="000E2F41"/>
    <w:rsid w:val="000E3FD8"/>
    <w:rsid w:val="000F3414"/>
    <w:rsid w:val="000F6FCD"/>
    <w:rsid w:val="000F787C"/>
    <w:rsid w:val="00103744"/>
    <w:rsid w:val="00103979"/>
    <w:rsid w:val="00103B45"/>
    <w:rsid w:val="00103F29"/>
    <w:rsid w:val="00103F92"/>
    <w:rsid w:val="001058CF"/>
    <w:rsid w:val="00107AC8"/>
    <w:rsid w:val="00112D5A"/>
    <w:rsid w:val="001156B4"/>
    <w:rsid w:val="00117ABD"/>
    <w:rsid w:val="00120DD0"/>
    <w:rsid w:val="00121C68"/>
    <w:rsid w:val="00127A76"/>
    <w:rsid w:val="00130402"/>
    <w:rsid w:val="00130F0E"/>
    <w:rsid w:val="0013179A"/>
    <w:rsid w:val="00137B7A"/>
    <w:rsid w:val="00146170"/>
    <w:rsid w:val="00147396"/>
    <w:rsid w:val="00150E16"/>
    <w:rsid w:val="0015140D"/>
    <w:rsid w:val="00154D1F"/>
    <w:rsid w:val="00155634"/>
    <w:rsid w:val="001559E2"/>
    <w:rsid w:val="001567B8"/>
    <w:rsid w:val="00157597"/>
    <w:rsid w:val="001633C1"/>
    <w:rsid w:val="0016456D"/>
    <w:rsid w:val="00164BC9"/>
    <w:rsid w:val="00165D97"/>
    <w:rsid w:val="001665D6"/>
    <w:rsid w:val="001747E7"/>
    <w:rsid w:val="00180089"/>
    <w:rsid w:val="00182D09"/>
    <w:rsid w:val="00184008"/>
    <w:rsid w:val="00184F50"/>
    <w:rsid w:val="00186751"/>
    <w:rsid w:val="00187A03"/>
    <w:rsid w:val="001912F2"/>
    <w:rsid w:val="00194AF3"/>
    <w:rsid w:val="001A1C64"/>
    <w:rsid w:val="001A20A8"/>
    <w:rsid w:val="001A4F3F"/>
    <w:rsid w:val="001A55AF"/>
    <w:rsid w:val="001A7642"/>
    <w:rsid w:val="001B0D9F"/>
    <w:rsid w:val="001C0AC5"/>
    <w:rsid w:val="001C3527"/>
    <w:rsid w:val="001C512C"/>
    <w:rsid w:val="001C60D9"/>
    <w:rsid w:val="001C63E6"/>
    <w:rsid w:val="001D1941"/>
    <w:rsid w:val="001D4B7A"/>
    <w:rsid w:val="001D4D36"/>
    <w:rsid w:val="001D77F4"/>
    <w:rsid w:val="001E1155"/>
    <w:rsid w:val="001E5B64"/>
    <w:rsid w:val="001F0C85"/>
    <w:rsid w:val="001F123E"/>
    <w:rsid w:val="001F578F"/>
    <w:rsid w:val="001F7B31"/>
    <w:rsid w:val="00210D0F"/>
    <w:rsid w:val="0021447D"/>
    <w:rsid w:val="00225050"/>
    <w:rsid w:val="002301EC"/>
    <w:rsid w:val="00235269"/>
    <w:rsid w:val="0024217E"/>
    <w:rsid w:val="002464FE"/>
    <w:rsid w:val="0024707A"/>
    <w:rsid w:val="002537BC"/>
    <w:rsid w:val="00253A57"/>
    <w:rsid w:val="00253CD8"/>
    <w:rsid w:val="00260612"/>
    <w:rsid w:val="00262966"/>
    <w:rsid w:val="00264559"/>
    <w:rsid w:val="00266C28"/>
    <w:rsid w:val="00267C62"/>
    <w:rsid w:val="00275F37"/>
    <w:rsid w:val="00280AAE"/>
    <w:rsid w:val="0028267A"/>
    <w:rsid w:val="00283F53"/>
    <w:rsid w:val="002901A9"/>
    <w:rsid w:val="00290228"/>
    <w:rsid w:val="00290B67"/>
    <w:rsid w:val="00290E60"/>
    <w:rsid w:val="00292502"/>
    <w:rsid w:val="002958A5"/>
    <w:rsid w:val="002959E7"/>
    <w:rsid w:val="002973DA"/>
    <w:rsid w:val="00297B41"/>
    <w:rsid w:val="002A003D"/>
    <w:rsid w:val="002A1352"/>
    <w:rsid w:val="002A4E99"/>
    <w:rsid w:val="002A75DD"/>
    <w:rsid w:val="002B1335"/>
    <w:rsid w:val="002B1CD4"/>
    <w:rsid w:val="002B32CA"/>
    <w:rsid w:val="002B3AC5"/>
    <w:rsid w:val="002B4034"/>
    <w:rsid w:val="002C0B3F"/>
    <w:rsid w:val="002C1B02"/>
    <w:rsid w:val="002C35BC"/>
    <w:rsid w:val="002C7C5C"/>
    <w:rsid w:val="002D7FEF"/>
    <w:rsid w:val="002E5174"/>
    <w:rsid w:val="002E53D1"/>
    <w:rsid w:val="002E5746"/>
    <w:rsid w:val="002F065D"/>
    <w:rsid w:val="002F2052"/>
    <w:rsid w:val="002F2838"/>
    <w:rsid w:val="002F7E4F"/>
    <w:rsid w:val="00301254"/>
    <w:rsid w:val="003021CE"/>
    <w:rsid w:val="00303D8B"/>
    <w:rsid w:val="00306618"/>
    <w:rsid w:val="00311359"/>
    <w:rsid w:val="00313445"/>
    <w:rsid w:val="003147D0"/>
    <w:rsid w:val="00320447"/>
    <w:rsid w:val="00320D66"/>
    <w:rsid w:val="00321FA8"/>
    <w:rsid w:val="0032266E"/>
    <w:rsid w:val="00326F9D"/>
    <w:rsid w:val="003311C8"/>
    <w:rsid w:val="00333AB6"/>
    <w:rsid w:val="00335A58"/>
    <w:rsid w:val="003367B0"/>
    <w:rsid w:val="00336A76"/>
    <w:rsid w:val="00363BA4"/>
    <w:rsid w:val="0036711D"/>
    <w:rsid w:val="00371B39"/>
    <w:rsid w:val="00372591"/>
    <w:rsid w:val="003769E4"/>
    <w:rsid w:val="003816B3"/>
    <w:rsid w:val="003828FF"/>
    <w:rsid w:val="00382A4E"/>
    <w:rsid w:val="00384691"/>
    <w:rsid w:val="003868DB"/>
    <w:rsid w:val="00392555"/>
    <w:rsid w:val="003A14E7"/>
    <w:rsid w:val="003A6D93"/>
    <w:rsid w:val="003B403E"/>
    <w:rsid w:val="003B46B9"/>
    <w:rsid w:val="003B66D8"/>
    <w:rsid w:val="003B7226"/>
    <w:rsid w:val="003D2106"/>
    <w:rsid w:val="003D2C91"/>
    <w:rsid w:val="003D4DB3"/>
    <w:rsid w:val="003D53BD"/>
    <w:rsid w:val="003F027A"/>
    <w:rsid w:val="003F2355"/>
    <w:rsid w:val="003F2F96"/>
    <w:rsid w:val="00401627"/>
    <w:rsid w:val="00402381"/>
    <w:rsid w:val="004041BC"/>
    <w:rsid w:val="004046B9"/>
    <w:rsid w:val="004052D9"/>
    <w:rsid w:val="0040626D"/>
    <w:rsid w:val="0042047E"/>
    <w:rsid w:val="00420BF6"/>
    <w:rsid w:val="0042347A"/>
    <w:rsid w:val="004234E5"/>
    <w:rsid w:val="004239C1"/>
    <w:rsid w:val="004349A4"/>
    <w:rsid w:val="004349C6"/>
    <w:rsid w:val="00434D1A"/>
    <w:rsid w:val="00440B86"/>
    <w:rsid w:val="0044108D"/>
    <w:rsid w:val="00444FCA"/>
    <w:rsid w:val="00445317"/>
    <w:rsid w:val="004502B4"/>
    <w:rsid w:val="00451F25"/>
    <w:rsid w:val="00452C88"/>
    <w:rsid w:val="00453A7B"/>
    <w:rsid w:val="0045484B"/>
    <w:rsid w:val="004560A6"/>
    <w:rsid w:val="00460149"/>
    <w:rsid w:val="0047110D"/>
    <w:rsid w:val="0047155E"/>
    <w:rsid w:val="00471BF2"/>
    <w:rsid w:val="0047339E"/>
    <w:rsid w:val="004771F4"/>
    <w:rsid w:val="00482492"/>
    <w:rsid w:val="004829C8"/>
    <w:rsid w:val="00483BFA"/>
    <w:rsid w:val="00483DBB"/>
    <w:rsid w:val="00486EB7"/>
    <w:rsid w:val="00491485"/>
    <w:rsid w:val="00491FC0"/>
    <w:rsid w:val="004931DC"/>
    <w:rsid w:val="004950EC"/>
    <w:rsid w:val="0049543F"/>
    <w:rsid w:val="004A09DA"/>
    <w:rsid w:val="004A3A11"/>
    <w:rsid w:val="004A5977"/>
    <w:rsid w:val="004B3EA6"/>
    <w:rsid w:val="004B4979"/>
    <w:rsid w:val="004B5BBF"/>
    <w:rsid w:val="004B5C54"/>
    <w:rsid w:val="004B75FB"/>
    <w:rsid w:val="004B7A30"/>
    <w:rsid w:val="004C33A8"/>
    <w:rsid w:val="004C43D4"/>
    <w:rsid w:val="004C689B"/>
    <w:rsid w:val="004C7D7B"/>
    <w:rsid w:val="004D3B38"/>
    <w:rsid w:val="004D5FBE"/>
    <w:rsid w:val="004D68FF"/>
    <w:rsid w:val="004E3C3F"/>
    <w:rsid w:val="004E5240"/>
    <w:rsid w:val="004F2269"/>
    <w:rsid w:val="004F4EEE"/>
    <w:rsid w:val="004F59B7"/>
    <w:rsid w:val="004F6385"/>
    <w:rsid w:val="004F6990"/>
    <w:rsid w:val="00504DDD"/>
    <w:rsid w:val="00504EAA"/>
    <w:rsid w:val="00505303"/>
    <w:rsid w:val="00507C0A"/>
    <w:rsid w:val="005151B4"/>
    <w:rsid w:val="0051605F"/>
    <w:rsid w:val="00525D9C"/>
    <w:rsid w:val="00532A09"/>
    <w:rsid w:val="00537FB0"/>
    <w:rsid w:val="00540393"/>
    <w:rsid w:val="00544236"/>
    <w:rsid w:val="00545C05"/>
    <w:rsid w:val="00545DB1"/>
    <w:rsid w:val="00550C8B"/>
    <w:rsid w:val="005550F5"/>
    <w:rsid w:val="00556334"/>
    <w:rsid w:val="005576AB"/>
    <w:rsid w:val="00562489"/>
    <w:rsid w:val="00562769"/>
    <w:rsid w:val="00562B07"/>
    <w:rsid w:val="00562DEC"/>
    <w:rsid w:val="005636FF"/>
    <w:rsid w:val="0056383C"/>
    <w:rsid w:val="00564A2C"/>
    <w:rsid w:val="00565A70"/>
    <w:rsid w:val="005706EF"/>
    <w:rsid w:val="00570822"/>
    <w:rsid w:val="005730ED"/>
    <w:rsid w:val="005754D4"/>
    <w:rsid w:val="0057556E"/>
    <w:rsid w:val="00587174"/>
    <w:rsid w:val="00587D05"/>
    <w:rsid w:val="00590121"/>
    <w:rsid w:val="0059076A"/>
    <w:rsid w:val="00591D5F"/>
    <w:rsid w:val="00592FC2"/>
    <w:rsid w:val="005935AB"/>
    <w:rsid w:val="00593ED5"/>
    <w:rsid w:val="005940B3"/>
    <w:rsid w:val="00594270"/>
    <w:rsid w:val="00595B6B"/>
    <w:rsid w:val="00597464"/>
    <w:rsid w:val="005A6CCF"/>
    <w:rsid w:val="005B1A48"/>
    <w:rsid w:val="005B2F7D"/>
    <w:rsid w:val="005B7E7F"/>
    <w:rsid w:val="005C5375"/>
    <w:rsid w:val="005D03DE"/>
    <w:rsid w:val="005D76BE"/>
    <w:rsid w:val="005E4EAB"/>
    <w:rsid w:val="005E7365"/>
    <w:rsid w:val="005F177F"/>
    <w:rsid w:val="005F4DB8"/>
    <w:rsid w:val="005F5380"/>
    <w:rsid w:val="00600CE3"/>
    <w:rsid w:val="0060268C"/>
    <w:rsid w:val="0060496C"/>
    <w:rsid w:val="0061014F"/>
    <w:rsid w:val="0061034C"/>
    <w:rsid w:val="00610CF3"/>
    <w:rsid w:val="00610F98"/>
    <w:rsid w:val="006111E9"/>
    <w:rsid w:val="00611A28"/>
    <w:rsid w:val="006168AC"/>
    <w:rsid w:val="0061749C"/>
    <w:rsid w:val="006215A2"/>
    <w:rsid w:val="00621E0C"/>
    <w:rsid w:val="0062535C"/>
    <w:rsid w:val="0062599F"/>
    <w:rsid w:val="00625ECF"/>
    <w:rsid w:val="00637AC4"/>
    <w:rsid w:val="00637F9F"/>
    <w:rsid w:val="006400F6"/>
    <w:rsid w:val="00644668"/>
    <w:rsid w:val="00644BEA"/>
    <w:rsid w:val="0064725C"/>
    <w:rsid w:val="00654844"/>
    <w:rsid w:val="00660F81"/>
    <w:rsid w:val="00662FE9"/>
    <w:rsid w:val="00672FF6"/>
    <w:rsid w:val="006734B8"/>
    <w:rsid w:val="006748CD"/>
    <w:rsid w:val="00677462"/>
    <w:rsid w:val="0068030E"/>
    <w:rsid w:val="00680D03"/>
    <w:rsid w:val="006846AB"/>
    <w:rsid w:val="006846D4"/>
    <w:rsid w:val="00684704"/>
    <w:rsid w:val="006911C5"/>
    <w:rsid w:val="00691729"/>
    <w:rsid w:val="00691B34"/>
    <w:rsid w:val="00691BBB"/>
    <w:rsid w:val="00691DED"/>
    <w:rsid w:val="00696AD2"/>
    <w:rsid w:val="0069704A"/>
    <w:rsid w:val="006A42AB"/>
    <w:rsid w:val="006A6302"/>
    <w:rsid w:val="006A7242"/>
    <w:rsid w:val="006B00FA"/>
    <w:rsid w:val="006B1AC5"/>
    <w:rsid w:val="006B2B76"/>
    <w:rsid w:val="006B38E4"/>
    <w:rsid w:val="006B621F"/>
    <w:rsid w:val="006C051B"/>
    <w:rsid w:val="006D6AFC"/>
    <w:rsid w:val="006E451E"/>
    <w:rsid w:val="006E4C8A"/>
    <w:rsid w:val="006F5DAF"/>
    <w:rsid w:val="006F5DFF"/>
    <w:rsid w:val="006F7EEB"/>
    <w:rsid w:val="007015FA"/>
    <w:rsid w:val="007067A4"/>
    <w:rsid w:val="007146AD"/>
    <w:rsid w:val="00715198"/>
    <w:rsid w:val="00715CC4"/>
    <w:rsid w:val="007179C4"/>
    <w:rsid w:val="00717B00"/>
    <w:rsid w:val="007214E7"/>
    <w:rsid w:val="00722AC3"/>
    <w:rsid w:val="007233FF"/>
    <w:rsid w:val="00725A94"/>
    <w:rsid w:val="007303FA"/>
    <w:rsid w:val="007558E1"/>
    <w:rsid w:val="007568C2"/>
    <w:rsid w:val="00756A96"/>
    <w:rsid w:val="00757CE4"/>
    <w:rsid w:val="00762B5D"/>
    <w:rsid w:val="00763F1C"/>
    <w:rsid w:val="007640D9"/>
    <w:rsid w:val="00771ADD"/>
    <w:rsid w:val="00775C6C"/>
    <w:rsid w:val="007804D6"/>
    <w:rsid w:val="007831D4"/>
    <w:rsid w:val="00783A52"/>
    <w:rsid w:val="00787CBA"/>
    <w:rsid w:val="00791ED8"/>
    <w:rsid w:val="00792227"/>
    <w:rsid w:val="00792DBB"/>
    <w:rsid w:val="00793FAC"/>
    <w:rsid w:val="007950A2"/>
    <w:rsid w:val="007978E1"/>
    <w:rsid w:val="007A74BA"/>
    <w:rsid w:val="007A7E5A"/>
    <w:rsid w:val="007B0DE1"/>
    <w:rsid w:val="007B1520"/>
    <w:rsid w:val="007B1B25"/>
    <w:rsid w:val="007B7EF7"/>
    <w:rsid w:val="007C07C2"/>
    <w:rsid w:val="007C0ED2"/>
    <w:rsid w:val="007C1005"/>
    <w:rsid w:val="007C25B4"/>
    <w:rsid w:val="007C3DFC"/>
    <w:rsid w:val="007C468D"/>
    <w:rsid w:val="007C6EAF"/>
    <w:rsid w:val="007D0DDD"/>
    <w:rsid w:val="007D26E8"/>
    <w:rsid w:val="007D2793"/>
    <w:rsid w:val="007D27CA"/>
    <w:rsid w:val="007D3428"/>
    <w:rsid w:val="007D5B07"/>
    <w:rsid w:val="007D7B33"/>
    <w:rsid w:val="007E245B"/>
    <w:rsid w:val="007E2FE5"/>
    <w:rsid w:val="007E5145"/>
    <w:rsid w:val="007F4A9D"/>
    <w:rsid w:val="007F5455"/>
    <w:rsid w:val="007F56B9"/>
    <w:rsid w:val="00800E6C"/>
    <w:rsid w:val="00800F45"/>
    <w:rsid w:val="008010A1"/>
    <w:rsid w:val="00801716"/>
    <w:rsid w:val="008028BA"/>
    <w:rsid w:val="00803953"/>
    <w:rsid w:val="0080779D"/>
    <w:rsid w:val="00813EF5"/>
    <w:rsid w:val="00816A9B"/>
    <w:rsid w:val="008209B4"/>
    <w:rsid w:val="00821D2F"/>
    <w:rsid w:val="00822ABC"/>
    <w:rsid w:val="008245EB"/>
    <w:rsid w:val="0082762E"/>
    <w:rsid w:val="008302B7"/>
    <w:rsid w:val="00831458"/>
    <w:rsid w:val="00835B31"/>
    <w:rsid w:val="00842A8C"/>
    <w:rsid w:val="008441F2"/>
    <w:rsid w:val="00845041"/>
    <w:rsid w:val="00846D8D"/>
    <w:rsid w:val="008477D9"/>
    <w:rsid w:val="0085307C"/>
    <w:rsid w:val="0085471A"/>
    <w:rsid w:val="008615B0"/>
    <w:rsid w:val="00862065"/>
    <w:rsid w:val="0086291A"/>
    <w:rsid w:val="00863B86"/>
    <w:rsid w:val="00865A8B"/>
    <w:rsid w:val="0087092F"/>
    <w:rsid w:val="00870955"/>
    <w:rsid w:val="0088027B"/>
    <w:rsid w:val="008838DC"/>
    <w:rsid w:val="00883C57"/>
    <w:rsid w:val="00885507"/>
    <w:rsid w:val="008924CD"/>
    <w:rsid w:val="00892F3F"/>
    <w:rsid w:val="0089467B"/>
    <w:rsid w:val="00896625"/>
    <w:rsid w:val="0089686B"/>
    <w:rsid w:val="00897893"/>
    <w:rsid w:val="008A46A9"/>
    <w:rsid w:val="008A49D9"/>
    <w:rsid w:val="008A65E1"/>
    <w:rsid w:val="008B5B4F"/>
    <w:rsid w:val="008C0614"/>
    <w:rsid w:val="008C13F9"/>
    <w:rsid w:val="008C15C8"/>
    <w:rsid w:val="008C4767"/>
    <w:rsid w:val="008C51DC"/>
    <w:rsid w:val="008C7F88"/>
    <w:rsid w:val="008D0318"/>
    <w:rsid w:val="008D0AE2"/>
    <w:rsid w:val="008D0E3D"/>
    <w:rsid w:val="008D1373"/>
    <w:rsid w:val="008D215F"/>
    <w:rsid w:val="008E07DF"/>
    <w:rsid w:val="008E0D70"/>
    <w:rsid w:val="008E3BE5"/>
    <w:rsid w:val="008E5B76"/>
    <w:rsid w:val="008F098C"/>
    <w:rsid w:val="008F52F0"/>
    <w:rsid w:val="008F7592"/>
    <w:rsid w:val="00907B77"/>
    <w:rsid w:val="00911702"/>
    <w:rsid w:val="00915027"/>
    <w:rsid w:val="00917A35"/>
    <w:rsid w:val="00927327"/>
    <w:rsid w:val="00930C5D"/>
    <w:rsid w:val="00930FB1"/>
    <w:rsid w:val="00935825"/>
    <w:rsid w:val="00937793"/>
    <w:rsid w:val="00940357"/>
    <w:rsid w:val="00950D36"/>
    <w:rsid w:val="009526A9"/>
    <w:rsid w:val="009542A0"/>
    <w:rsid w:val="009568E9"/>
    <w:rsid w:val="00957452"/>
    <w:rsid w:val="0096040F"/>
    <w:rsid w:val="009615E0"/>
    <w:rsid w:val="00967CDF"/>
    <w:rsid w:val="00967DB1"/>
    <w:rsid w:val="009734F2"/>
    <w:rsid w:val="00977DFB"/>
    <w:rsid w:val="00980907"/>
    <w:rsid w:val="00981966"/>
    <w:rsid w:val="00984940"/>
    <w:rsid w:val="00986667"/>
    <w:rsid w:val="0098781C"/>
    <w:rsid w:val="00992CFF"/>
    <w:rsid w:val="009A1CBC"/>
    <w:rsid w:val="009A4159"/>
    <w:rsid w:val="009A4624"/>
    <w:rsid w:val="009A7A31"/>
    <w:rsid w:val="009B3C0D"/>
    <w:rsid w:val="009B76D0"/>
    <w:rsid w:val="009C053E"/>
    <w:rsid w:val="009C1839"/>
    <w:rsid w:val="009C3F61"/>
    <w:rsid w:val="009C5E48"/>
    <w:rsid w:val="009C67B0"/>
    <w:rsid w:val="009C7B1A"/>
    <w:rsid w:val="009D09C6"/>
    <w:rsid w:val="009E03EE"/>
    <w:rsid w:val="009E1941"/>
    <w:rsid w:val="009F156B"/>
    <w:rsid w:val="009F1F34"/>
    <w:rsid w:val="009F2B0A"/>
    <w:rsid w:val="009F2D91"/>
    <w:rsid w:val="00A02EB4"/>
    <w:rsid w:val="00A04F22"/>
    <w:rsid w:val="00A0527E"/>
    <w:rsid w:val="00A12010"/>
    <w:rsid w:val="00A1262F"/>
    <w:rsid w:val="00A13AB6"/>
    <w:rsid w:val="00A13FB0"/>
    <w:rsid w:val="00A14CE0"/>
    <w:rsid w:val="00A15D11"/>
    <w:rsid w:val="00A1632C"/>
    <w:rsid w:val="00A16683"/>
    <w:rsid w:val="00A16B3E"/>
    <w:rsid w:val="00A16E8A"/>
    <w:rsid w:val="00A22321"/>
    <w:rsid w:val="00A225FF"/>
    <w:rsid w:val="00A26E05"/>
    <w:rsid w:val="00A26FE1"/>
    <w:rsid w:val="00A27697"/>
    <w:rsid w:val="00A3266E"/>
    <w:rsid w:val="00A3342E"/>
    <w:rsid w:val="00A366AE"/>
    <w:rsid w:val="00A37C29"/>
    <w:rsid w:val="00A403DE"/>
    <w:rsid w:val="00A40495"/>
    <w:rsid w:val="00A40549"/>
    <w:rsid w:val="00A40A5B"/>
    <w:rsid w:val="00A40EA5"/>
    <w:rsid w:val="00A43844"/>
    <w:rsid w:val="00A444FE"/>
    <w:rsid w:val="00A45F85"/>
    <w:rsid w:val="00A50260"/>
    <w:rsid w:val="00A5116B"/>
    <w:rsid w:val="00A51C8F"/>
    <w:rsid w:val="00A52B34"/>
    <w:rsid w:val="00A560A0"/>
    <w:rsid w:val="00A609BF"/>
    <w:rsid w:val="00A61EF2"/>
    <w:rsid w:val="00A72B84"/>
    <w:rsid w:val="00A73C6C"/>
    <w:rsid w:val="00A80E78"/>
    <w:rsid w:val="00A82772"/>
    <w:rsid w:val="00A83BD8"/>
    <w:rsid w:val="00A86045"/>
    <w:rsid w:val="00A86DA1"/>
    <w:rsid w:val="00A86F89"/>
    <w:rsid w:val="00A92870"/>
    <w:rsid w:val="00A93592"/>
    <w:rsid w:val="00A96877"/>
    <w:rsid w:val="00A97129"/>
    <w:rsid w:val="00A973B4"/>
    <w:rsid w:val="00A976ED"/>
    <w:rsid w:val="00AA230E"/>
    <w:rsid w:val="00AA2D10"/>
    <w:rsid w:val="00AA4833"/>
    <w:rsid w:val="00AB11AD"/>
    <w:rsid w:val="00AB1E04"/>
    <w:rsid w:val="00AB34C3"/>
    <w:rsid w:val="00AB43F6"/>
    <w:rsid w:val="00AB6358"/>
    <w:rsid w:val="00AC03CE"/>
    <w:rsid w:val="00AC30F4"/>
    <w:rsid w:val="00AC3B02"/>
    <w:rsid w:val="00AC5BD5"/>
    <w:rsid w:val="00AD0ACB"/>
    <w:rsid w:val="00AD240B"/>
    <w:rsid w:val="00AD2ADC"/>
    <w:rsid w:val="00AD3D72"/>
    <w:rsid w:val="00AE0D2C"/>
    <w:rsid w:val="00AE1BA2"/>
    <w:rsid w:val="00AE2DD9"/>
    <w:rsid w:val="00AE353F"/>
    <w:rsid w:val="00AF2E83"/>
    <w:rsid w:val="00B012A7"/>
    <w:rsid w:val="00B03FC0"/>
    <w:rsid w:val="00B10221"/>
    <w:rsid w:val="00B1088A"/>
    <w:rsid w:val="00B17A11"/>
    <w:rsid w:val="00B2441D"/>
    <w:rsid w:val="00B2567F"/>
    <w:rsid w:val="00B2633C"/>
    <w:rsid w:val="00B26909"/>
    <w:rsid w:val="00B27E1B"/>
    <w:rsid w:val="00B30C17"/>
    <w:rsid w:val="00B41467"/>
    <w:rsid w:val="00B42F40"/>
    <w:rsid w:val="00B462E5"/>
    <w:rsid w:val="00B46949"/>
    <w:rsid w:val="00B47CF7"/>
    <w:rsid w:val="00B47E74"/>
    <w:rsid w:val="00B503AA"/>
    <w:rsid w:val="00B525FC"/>
    <w:rsid w:val="00B571B6"/>
    <w:rsid w:val="00B673D7"/>
    <w:rsid w:val="00B71137"/>
    <w:rsid w:val="00B71E94"/>
    <w:rsid w:val="00B72136"/>
    <w:rsid w:val="00B72CA1"/>
    <w:rsid w:val="00B7324A"/>
    <w:rsid w:val="00B73605"/>
    <w:rsid w:val="00B73D16"/>
    <w:rsid w:val="00B760CD"/>
    <w:rsid w:val="00B77CA0"/>
    <w:rsid w:val="00B81172"/>
    <w:rsid w:val="00B8533D"/>
    <w:rsid w:val="00B90840"/>
    <w:rsid w:val="00B9173D"/>
    <w:rsid w:val="00B9313E"/>
    <w:rsid w:val="00B952FD"/>
    <w:rsid w:val="00B974D2"/>
    <w:rsid w:val="00BA125D"/>
    <w:rsid w:val="00BA3B56"/>
    <w:rsid w:val="00BA62B7"/>
    <w:rsid w:val="00BB040C"/>
    <w:rsid w:val="00BB1A78"/>
    <w:rsid w:val="00BB32F7"/>
    <w:rsid w:val="00BB6CD1"/>
    <w:rsid w:val="00BC262E"/>
    <w:rsid w:val="00BC6B27"/>
    <w:rsid w:val="00BD0EA4"/>
    <w:rsid w:val="00BD1CBF"/>
    <w:rsid w:val="00BD3B4F"/>
    <w:rsid w:val="00BD58AE"/>
    <w:rsid w:val="00BD597D"/>
    <w:rsid w:val="00BD5E6D"/>
    <w:rsid w:val="00BE0895"/>
    <w:rsid w:val="00BE0C8D"/>
    <w:rsid w:val="00BE3E4D"/>
    <w:rsid w:val="00BF04F8"/>
    <w:rsid w:val="00C00F47"/>
    <w:rsid w:val="00C0291B"/>
    <w:rsid w:val="00C02DAF"/>
    <w:rsid w:val="00C05B44"/>
    <w:rsid w:val="00C06240"/>
    <w:rsid w:val="00C122B6"/>
    <w:rsid w:val="00C13176"/>
    <w:rsid w:val="00C13197"/>
    <w:rsid w:val="00C13902"/>
    <w:rsid w:val="00C13BC6"/>
    <w:rsid w:val="00C177CA"/>
    <w:rsid w:val="00C20F36"/>
    <w:rsid w:val="00C211FD"/>
    <w:rsid w:val="00C32EC6"/>
    <w:rsid w:val="00C34499"/>
    <w:rsid w:val="00C36753"/>
    <w:rsid w:val="00C450A2"/>
    <w:rsid w:val="00C46292"/>
    <w:rsid w:val="00C51487"/>
    <w:rsid w:val="00C533D8"/>
    <w:rsid w:val="00C609E0"/>
    <w:rsid w:val="00C736A5"/>
    <w:rsid w:val="00C73FFE"/>
    <w:rsid w:val="00C748A9"/>
    <w:rsid w:val="00C8061B"/>
    <w:rsid w:val="00C80C68"/>
    <w:rsid w:val="00C8126F"/>
    <w:rsid w:val="00C83662"/>
    <w:rsid w:val="00C9056E"/>
    <w:rsid w:val="00C9364E"/>
    <w:rsid w:val="00C93988"/>
    <w:rsid w:val="00C9463A"/>
    <w:rsid w:val="00C975DF"/>
    <w:rsid w:val="00CA1288"/>
    <w:rsid w:val="00CA6723"/>
    <w:rsid w:val="00CA6A87"/>
    <w:rsid w:val="00CB0289"/>
    <w:rsid w:val="00CB7331"/>
    <w:rsid w:val="00CB78AA"/>
    <w:rsid w:val="00CB79B4"/>
    <w:rsid w:val="00CC3DE3"/>
    <w:rsid w:val="00CC4A54"/>
    <w:rsid w:val="00CC4D3C"/>
    <w:rsid w:val="00CC52A2"/>
    <w:rsid w:val="00CD0D5A"/>
    <w:rsid w:val="00CD226A"/>
    <w:rsid w:val="00CD5544"/>
    <w:rsid w:val="00CD7C5A"/>
    <w:rsid w:val="00CE0506"/>
    <w:rsid w:val="00CE273F"/>
    <w:rsid w:val="00CE2F25"/>
    <w:rsid w:val="00CE3841"/>
    <w:rsid w:val="00CE3FC3"/>
    <w:rsid w:val="00CE7146"/>
    <w:rsid w:val="00CE787F"/>
    <w:rsid w:val="00CF36ED"/>
    <w:rsid w:val="00CF44D9"/>
    <w:rsid w:val="00CF4A33"/>
    <w:rsid w:val="00D05265"/>
    <w:rsid w:val="00D078DA"/>
    <w:rsid w:val="00D12F73"/>
    <w:rsid w:val="00D17D81"/>
    <w:rsid w:val="00D23495"/>
    <w:rsid w:val="00D25950"/>
    <w:rsid w:val="00D2632C"/>
    <w:rsid w:val="00D31E43"/>
    <w:rsid w:val="00D32327"/>
    <w:rsid w:val="00D365BD"/>
    <w:rsid w:val="00D4050E"/>
    <w:rsid w:val="00D413BD"/>
    <w:rsid w:val="00D4161F"/>
    <w:rsid w:val="00D42E25"/>
    <w:rsid w:val="00D43238"/>
    <w:rsid w:val="00D43741"/>
    <w:rsid w:val="00D44878"/>
    <w:rsid w:val="00D57B3E"/>
    <w:rsid w:val="00D611E8"/>
    <w:rsid w:val="00D65AF2"/>
    <w:rsid w:val="00D677E6"/>
    <w:rsid w:val="00D67B3D"/>
    <w:rsid w:val="00D71ADC"/>
    <w:rsid w:val="00D742D9"/>
    <w:rsid w:val="00D743C3"/>
    <w:rsid w:val="00D76D78"/>
    <w:rsid w:val="00D80063"/>
    <w:rsid w:val="00D86885"/>
    <w:rsid w:val="00D91C8A"/>
    <w:rsid w:val="00D921A6"/>
    <w:rsid w:val="00D96976"/>
    <w:rsid w:val="00D97074"/>
    <w:rsid w:val="00DA07B8"/>
    <w:rsid w:val="00DA66EE"/>
    <w:rsid w:val="00DA73E7"/>
    <w:rsid w:val="00DB58DD"/>
    <w:rsid w:val="00DB59FE"/>
    <w:rsid w:val="00DC52EA"/>
    <w:rsid w:val="00DD58E1"/>
    <w:rsid w:val="00DD71EB"/>
    <w:rsid w:val="00DF36CE"/>
    <w:rsid w:val="00DF38C2"/>
    <w:rsid w:val="00DF3FE7"/>
    <w:rsid w:val="00DF5FB0"/>
    <w:rsid w:val="00E05667"/>
    <w:rsid w:val="00E060A8"/>
    <w:rsid w:val="00E10746"/>
    <w:rsid w:val="00E125B2"/>
    <w:rsid w:val="00E1725A"/>
    <w:rsid w:val="00E30C97"/>
    <w:rsid w:val="00E30F85"/>
    <w:rsid w:val="00E323AA"/>
    <w:rsid w:val="00E326A1"/>
    <w:rsid w:val="00E42BAC"/>
    <w:rsid w:val="00E435E3"/>
    <w:rsid w:val="00E44596"/>
    <w:rsid w:val="00E44FFA"/>
    <w:rsid w:val="00E459A8"/>
    <w:rsid w:val="00E4661A"/>
    <w:rsid w:val="00E47BBE"/>
    <w:rsid w:val="00E51D27"/>
    <w:rsid w:val="00E5218A"/>
    <w:rsid w:val="00E52370"/>
    <w:rsid w:val="00E5238B"/>
    <w:rsid w:val="00E53C04"/>
    <w:rsid w:val="00E544F5"/>
    <w:rsid w:val="00E54C0F"/>
    <w:rsid w:val="00E60EDD"/>
    <w:rsid w:val="00E61134"/>
    <w:rsid w:val="00E64BD9"/>
    <w:rsid w:val="00E67B29"/>
    <w:rsid w:val="00E7258C"/>
    <w:rsid w:val="00E732DD"/>
    <w:rsid w:val="00E7415E"/>
    <w:rsid w:val="00E74561"/>
    <w:rsid w:val="00E74CB8"/>
    <w:rsid w:val="00E757AE"/>
    <w:rsid w:val="00E774D4"/>
    <w:rsid w:val="00E83900"/>
    <w:rsid w:val="00E8516C"/>
    <w:rsid w:val="00E9252D"/>
    <w:rsid w:val="00E95A62"/>
    <w:rsid w:val="00EB69A4"/>
    <w:rsid w:val="00EB762C"/>
    <w:rsid w:val="00EB79A7"/>
    <w:rsid w:val="00EC39E8"/>
    <w:rsid w:val="00EC416F"/>
    <w:rsid w:val="00EC5335"/>
    <w:rsid w:val="00EE0523"/>
    <w:rsid w:val="00EE5694"/>
    <w:rsid w:val="00EF01F5"/>
    <w:rsid w:val="00EF1DAC"/>
    <w:rsid w:val="00EF2946"/>
    <w:rsid w:val="00EF35E9"/>
    <w:rsid w:val="00EF5D23"/>
    <w:rsid w:val="00F0386E"/>
    <w:rsid w:val="00F05A77"/>
    <w:rsid w:val="00F06F5D"/>
    <w:rsid w:val="00F075EE"/>
    <w:rsid w:val="00F078BB"/>
    <w:rsid w:val="00F10CE9"/>
    <w:rsid w:val="00F124C4"/>
    <w:rsid w:val="00F15928"/>
    <w:rsid w:val="00F162C4"/>
    <w:rsid w:val="00F2388E"/>
    <w:rsid w:val="00F25999"/>
    <w:rsid w:val="00F26558"/>
    <w:rsid w:val="00F27B07"/>
    <w:rsid w:val="00F30651"/>
    <w:rsid w:val="00F357E3"/>
    <w:rsid w:val="00F36E57"/>
    <w:rsid w:val="00F37171"/>
    <w:rsid w:val="00F37E31"/>
    <w:rsid w:val="00F404F3"/>
    <w:rsid w:val="00F410A8"/>
    <w:rsid w:val="00F4114B"/>
    <w:rsid w:val="00F42CA4"/>
    <w:rsid w:val="00F43E93"/>
    <w:rsid w:val="00F44035"/>
    <w:rsid w:val="00F45816"/>
    <w:rsid w:val="00F5001C"/>
    <w:rsid w:val="00F5140E"/>
    <w:rsid w:val="00F51C54"/>
    <w:rsid w:val="00F52B18"/>
    <w:rsid w:val="00F52CFF"/>
    <w:rsid w:val="00F54763"/>
    <w:rsid w:val="00F56D90"/>
    <w:rsid w:val="00F57CC0"/>
    <w:rsid w:val="00F610D6"/>
    <w:rsid w:val="00F639AE"/>
    <w:rsid w:val="00F63CDC"/>
    <w:rsid w:val="00F6520F"/>
    <w:rsid w:val="00F67AFC"/>
    <w:rsid w:val="00F77E67"/>
    <w:rsid w:val="00F83E5A"/>
    <w:rsid w:val="00F9140B"/>
    <w:rsid w:val="00F9204B"/>
    <w:rsid w:val="00F92176"/>
    <w:rsid w:val="00F92360"/>
    <w:rsid w:val="00F957B2"/>
    <w:rsid w:val="00F97FAF"/>
    <w:rsid w:val="00FA122E"/>
    <w:rsid w:val="00FA15FF"/>
    <w:rsid w:val="00FA2050"/>
    <w:rsid w:val="00FA300D"/>
    <w:rsid w:val="00FA6265"/>
    <w:rsid w:val="00FB0F3F"/>
    <w:rsid w:val="00FB558D"/>
    <w:rsid w:val="00FB781A"/>
    <w:rsid w:val="00FC1E9D"/>
    <w:rsid w:val="00FC2912"/>
    <w:rsid w:val="00FD131B"/>
    <w:rsid w:val="00FD6C1C"/>
    <w:rsid w:val="00FD79D4"/>
    <w:rsid w:val="00FE2B1F"/>
    <w:rsid w:val="00FE446F"/>
    <w:rsid w:val="00FF1928"/>
    <w:rsid w:val="00FF1F95"/>
    <w:rsid w:val="00FF5430"/>
    <w:rsid w:val="00FF674B"/>
    <w:rsid w:val="00FF7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semiHidden="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qFormat="1"/>
    <w:lsdException w:name="caption" w:semiHidden="1" w:unhideWhenUsed="1" w:qFormat="1"/>
    <w:lsdException w:name="footnote reference" w:uiPriority="99"/>
    <w:lsdException w:name="annotation reference" w:uiPriority="99"/>
    <w:lsdException w:name="endnote reference" w:uiPriority="99"/>
    <w:lsdException w:name="endnote text" w:uiPriority="99" w:qFormat="1"/>
    <w:lsdException w:name="Title" w:uiPriority="99" w:qFormat="1"/>
    <w:lsdException w:name="Default Paragraph Font" w:uiPriority="1"/>
    <w:lsdException w:name="Body Text" w:uiPriority="11" w:qFormat="1"/>
    <w:lsdException w:name="Body Text Indent" w:uiPriority="13" w:qFormat="1"/>
    <w:lsdException w:name="Subtitle" w:uiPriority="99" w:qFormat="1"/>
    <w:lsdException w:name="Body Text First Indent" w:qFormat="1"/>
    <w:lsdException w:name="Body Text Indent 2" w:uiPriority="15" w:qFormat="1"/>
    <w:lsdException w:name="Body Text Indent 3" w:uiPriority="17" w:qFormat="1"/>
    <w:lsdException w:name="Block Text" w:uiPriority="99"/>
    <w:lsdException w:name="Hyperlink" w:uiPriority="99"/>
    <w:lsdException w:name="Strong" w:uiPriority="99"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6400F6"/>
    <w:rPr>
      <w:sz w:val="22"/>
    </w:rPr>
  </w:style>
  <w:style w:type="paragraph" w:styleId="Heading1">
    <w:name w:val="heading 1"/>
    <w:basedOn w:val="Normal"/>
    <w:next w:val="Normal"/>
    <w:link w:val="Heading1Char"/>
    <w:uiPriority w:val="99"/>
    <w:semiHidden/>
    <w:qFormat/>
    <w:rsid w:val="008D0318"/>
    <w:pPr>
      <w:keepNext/>
      <w:numPr>
        <w:numId w:val="30"/>
      </w:numPr>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semiHidden/>
    <w:unhideWhenUsed/>
    <w:qFormat/>
    <w:rsid w:val="008D0318"/>
    <w:pPr>
      <w:keepNext/>
      <w:numPr>
        <w:ilvl w:val="1"/>
        <w:numId w:val="30"/>
      </w:numPr>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semiHidden/>
    <w:unhideWhenUsed/>
    <w:qFormat/>
    <w:rsid w:val="008D0318"/>
    <w:pPr>
      <w:keepNext/>
      <w:numPr>
        <w:ilvl w:val="2"/>
        <w:numId w:val="30"/>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9"/>
    <w:semiHidden/>
    <w:unhideWhenUsed/>
    <w:qFormat/>
    <w:rsid w:val="008D0318"/>
    <w:pPr>
      <w:keepNext/>
      <w:numPr>
        <w:ilvl w:val="3"/>
        <w:numId w:val="30"/>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9"/>
    <w:semiHidden/>
    <w:unhideWhenUsed/>
    <w:qFormat/>
    <w:rsid w:val="008D0318"/>
    <w:pPr>
      <w:numPr>
        <w:ilvl w:val="4"/>
        <w:numId w:val="30"/>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semiHidden/>
    <w:unhideWhenUsed/>
    <w:qFormat/>
    <w:rsid w:val="008D0318"/>
    <w:pPr>
      <w:numPr>
        <w:ilvl w:val="5"/>
        <w:numId w:val="30"/>
      </w:numPr>
      <w:spacing w:before="240" w:after="60"/>
      <w:outlineLvl w:val="5"/>
    </w:pPr>
    <w:rPr>
      <w:rFonts w:ascii="Calibri" w:hAnsi="Calibri"/>
      <w:b/>
      <w:bCs/>
      <w:szCs w:val="22"/>
    </w:rPr>
  </w:style>
  <w:style w:type="paragraph" w:styleId="Heading7">
    <w:name w:val="heading 7"/>
    <w:basedOn w:val="Normal"/>
    <w:next w:val="Normal"/>
    <w:link w:val="Heading7Char"/>
    <w:uiPriority w:val="99"/>
    <w:semiHidden/>
    <w:unhideWhenUsed/>
    <w:qFormat/>
    <w:rsid w:val="008D0318"/>
    <w:pPr>
      <w:numPr>
        <w:ilvl w:val="6"/>
        <w:numId w:val="30"/>
      </w:numPr>
      <w:spacing w:before="240" w:after="60"/>
      <w:outlineLvl w:val="6"/>
    </w:pPr>
    <w:rPr>
      <w:rFonts w:ascii="Calibri" w:hAnsi="Calibri"/>
      <w:sz w:val="24"/>
      <w:szCs w:val="24"/>
    </w:rPr>
  </w:style>
  <w:style w:type="paragraph" w:styleId="Heading8">
    <w:name w:val="heading 8"/>
    <w:basedOn w:val="Normal"/>
    <w:next w:val="Normal"/>
    <w:link w:val="Heading8Char"/>
    <w:uiPriority w:val="99"/>
    <w:semiHidden/>
    <w:unhideWhenUsed/>
    <w:qFormat/>
    <w:rsid w:val="008D0318"/>
    <w:pPr>
      <w:numPr>
        <w:ilvl w:val="7"/>
        <w:numId w:val="30"/>
      </w:numPr>
      <w:spacing w:before="240" w:after="60"/>
      <w:outlineLvl w:val="7"/>
    </w:pPr>
    <w:rPr>
      <w:rFonts w:ascii="Calibri" w:hAnsi="Calibri"/>
      <w:i/>
      <w:iCs/>
      <w:sz w:val="24"/>
      <w:szCs w:val="24"/>
    </w:rPr>
  </w:style>
  <w:style w:type="paragraph" w:styleId="Heading9">
    <w:name w:val="heading 9"/>
    <w:basedOn w:val="Normal"/>
    <w:next w:val="Normal"/>
    <w:link w:val="Heading9Char"/>
    <w:uiPriority w:val="99"/>
    <w:semiHidden/>
    <w:unhideWhenUsed/>
    <w:qFormat/>
    <w:rsid w:val="008D0318"/>
    <w:pPr>
      <w:numPr>
        <w:ilvl w:val="8"/>
        <w:numId w:val="30"/>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1A48"/>
    <w:pPr>
      <w:tabs>
        <w:tab w:val="center" w:pos="4680"/>
        <w:tab w:val="right" w:pos="9360"/>
      </w:tabs>
    </w:pPr>
  </w:style>
  <w:style w:type="paragraph" w:styleId="Footer">
    <w:name w:val="footer"/>
    <w:basedOn w:val="Normal"/>
    <w:link w:val="FooterChar"/>
    <w:uiPriority w:val="99"/>
    <w:unhideWhenUsed/>
    <w:qFormat/>
    <w:rsid w:val="00CE2F25"/>
    <w:pPr>
      <w:tabs>
        <w:tab w:val="center" w:pos="4680"/>
        <w:tab w:val="right" w:pos="9360"/>
      </w:tabs>
    </w:pPr>
    <w:rPr>
      <w:sz w:val="20"/>
    </w:rPr>
  </w:style>
  <w:style w:type="paragraph" w:styleId="BodyText">
    <w:name w:val="Body Text"/>
    <w:aliases w:val="BT"/>
    <w:basedOn w:val="Normal"/>
    <w:link w:val="BodyTextChar"/>
    <w:uiPriority w:val="11"/>
    <w:qFormat/>
    <w:rsid w:val="00A37C29"/>
    <w:pPr>
      <w:spacing w:after="240"/>
    </w:pPr>
  </w:style>
  <w:style w:type="character" w:styleId="PageNumber">
    <w:name w:val="page number"/>
    <w:basedOn w:val="DefaultParagraphFont"/>
    <w:unhideWhenUsed/>
    <w:rsid w:val="005B1A48"/>
  </w:style>
  <w:style w:type="paragraph" w:styleId="BodyTextIndent">
    <w:name w:val="Body Text Indent"/>
    <w:aliases w:val="BTI"/>
    <w:basedOn w:val="Normal"/>
    <w:link w:val="BodyTextIndentChar"/>
    <w:uiPriority w:val="13"/>
    <w:qFormat/>
    <w:rsid w:val="00036E1D"/>
    <w:pPr>
      <w:spacing w:after="240"/>
      <w:ind w:left="1440"/>
      <w:jc w:val="both"/>
    </w:pPr>
  </w:style>
  <w:style w:type="paragraph" w:customStyle="1" w:styleId="CG-SingleSp05">
    <w:name w:val="CG-Single Sp 0.5"/>
    <w:aliases w:val="s2,MBP_Bd Single Sp .5 L,dx-Bd Single Sp .5,MOD_MBP_Bd Single Sp .5 L"/>
    <w:basedOn w:val="Normal"/>
    <w:rsid w:val="007146AD"/>
    <w:pPr>
      <w:spacing w:after="240"/>
      <w:ind w:firstLine="720"/>
    </w:pPr>
  </w:style>
  <w:style w:type="paragraph" w:customStyle="1" w:styleId="CG-SingleSp">
    <w:name w:val="CG-Single Sp"/>
    <w:aliases w:val="s1,!Body Text(J),MBP_Bd Single Sp L,dx-Bd Single Sp"/>
    <w:basedOn w:val="Normal"/>
    <w:rsid w:val="007146AD"/>
    <w:pPr>
      <w:spacing w:after="240"/>
    </w:pPr>
  </w:style>
  <w:style w:type="paragraph" w:customStyle="1" w:styleId="CG-Title-Center">
    <w:name w:val="CG-Title-Center"/>
    <w:aliases w:val="t5"/>
    <w:basedOn w:val="Normal"/>
    <w:next w:val="Normal"/>
    <w:rsid w:val="007146AD"/>
    <w:pPr>
      <w:keepNext/>
      <w:spacing w:after="240"/>
      <w:jc w:val="center"/>
    </w:pPr>
  </w:style>
  <w:style w:type="paragraph" w:customStyle="1" w:styleId="CBOIndent510">
    <w:name w:val="CBO Indent 5/10"/>
    <w:basedOn w:val="Normal"/>
    <w:rsid w:val="007D5B07"/>
    <w:pPr>
      <w:spacing w:after="240"/>
      <w:ind w:left="1440" w:hanging="720"/>
      <w:jc w:val="both"/>
    </w:pPr>
  </w:style>
  <w:style w:type="paragraph" w:styleId="Signature">
    <w:name w:val="Signature"/>
    <w:aliases w:val="sg"/>
    <w:basedOn w:val="Normal"/>
    <w:link w:val="SignatureChar"/>
    <w:rsid w:val="007146AD"/>
    <w:pPr>
      <w:keepLines/>
      <w:tabs>
        <w:tab w:val="left" w:pos="4680"/>
        <w:tab w:val="left" w:pos="5040"/>
        <w:tab w:val="right" w:pos="8910"/>
      </w:tabs>
      <w:spacing w:after="480"/>
      <w:ind w:left="5040" w:hanging="360"/>
    </w:pPr>
  </w:style>
  <w:style w:type="paragraph" w:styleId="FootnoteText">
    <w:name w:val="footnote text"/>
    <w:aliases w:val="fn,FT,Word Footnote Text,mod Footnote Text,word Footnote Text,Car,ft"/>
    <w:basedOn w:val="Normal"/>
    <w:link w:val="FootnoteTextChar"/>
    <w:uiPriority w:val="99"/>
    <w:qFormat/>
    <w:rsid w:val="007146AD"/>
    <w:rPr>
      <w:sz w:val="20"/>
    </w:rPr>
  </w:style>
  <w:style w:type="character" w:styleId="FootnoteReference">
    <w:name w:val="footnote reference"/>
    <w:aliases w:val="*,Style 12,fr"/>
    <w:uiPriority w:val="99"/>
    <w:rsid w:val="007146AD"/>
    <w:rPr>
      <w:vertAlign w:val="superscript"/>
    </w:rPr>
  </w:style>
  <w:style w:type="paragraph" w:customStyle="1" w:styleId="DLJSingleLine">
    <w:name w:val="DLJ Single Line"/>
    <w:basedOn w:val="Normal"/>
    <w:rsid w:val="007146AD"/>
  </w:style>
  <w:style w:type="paragraph" w:customStyle="1" w:styleId="ScheduleRight">
    <w:name w:val="Schedule Right"/>
    <w:basedOn w:val="Normal"/>
    <w:link w:val="ScheduleRightChar"/>
    <w:autoRedefine/>
    <w:rsid w:val="007C0ED2"/>
    <w:pPr>
      <w:spacing w:after="720"/>
      <w:jc w:val="center"/>
      <w:outlineLvl w:val="0"/>
    </w:pPr>
    <w:rPr>
      <w:b/>
      <w:szCs w:val="22"/>
    </w:rPr>
  </w:style>
  <w:style w:type="table" w:styleId="TableGrid">
    <w:name w:val="Table Grid"/>
    <w:basedOn w:val="TableNormal"/>
    <w:uiPriority w:val="59"/>
    <w:rsid w:val="00C736A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uiPriority w:val="99"/>
    <w:qFormat/>
    <w:rsid w:val="00A560A0"/>
    <w:rPr>
      <w:sz w:val="20"/>
    </w:rPr>
  </w:style>
  <w:style w:type="character" w:styleId="EndnoteReference">
    <w:name w:val="endnote reference"/>
    <w:uiPriority w:val="99"/>
    <w:rsid w:val="00A560A0"/>
    <w:rPr>
      <w:vertAlign w:val="superscript"/>
    </w:rPr>
  </w:style>
  <w:style w:type="paragraph" w:customStyle="1" w:styleId="DocId">
    <w:name w:val="DocId"/>
    <w:basedOn w:val="Footer"/>
    <w:rsid w:val="00803953"/>
    <w:rPr>
      <w:sz w:val="16"/>
      <w:szCs w:val="16"/>
    </w:rPr>
  </w:style>
  <w:style w:type="character" w:customStyle="1" w:styleId="DocXref">
    <w:name w:val="DocXref"/>
    <w:rsid w:val="00CE2F25"/>
    <w:rPr>
      <w:b w:val="0"/>
      <w:i w:val="0"/>
      <w:vanish w:val="0"/>
      <w:color w:val="0000FF"/>
      <w:u w:val="none"/>
    </w:rPr>
  </w:style>
  <w:style w:type="paragraph" w:customStyle="1" w:styleId="Legal5Cont3">
    <w:name w:val="Legal5 Cont 3"/>
    <w:basedOn w:val="Normal"/>
    <w:rsid w:val="00F42CA4"/>
    <w:pPr>
      <w:spacing w:after="240" w:line="264" w:lineRule="auto"/>
      <w:ind w:left="2160"/>
      <w:jc w:val="both"/>
    </w:pPr>
  </w:style>
  <w:style w:type="paragraph" w:customStyle="1" w:styleId="BodyMain">
    <w:name w:val="Body Main"/>
    <w:aliases w:val="BM,BodyMain,342ody Main,BodyMain + Frutiger LT Std 55 Roman,BodyMain Cont'd,342od,bm,Body Main1,BM1,BodyMain1,342ody Main1,BMorml,BodyMain + Frutiger LT Std 55"/>
    <w:basedOn w:val="Normal"/>
    <w:link w:val="BodyMainChar"/>
    <w:qFormat/>
    <w:rsid w:val="00F42CA4"/>
    <w:pPr>
      <w:spacing w:after="240"/>
      <w:jc w:val="both"/>
    </w:pPr>
    <w:rPr>
      <w:szCs w:val="22"/>
      <w:lang w:val="x-none" w:eastAsia="x-none"/>
    </w:rPr>
  </w:style>
  <w:style w:type="paragraph" w:customStyle="1" w:styleId="BodyContd">
    <w:name w:val="Body Cont'd"/>
    <w:aliases w:val="BC"/>
    <w:basedOn w:val="BodyMain"/>
    <w:next w:val="BodyMain"/>
    <w:uiPriority w:val="1"/>
    <w:qFormat/>
    <w:rsid w:val="00F42CA4"/>
    <w:rPr>
      <w:sz w:val="24"/>
      <w:szCs w:val="20"/>
    </w:rPr>
  </w:style>
  <w:style w:type="character" w:customStyle="1" w:styleId="definedterm">
    <w:name w:val="defined term"/>
    <w:aliases w:val="DF,ddt,df,Defined term,Defined Term,dt"/>
    <w:uiPriority w:val="2"/>
    <w:qFormat/>
    <w:rsid w:val="00F42CA4"/>
    <w:rPr>
      <w:u w:val="single"/>
    </w:rPr>
  </w:style>
  <w:style w:type="character" w:customStyle="1" w:styleId="CaymanTaxCertNotesChar">
    <w:name w:val="Cayman Tax Cert Notes Char"/>
    <w:rsid w:val="00F42CA4"/>
    <w:rPr>
      <w:rFonts w:ascii="Calibri" w:hAnsi="Calibri"/>
      <w:sz w:val="18"/>
      <w:szCs w:val="18"/>
      <w:lang w:eastAsia="en-US"/>
    </w:rPr>
  </w:style>
  <w:style w:type="character" w:customStyle="1" w:styleId="Docid0">
    <w:name w:val="Docid"/>
    <w:rsid w:val="00290B67"/>
    <w:rPr>
      <w:rFonts w:ascii="Arial" w:hAnsi="Arial"/>
      <w:noProof/>
      <w:sz w:val="16"/>
    </w:rPr>
  </w:style>
  <w:style w:type="paragraph" w:customStyle="1" w:styleId="BlockQuote">
    <w:name w:val="Block Quote"/>
    <w:basedOn w:val="Normal"/>
    <w:uiPriority w:val="1"/>
    <w:qFormat/>
    <w:rsid w:val="00290B67"/>
    <w:pPr>
      <w:spacing w:before="240"/>
      <w:ind w:left="1440" w:right="1440"/>
      <w:jc w:val="both"/>
    </w:pPr>
    <w:rPr>
      <w:sz w:val="24"/>
    </w:rPr>
  </w:style>
  <w:style w:type="paragraph" w:customStyle="1" w:styleId="EnumerationLev1">
    <w:name w:val="Enumeration Lev 1"/>
    <w:aliases w:val="E1,Enumeration Lev 1 (Intro)"/>
    <w:basedOn w:val="BodyMain"/>
    <w:link w:val="EnumerationLev1Char"/>
    <w:qFormat/>
    <w:rsid w:val="00290B67"/>
    <w:pPr>
      <w:numPr>
        <w:numId w:val="23"/>
      </w:numPr>
      <w:spacing w:before="240" w:after="0"/>
    </w:pPr>
    <w:rPr>
      <w:sz w:val="24"/>
      <w:szCs w:val="20"/>
      <w:lang w:val="en-US" w:eastAsia="en-US"/>
    </w:rPr>
  </w:style>
  <w:style w:type="paragraph" w:customStyle="1" w:styleId="EnumerationLev3">
    <w:name w:val="Enumeration Lev 3"/>
    <w:aliases w:val="E3"/>
    <w:basedOn w:val="BodyMain"/>
    <w:qFormat/>
    <w:rsid w:val="00290B67"/>
    <w:pPr>
      <w:numPr>
        <w:ilvl w:val="2"/>
        <w:numId w:val="23"/>
      </w:numPr>
      <w:spacing w:before="240" w:after="0"/>
    </w:pPr>
    <w:rPr>
      <w:sz w:val="24"/>
      <w:szCs w:val="20"/>
      <w:lang w:val="en-US" w:eastAsia="en-US"/>
    </w:rPr>
  </w:style>
  <w:style w:type="paragraph" w:customStyle="1" w:styleId="HeadingCtr">
    <w:name w:val="Heading Ctr"/>
    <w:basedOn w:val="Normal"/>
    <w:uiPriority w:val="1"/>
    <w:qFormat/>
    <w:rsid w:val="00290B67"/>
    <w:pPr>
      <w:keepNext/>
      <w:keepLines/>
      <w:spacing w:before="240"/>
      <w:jc w:val="center"/>
    </w:pPr>
    <w:rPr>
      <w:sz w:val="24"/>
    </w:rPr>
  </w:style>
  <w:style w:type="paragraph" w:customStyle="1" w:styleId="HeadingLeft">
    <w:name w:val="Heading Left"/>
    <w:aliases w:val="HL"/>
    <w:basedOn w:val="Normal"/>
    <w:link w:val="HeadingLeftChar"/>
    <w:qFormat/>
    <w:rsid w:val="00290B67"/>
    <w:pPr>
      <w:keepNext/>
      <w:keepLines/>
      <w:spacing w:before="240"/>
    </w:pPr>
    <w:rPr>
      <w:sz w:val="24"/>
    </w:rPr>
  </w:style>
  <w:style w:type="paragraph" w:customStyle="1" w:styleId="HeadingRgt">
    <w:name w:val="Heading Rgt"/>
    <w:basedOn w:val="Normal"/>
    <w:uiPriority w:val="1"/>
    <w:qFormat/>
    <w:rsid w:val="00290B67"/>
    <w:pPr>
      <w:keepNext/>
      <w:keepLines/>
      <w:spacing w:before="240"/>
      <w:jc w:val="right"/>
    </w:pPr>
    <w:rPr>
      <w:sz w:val="24"/>
    </w:rPr>
  </w:style>
  <w:style w:type="paragraph" w:customStyle="1" w:styleId="LetterAddress">
    <w:name w:val="Letter Address"/>
    <w:aliases w:val="LA"/>
    <w:basedOn w:val="Normal"/>
    <w:rsid w:val="00290B67"/>
    <w:pPr>
      <w:keepLines/>
      <w:spacing w:before="240"/>
    </w:pPr>
    <w:rPr>
      <w:sz w:val="24"/>
    </w:rPr>
  </w:style>
  <w:style w:type="paragraph" w:customStyle="1" w:styleId="Re">
    <w:name w:val="Re"/>
    <w:aliases w:val="RE"/>
    <w:basedOn w:val="Normal"/>
    <w:next w:val="BodyMain"/>
    <w:rsid w:val="00290B67"/>
    <w:pPr>
      <w:keepLines/>
      <w:numPr>
        <w:numId w:val="24"/>
      </w:numPr>
      <w:tabs>
        <w:tab w:val="left" w:pos="8640"/>
      </w:tabs>
      <w:spacing w:before="240"/>
      <w:ind w:right="720"/>
      <w:jc w:val="both"/>
    </w:pPr>
    <w:rPr>
      <w:sz w:val="24"/>
      <w:u w:val="single"/>
    </w:rPr>
  </w:style>
  <w:style w:type="paragraph" w:customStyle="1" w:styleId="SigEntity">
    <w:name w:val="Sig Entity"/>
    <w:aliases w:val="SE"/>
    <w:basedOn w:val="Normal"/>
    <w:qFormat/>
    <w:rsid w:val="00290B67"/>
    <w:pPr>
      <w:keepNext/>
      <w:keepLines/>
      <w:spacing w:before="480"/>
      <w:ind w:left="5040" w:hanging="360"/>
    </w:pPr>
    <w:rPr>
      <w:sz w:val="24"/>
    </w:rPr>
  </w:style>
  <w:style w:type="paragraph" w:customStyle="1" w:styleId="SigLine">
    <w:name w:val="Sig Line"/>
    <w:aliases w:val="SL"/>
    <w:basedOn w:val="SigEntity"/>
    <w:qFormat/>
    <w:rsid w:val="00290B67"/>
    <w:pPr>
      <w:keepNext w:val="0"/>
      <w:tabs>
        <w:tab w:val="left" w:leader="underscore" w:pos="4680"/>
        <w:tab w:val="left" w:leader="underscore" w:pos="9360"/>
      </w:tabs>
      <w:spacing w:before="720"/>
    </w:pPr>
  </w:style>
  <w:style w:type="paragraph" w:customStyle="1" w:styleId="Legal5L1">
    <w:name w:val="Legal5_L1"/>
    <w:basedOn w:val="Normal"/>
    <w:next w:val="Normal"/>
    <w:rsid w:val="00D44878"/>
    <w:pPr>
      <w:keepNext/>
      <w:numPr>
        <w:numId w:val="25"/>
      </w:numPr>
      <w:spacing w:after="240" w:line="264" w:lineRule="auto"/>
      <w:jc w:val="both"/>
      <w:outlineLvl w:val="0"/>
    </w:pPr>
    <w:rPr>
      <w:sz w:val="20"/>
    </w:rPr>
  </w:style>
  <w:style w:type="paragraph" w:customStyle="1" w:styleId="Legal5L2">
    <w:name w:val="Legal5_L2"/>
    <w:basedOn w:val="Legal5L1"/>
    <w:rsid w:val="00D44878"/>
    <w:pPr>
      <w:keepNext w:val="0"/>
      <w:numPr>
        <w:ilvl w:val="1"/>
      </w:numPr>
      <w:spacing w:line="240" w:lineRule="auto"/>
      <w:outlineLvl w:val="1"/>
    </w:pPr>
  </w:style>
  <w:style w:type="paragraph" w:customStyle="1" w:styleId="Legal5L3">
    <w:name w:val="Legal5_L3"/>
    <w:basedOn w:val="Legal5L2"/>
    <w:next w:val="Legal5Cont3"/>
    <w:rsid w:val="00D44878"/>
    <w:pPr>
      <w:numPr>
        <w:ilvl w:val="2"/>
      </w:numPr>
      <w:spacing w:line="264" w:lineRule="auto"/>
      <w:outlineLvl w:val="2"/>
    </w:pPr>
  </w:style>
  <w:style w:type="paragraph" w:customStyle="1" w:styleId="CBOsL1">
    <w:name w:val="CBOs_L1"/>
    <w:basedOn w:val="Normal"/>
    <w:next w:val="BodyText"/>
    <w:link w:val="CBOsL1Char"/>
    <w:rsid w:val="00FC2912"/>
    <w:pPr>
      <w:keepNext/>
      <w:numPr>
        <w:numId w:val="26"/>
      </w:numPr>
      <w:spacing w:after="240"/>
      <w:jc w:val="center"/>
      <w:outlineLvl w:val="0"/>
    </w:pPr>
    <w:rPr>
      <w:sz w:val="24"/>
    </w:rPr>
  </w:style>
  <w:style w:type="paragraph" w:customStyle="1" w:styleId="CBOsL2">
    <w:name w:val="CBOs_L2"/>
    <w:basedOn w:val="CBOsL1"/>
    <w:next w:val="BodyText"/>
    <w:link w:val="CBOsL2Char"/>
    <w:rsid w:val="00FC2912"/>
    <w:pPr>
      <w:keepNext w:val="0"/>
      <w:numPr>
        <w:ilvl w:val="1"/>
      </w:numPr>
      <w:jc w:val="both"/>
      <w:outlineLvl w:val="1"/>
    </w:pPr>
  </w:style>
  <w:style w:type="paragraph" w:customStyle="1" w:styleId="CBOsL3">
    <w:name w:val="CBOs_L3"/>
    <w:basedOn w:val="CBOsL2"/>
    <w:next w:val="BodyText"/>
    <w:link w:val="CBOsL3Char"/>
    <w:rsid w:val="00FC2912"/>
    <w:pPr>
      <w:widowControl w:val="0"/>
      <w:numPr>
        <w:ilvl w:val="2"/>
      </w:numPr>
      <w:spacing w:after="0" w:line="20" w:lineRule="exact"/>
      <w:jc w:val="left"/>
      <w:outlineLvl w:val="2"/>
    </w:pPr>
    <w:rPr>
      <w:sz w:val="2"/>
    </w:rPr>
  </w:style>
  <w:style w:type="paragraph" w:customStyle="1" w:styleId="CBOsL4">
    <w:name w:val="CBOs_L4"/>
    <w:basedOn w:val="CBOsL3"/>
    <w:next w:val="BodyText"/>
    <w:link w:val="CBOsL4Char"/>
    <w:rsid w:val="00FC2912"/>
    <w:pPr>
      <w:widowControl/>
      <w:numPr>
        <w:ilvl w:val="3"/>
      </w:numPr>
      <w:spacing w:after="240" w:line="240" w:lineRule="auto"/>
      <w:jc w:val="both"/>
      <w:outlineLvl w:val="3"/>
    </w:pPr>
    <w:rPr>
      <w:sz w:val="24"/>
    </w:rPr>
  </w:style>
  <w:style w:type="paragraph" w:customStyle="1" w:styleId="CBOsL5">
    <w:name w:val="CBOs_L5"/>
    <w:basedOn w:val="CBOsL4"/>
    <w:next w:val="BodyText"/>
    <w:rsid w:val="00FC2912"/>
    <w:pPr>
      <w:numPr>
        <w:ilvl w:val="4"/>
      </w:numPr>
      <w:outlineLvl w:val="4"/>
    </w:pPr>
  </w:style>
  <w:style w:type="paragraph" w:customStyle="1" w:styleId="CBOsL6">
    <w:name w:val="CBOs_L6"/>
    <w:basedOn w:val="CBOsL5"/>
    <w:next w:val="BodyText"/>
    <w:rsid w:val="00FC2912"/>
    <w:pPr>
      <w:numPr>
        <w:ilvl w:val="5"/>
      </w:numPr>
      <w:outlineLvl w:val="5"/>
    </w:pPr>
  </w:style>
  <w:style w:type="paragraph" w:customStyle="1" w:styleId="Outline3Cont1">
    <w:name w:val="Outline3 Cont 1"/>
    <w:basedOn w:val="Normal"/>
    <w:link w:val="Outline3Cont1Char"/>
    <w:rsid w:val="00D25950"/>
    <w:pPr>
      <w:spacing w:after="240"/>
      <w:ind w:firstLine="720"/>
    </w:pPr>
  </w:style>
  <w:style w:type="character" w:customStyle="1" w:styleId="BodyTextChar">
    <w:name w:val="Body Text Char"/>
    <w:aliases w:val="BT Char"/>
    <w:link w:val="BodyText"/>
    <w:uiPriority w:val="11"/>
    <w:rsid w:val="00715CC4"/>
    <w:rPr>
      <w:sz w:val="22"/>
      <w:lang w:eastAsia="en-US"/>
    </w:rPr>
  </w:style>
  <w:style w:type="character" w:customStyle="1" w:styleId="BodyTextIndentChar">
    <w:name w:val="Body Text Indent Char"/>
    <w:aliases w:val="BTI Char"/>
    <w:link w:val="BodyTextIndent"/>
    <w:uiPriority w:val="13"/>
    <w:rsid w:val="00715CC4"/>
    <w:rPr>
      <w:sz w:val="22"/>
      <w:lang w:eastAsia="en-US"/>
    </w:rPr>
  </w:style>
  <w:style w:type="character" w:customStyle="1" w:styleId="CBOsL1Char">
    <w:name w:val="CBOs_L1 Char"/>
    <w:link w:val="CBOsL1"/>
    <w:rsid w:val="00D25950"/>
    <w:rPr>
      <w:sz w:val="24"/>
      <w:lang w:eastAsia="en-US"/>
    </w:rPr>
  </w:style>
  <w:style w:type="character" w:customStyle="1" w:styleId="CBOsL2Char">
    <w:name w:val="CBOs_L2 Char"/>
    <w:basedOn w:val="CBOsL1Char"/>
    <w:link w:val="CBOsL2"/>
    <w:rsid w:val="00D25950"/>
    <w:rPr>
      <w:sz w:val="24"/>
      <w:lang w:eastAsia="en-US"/>
    </w:rPr>
  </w:style>
  <w:style w:type="character" w:customStyle="1" w:styleId="CBOsL3Char">
    <w:name w:val="CBOs_L3 Char"/>
    <w:link w:val="CBOsL3"/>
    <w:rsid w:val="00D25950"/>
    <w:rPr>
      <w:sz w:val="2"/>
      <w:lang w:eastAsia="en-US"/>
    </w:rPr>
  </w:style>
  <w:style w:type="character" w:customStyle="1" w:styleId="CBOsL4Char">
    <w:name w:val="CBOs_L4 Char"/>
    <w:link w:val="CBOsL4"/>
    <w:rsid w:val="00D25950"/>
    <w:rPr>
      <w:sz w:val="24"/>
      <w:lang w:eastAsia="en-US"/>
    </w:rPr>
  </w:style>
  <w:style w:type="character" w:customStyle="1" w:styleId="Outline3Cont1Char">
    <w:name w:val="Outline3 Cont 1 Char"/>
    <w:link w:val="Outline3Cont1"/>
    <w:rsid w:val="00D25950"/>
    <w:rPr>
      <w:sz w:val="22"/>
      <w:lang w:eastAsia="en-US"/>
    </w:rPr>
  </w:style>
  <w:style w:type="paragraph" w:customStyle="1" w:styleId="Outline3Cont2">
    <w:name w:val="Outline3 Cont 2"/>
    <w:basedOn w:val="Outline3Cont1"/>
    <w:link w:val="Outline3Cont2Char"/>
    <w:rsid w:val="00D25950"/>
    <w:pPr>
      <w:ind w:firstLine="2160"/>
    </w:pPr>
  </w:style>
  <w:style w:type="character" w:customStyle="1" w:styleId="Outline3Cont2Char">
    <w:name w:val="Outline3 Cont 2 Char"/>
    <w:link w:val="Outline3Cont2"/>
    <w:rsid w:val="00D25950"/>
    <w:rPr>
      <w:sz w:val="22"/>
      <w:lang w:eastAsia="en-US"/>
    </w:rPr>
  </w:style>
  <w:style w:type="paragraph" w:customStyle="1" w:styleId="Outline3Cont3">
    <w:name w:val="Outline3 Cont 3"/>
    <w:basedOn w:val="Outline3Cont2"/>
    <w:link w:val="Outline3Cont3Char"/>
    <w:rsid w:val="00D25950"/>
    <w:pPr>
      <w:ind w:left="1440" w:firstLine="1440"/>
    </w:pPr>
  </w:style>
  <w:style w:type="character" w:customStyle="1" w:styleId="Outline3Cont3Char">
    <w:name w:val="Outline3 Cont 3 Char"/>
    <w:link w:val="Outline3Cont3"/>
    <w:rsid w:val="00D25950"/>
    <w:rPr>
      <w:sz w:val="22"/>
      <w:lang w:eastAsia="en-US"/>
    </w:rPr>
  </w:style>
  <w:style w:type="paragraph" w:styleId="BalloonText">
    <w:name w:val="Balloon Text"/>
    <w:basedOn w:val="Normal"/>
    <w:link w:val="BalloonTextChar"/>
    <w:uiPriority w:val="99"/>
    <w:rsid w:val="00504DDD"/>
    <w:rPr>
      <w:rFonts w:ascii="Tahoma" w:hAnsi="Tahoma" w:cs="Tahoma"/>
      <w:sz w:val="16"/>
      <w:szCs w:val="16"/>
    </w:rPr>
  </w:style>
  <w:style w:type="character" w:customStyle="1" w:styleId="BalloonTextChar">
    <w:name w:val="Balloon Text Char"/>
    <w:link w:val="BalloonText"/>
    <w:uiPriority w:val="99"/>
    <w:rsid w:val="00504DDD"/>
    <w:rPr>
      <w:rFonts w:ascii="Tahoma" w:hAnsi="Tahoma" w:cs="Tahoma"/>
      <w:sz w:val="16"/>
      <w:szCs w:val="16"/>
      <w:lang w:eastAsia="en-US"/>
    </w:rPr>
  </w:style>
  <w:style w:type="paragraph" w:customStyle="1" w:styleId="Outline3L1">
    <w:name w:val="Outline3_L1"/>
    <w:basedOn w:val="Normal"/>
    <w:next w:val="BodyText"/>
    <w:link w:val="Outline3L1Char"/>
    <w:rsid w:val="00D25950"/>
    <w:pPr>
      <w:numPr>
        <w:numId w:val="27"/>
      </w:numPr>
      <w:spacing w:after="240"/>
      <w:jc w:val="both"/>
      <w:outlineLvl w:val="0"/>
    </w:pPr>
  </w:style>
  <w:style w:type="character" w:customStyle="1" w:styleId="Outline3L1Char">
    <w:name w:val="Outline3_L1 Char"/>
    <w:link w:val="Outline3L1"/>
    <w:rsid w:val="00D25950"/>
    <w:rPr>
      <w:sz w:val="22"/>
      <w:lang w:eastAsia="en-US"/>
    </w:rPr>
  </w:style>
  <w:style w:type="paragraph" w:customStyle="1" w:styleId="Outline3L2">
    <w:name w:val="Outline3_L2"/>
    <w:basedOn w:val="Outline3L1"/>
    <w:next w:val="BodyText"/>
    <w:link w:val="Outline3L2Char"/>
    <w:rsid w:val="00D25950"/>
    <w:pPr>
      <w:numPr>
        <w:ilvl w:val="1"/>
      </w:numPr>
      <w:outlineLvl w:val="1"/>
    </w:pPr>
  </w:style>
  <w:style w:type="character" w:customStyle="1" w:styleId="Outline3L2Char">
    <w:name w:val="Outline3_L2 Char"/>
    <w:link w:val="Outline3L2"/>
    <w:rsid w:val="00D25950"/>
    <w:rPr>
      <w:sz w:val="22"/>
      <w:lang w:eastAsia="en-US"/>
    </w:rPr>
  </w:style>
  <w:style w:type="paragraph" w:customStyle="1" w:styleId="Outline3L3">
    <w:name w:val="Outline3_L3"/>
    <w:basedOn w:val="Outline3L2"/>
    <w:next w:val="BodyText"/>
    <w:link w:val="Outline3L3Char"/>
    <w:rsid w:val="00D25950"/>
    <w:pPr>
      <w:numPr>
        <w:ilvl w:val="2"/>
      </w:numPr>
      <w:outlineLvl w:val="2"/>
    </w:pPr>
  </w:style>
  <w:style w:type="character" w:customStyle="1" w:styleId="Outline3L3Char">
    <w:name w:val="Outline3_L3 Char"/>
    <w:link w:val="Outline3L3"/>
    <w:rsid w:val="00D25950"/>
    <w:rPr>
      <w:sz w:val="22"/>
      <w:lang w:eastAsia="en-US"/>
    </w:rPr>
  </w:style>
  <w:style w:type="character" w:styleId="Hyperlink">
    <w:name w:val="Hyperlink"/>
    <w:uiPriority w:val="99"/>
    <w:rsid w:val="001E1155"/>
    <w:rPr>
      <w:color w:val="0000FF"/>
      <w:u w:val="single"/>
    </w:rPr>
  </w:style>
  <w:style w:type="paragraph" w:customStyle="1" w:styleId="HangingIndent">
    <w:name w:val="Hanging Indent"/>
    <w:aliases w:val="hi1,Hanging Indent 0/.5"/>
    <w:basedOn w:val="Normal"/>
    <w:rsid w:val="00AE0D2C"/>
    <w:pPr>
      <w:spacing w:after="240"/>
      <w:ind w:left="720" w:hanging="720"/>
      <w:jc w:val="both"/>
    </w:pPr>
    <w:rPr>
      <w:rFonts w:eastAsia="SimSun"/>
      <w:w w:val="0"/>
      <w:sz w:val="20"/>
      <w:szCs w:val="24"/>
    </w:rPr>
  </w:style>
  <w:style w:type="character" w:customStyle="1" w:styleId="BodyMainChar">
    <w:name w:val="Body Main Char"/>
    <w:aliases w:val="BM Char,BM Char Char,BodyMain Char,342ody Main Char,BodyMain Char Char,BodyMain Cont'd Char,342ody Main C,BodyMain + Frutiger LT Std 55 Roman Char,342od Char,bm Char,Body Main Char1,BM Char1,BM Char Char1,BodyMain Char1,342ody Main Char1"/>
    <w:link w:val="BodyMain"/>
    <w:rsid w:val="00AE0D2C"/>
    <w:rPr>
      <w:sz w:val="22"/>
      <w:szCs w:val="22"/>
      <w:lang w:val="x-none" w:eastAsia="x-none"/>
    </w:rPr>
  </w:style>
  <w:style w:type="paragraph" w:customStyle="1" w:styleId="EnumerationLev2">
    <w:name w:val="Enumeration Lev 2"/>
    <w:aliases w:val="E2"/>
    <w:basedOn w:val="BodyMain"/>
    <w:qFormat/>
    <w:rsid w:val="00AE0D2C"/>
    <w:pPr>
      <w:tabs>
        <w:tab w:val="num" w:pos="2160"/>
      </w:tabs>
      <w:spacing w:before="240" w:after="0"/>
      <w:ind w:left="720" w:firstLine="720"/>
    </w:pPr>
    <w:rPr>
      <w:sz w:val="24"/>
      <w:szCs w:val="20"/>
      <w:lang w:val="en-US" w:eastAsia="en-US"/>
    </w:rPr>
  </w:style>
  <w:style w:type="paragraph" w:customStyle="1" w:styleId="EnumerationLev4">
    <w:name w:val="Enumeration Lev 4"/>
    <w:aliases w:val="E4"/>
    <w:basedOn w:val="BodyMain"/>
    <w:qFormat/>
    <w:rsid w:val="00AE0D2C"/>
    <w:pPr>
      <w:tabs>
        <w:tab w:val="num" w:pos="2160"/>
      </w:tabs>
      <w:spacing w:before="240" w:after="0"/>
      <w:ind w:firstLine="1440"/>
    </w:pPr>
    <w:rPr>
      <w:sz w:val="24"/>
      <w:szCs w:val="20"/>
      <w:lang w:val="en-US" w:eastAsia="en-US"/>
    </w:rPr>
  </w:style>
  <w:style w:type="paragraph" w:customStyle="1" w:styleId="EnumerationLev5">
    <w:name w:val="Enumeration Lev 5"/>
    <w:aliases w:val="E5"/>
    <w:basedOn w:val="BodyMain"/>
    <w:qFormat/>
    <w:rsid w:val="00AE0D2C"/>
    <w:pPr>
      <w:tabs>
        <w:tab w:val="num" w:pos="4320"/>
      </w:tabs>
      <w:spacing w:before="240" w:after="0"/>
      <w:ind w:left="2880" w:firstLine="720"/>
    </w:pPr>
    <w:rPr>
      <w:sz w:val="24"/>
      <w:szCs w:val="20"/>
      <w:lang w:val="en-US" w:eastAsia="en-US"/>
    </w:rPr>
  </w:style>
  <w:style w:type="paragraph" w:customStyle="1" w:styleId="EnumerationLev6">
    <w:name w:val="Enumeration Lev 6"/>
    <w:aliases w:val="E6"/>
    <w:basedOn w:val="BodyMain"/>
    <w:qFormat/>
    <w:rsid w:val="00AE0D2C"/>
    <w:pPr>
      <w:spacing w:before="240" w:after="0"/>
      <w:ind w:firstLine="1440"/>
    </w:pPr>
    <w:rPr>
      <w:sz w:val="24"/>
      <w:szCs w:val="20"/>
      <w:lang w:val="en-US" w:eastAsia="en-US"/>
    </w:rPr>
  </w:style>
  <w:style w:type="paragraph" w:customStyle="1" w:styleId="EnumerationLev7">
    <w:name w:val="Enumeration Lev 7"/>
    <w:aliases w:val="E7"/>
    <w:basedOn w:val="BodyMain"/>
    <w:rsid w:val="00AE0D2C"/>
    <w:pPr>
      <w:tabs>
        <w:tab w:val="num" w:pos="2160"/>
      </w:tabs>
      <w:spacing w:before="240" w:after="0"/>
      <w:ind w:firstLine="1440"/>
    </w:pPr>
    <w:rPr>
      <w:sz w:val="24"/>
      <w:szCs w:val="20"/>
      <w:lang w:val="en-US" w:eastAsia="en-US"/>
    </w:rPr>
  </w:style>
  <w:style w:type="paragraph" w:customStyle="1" w:styleId="EnumerationLev8">
    <w:name w:val="Enumeration Lev 8"/>
    <w:aliases w:val="E8"/>
    <w:basedOn w:val="BodyMain"/>
    <w:rsid w:val="00AE0D2C"/>
    <w:pPr>
      <w:tabs>
        <w:tab w:val="num" w:pos="2160"/>
      </w:tabs>
      <w:spacing w:before="240" w:after="0"/>
      <w:ind w:firstLine="1440"/>
    </w:pPr>
    <w:rPr>
      <w:sz w:val="24"/>
      <w:szCs w:val="20"/>
      <w:lang w:val="en-US" w:eastAsia="en-US"/>
    </w:rPr>
  </w:style>
  <w:style w:type="paragraph" w:customStyle="1" w:styleId="EnumerationLev9">
    <w:name w:val="Enumeration Lev 9"/>
    <w:aliases w:val="E9"/>
    <w:basedOn w:val="BodyMain"/>
    <w:rsid w:val="00AE0D2C"/>
    <w:pPr>
      <w:tabs>
        <w:tab w:val="num" w:pos="1440"/>
      </w:tabs>
      <w:spacing w:before="240" w:after="0"/>
      <w:ind w:left="1440" w:hanging="720"/>
    </w:pPr>
    <w:rPr>
      <w:sz w:val="24"/>
      <w:szCs w:val="20"/>
      <w:lang w:val="en-US" w:eastAsia="en-US"/>
    </w:rPr>
  </w:style>
  <w:style w:type="character" w:customStyle="1" w:styleId="FootnoteTextChar">
    <w:name w:val="Footnote Text Char"/>
    <w:aliases w:val="fn Char,FT Char,Word Footnote Text Char,mod Footnote Text Char,word Footnote Text Char,Car Char,ft Char"/>
    <w:link w:val="FootnoteText"/>
    <w:uiPriority w:val="99"/>
    <w:rsid w:val="00AE0D2C"/>
    <w:rPr>
      <w:lang w:eastAsia="en-US"/>
    </w:rPr>
  </w:style>
  <w:style w:type="character" w:customStyle="1" w:styleId="HeadingLeftChar">
    <w:name w:val="Heading Left Char"/>
    <w:aliases w:val="HL Char"/>
    <w:link w:val="HeadingLeft"/>
    <w:rsid w:val="00AE0D2C"/>
    <w:rPr>
      <w:sz w:val="24"/>
      <w:lang w:eastAsia="en-US"/>
    </w:rPr>
  </w:style>
  <w:style w:type="character" w:customStyle="1" w:styleId="EnumerationLev1Char">
    <w:name w:val="Enumeration Lev 1 Char"/>
    <w:aliases w:val="E1 Char"/>
    <w:link w:val="EnumerationLev1"/>
    <w:rsid w:val="00AE0D2C"/>
    <w:rPr>
      <w:sz w:val="24"/>
      <w:lang w:eastAsia="en-US"/>
    </w:rPr>
  </w:style>
  <w:style w:type="paragraph" w:customStyle="1" w:styleId="WCPageNumber">
    <w:name w:val="WCPageNumber"/>
    <w:link w:val="WCPageNumberChar"/>
    <w:rsid w:val="008C13F9"/>
    <w:rPr>
      <w:sz w:val="24"/>
      <w:szCs w:val="22"/>
    </w:rPr>
  </w:style>
  <w:style w:type="character" w:customStyle="1" w:styleId="ScheduleRightChar">
    <w:name w:val="Schedule Right Char"/>
    <w:link w:val="ScheduleRight"/>
    <w:rsid w:val="007C0ED2"/>
    <w:rPr>
      <w:b/>
      <w:sz w:val="22"/>
      <w:szCs w:val="22"/>
    </w:rPr>
  </w:style>
  <w:style w:type="character" w:customStyle="1" w:styleId="WCPageNumberChar">
    <w:name w:val="WCPageNumber Char"/>
    <w:link w:val="WCPageNumber"/>
    <w:rsid w:val="008C13F9"/>
    <w:rPr>
      <w:b w:val="0"/>
      <w:sz w:val="24"/>
      <w:szCs w:val="22"/>
    </w:rPr>
  </w:style>
  <w:style w:type="paragraph" w:customStyle="1" w:styleId="DraftLineWC">
    <w:name w:val="DraftLineW&amp;C"/>
    <w:basedOn w:val="Normal"/>
    <w:uiPriority w:val="99"/>
    <w:semiHidden/>
    <w:rsid w:val="008B5B4F"/>
    <w:pPr>
      <w:framePr w:w="5328" w:hSpace="187" w:vSpace="187" w:wrap="around" w:vAnchor="page" w:hAnchor="page" w:x="5761" w:y="721"/>
      <w:jc w:val="right"/>
    </w:pPr>
    <w:rPr>
      <w:sz w:val="20"/>
      <w:szCs w:val="24"/>
    </w:rPr>
  </w:style>
  <w:style w:type="table" w:customStyle="1" w:styleId="TableGrid1">
    <w:name w:val="Table Grid1"/>
    <w:basedOn w:val="TableNormal"/>
    <w:next w:val="TableGrid"/>
    <w:uiPriority w:val="59"/>
    <w:rsid w:val="008D0318"/>
    <w:rPr>
      <w:rFonts w:ascii="Arial" w:eastAsia="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uiPriority w:val="99"/>
    <w:semiHidden/>
    <w:unhideWhenUsed/>
    <w:rsid w:val="008D0318"/>
    <w:pPr>
      <w:numPr>
        <w:numId w:val="30"/>
      </w:numPr>
    </w:pPr>
  </w:style>
  <w:style w:type="character" w:customStyle="1" w:styleId="Heading1Char">
    <w:name w:val="Heading 1 Char"/>
    <w:link w:val="Heading1"/>
    <w:uiPriority w:val="99"/>
    <w:semiHidden/>
    <w:rsid w:val="008D0318"/>
    <w:rPr>
      <w:rFonts w:ascii="Cambria" w:eastAsia="Times New Roman" w:hAnsi="Cambria" w:cs="Times New Roman"/>
      <w:b/>
      <w:bCs/>
      <w:kern w:val="32"/>
      <w:sz w:val="32"/>
      <w:szCs w:val="32"/>
    </w:rPr>
  </w:style>
  <w:style w:type="character" w:customStyle="1" w:styleId="Heading2Char">
    <w:name w:val="Heading 2 Char"/>
    <w:link w:val="Heading2"/>
    <w:uiPriority w:val="99"/>
    <w:semiHidden/>
    <w:rsid w:val="008D0318"/>
    <w:rPr>
      <w:rFonts w:ascii="Cambria" w:eastAsia="Times New Roman" w:hAnsi="Cambria" w:cs="Times New Roman"/>
      <w:b/>
      <w:bCs/>
      <w:i/>
      <w:iCs/>
      <w:sz w:val="28"/>
      <w:szCs w:val="28"/>
    </w:rPr>
  </w:style>
  <w:style w:type="character" w:customStyle="1" w:styleId="Heading3Char">
    <w:name w:val="Heading 3 Char"/>
    <w:link w:val="Heading3"/>
    <w:uiPriority w:val="99"/>
    <w:semiHidden/>
    <w:rsid w:val="008D0318"/>
    <w:rPr>
      <w:rFonts w:ascii="Cambria" w:eastAsia="Times New Roman" w:hAnsi="Cambria" w:cs="Times New Roman"/>
      <w:b/>
      <w:bCs/>
      <w:sz w:val="26"/>
      <w:szCs w:val="26"/>
    </w:rPr>
  </w:style>
  <w:style w:type="character" w:customStyle="1" w:styleId="Heading4Char">
    <w:name w:val="Heading 4 Char"/>
    <w:link w:val="Heading4"/>
    <w:uiPriority w:val="99"/>
    <w:semiHidden/>
    <w:rsid w:val="008D0318"/>
    <w:rPr>
      <w:rFonts w:ascii="Calibri" w:eastAsia="Times New Roman" w:hAnsi="Calibri" w:cs="Times New Roman"/>
      <w:b/>
      <w:bCs/>
      <w:sz w:val="28"/>
      <w:szCs w:val="28"/>
    </w:rPr>
  </w:style>
  <w:style w:type="character" w:customStyle="1" w:styleId="Heading5Char">
    <w:name w:val="Heading 5 Char"/>
    <w:link w:val="Heading5"/>
    <w:uiPriority w:val="99"/>
    <w:semiHidden/>
    <w:rsid w:val="008D0318"/>
    <w:rPr>
      <w:rFonts w:ascii="Calibri" w:eastAsia="Times New Roman" w:hAnsi="Calibri" w:cs="Times New Roman"/>
      <w:b/>
      <w:bCs/>
      <w:i/>
      <w:iCs/>
      <w:sz w:val="26"/>
      <w:szCs w:val="26"/>
    </w:rPr>
  </w:style>
  <w:style w:type="character" w:customStyle="1" w:styleId="Heading6Char">
    <w:name w:val="Heading 6 Char"/>
    <w:link w:val="Heading6"/>
    <w:uiPriority w:val="99"/>
    <w:semiHidden/>
    <w:rsid w:val="008D0318"/>
    <w:rPr>
      <w:rFonts w:ascii="Calibri" w:eastAsia="Times New Roman" w:hAnsi="Calibri" w:cs="Times New Roman"/>
      <w:b/>
      <w:bCs/>
      <w:sz w:val="22"/>
      <w:szCs w:val="22"/>
    </w:rPr>
  </w:style>
  <w:style w:type="character" w:customStyle="1" w:styleId="Heading7Char">
    <w:name w:val="Heading 7 Char"/>
    <w:link w:val="Heading7"/>
    <w:uiPriority w:val="99"/>
    <w:semiHidden/>
    <w:rsid w:val="008D0318"/>
    <w:rPr>
      <w:rFonts w:ascii="Calibri" w:eastAsia="Times New Roman" w:hAnsi="Calibri" w:cs="Times New Roman"/>
      <w:sz w:val="24"/>
      <w:szCs w:val="24"/>
    </w:rPr>
  </w:style>
  <w:style w:type="character" w:customStyle="1" w:styleId="Heading8Char">
    <w:name w:val="Heading 8 Char"/>
    <w:link w:val="Heading8"/>
    <w:uiPriority w:val="99"/>
    <w:semiHidden/>
    <w:rsid w:val="008D0318"/>
    <w:rPr>
      <w:rFonts w:ascii="Calibri" w:eastAsia="Times New Roman" w:hAnsi="Calibri" w:cs="Times New Roman"/>
      <w:i/>
      <w:iCs/>
      <w:sz w:val="24"/>
      <w:szCs w:val="24"/>
    </w:rPr>
  </w:style>
  <w:style w:type="character" w:customStyle="1" w:styleId="Heading9Char">
    <w:name w:val="Heading 9 Char"/>
    <w:link w:val="Heading9"/>
    <w:uiPriority w:val="99"/>
    <w:semiHidden/>
    <w:rsid w:val="008D0318"/>
    <w:rPr>
      <w:rFonts w:ascii="Cambria" w:eastAsia="Times New Roman" w:hAnsi="Cambria" w:cs="Times New Roman"/>
      <w:sz w:val="22"/>
      <w:szCs w:val="22"/>
    </w:rPr>
  </w:style>
  <w:style w:type="numbering" w:styleId="ArticleSection">
    <w:name w:val="Outline List 3"/>
    <w:basedOn w:val="NoList"/>
    <w:rsid w:val="008D0318"/>
  </w:style>
  <w:style w:type="paragraph" w:customStyle="1" w:styleId="BodyTextContinued">
    <w:name w:val="Body Text Continued"/>
    <w:basedOn w:val="BodyText"/>
    <w:next w:val="BodyText"/>
    <w:link w:val="BodyTextContinuedChar"/>
    <w:rsid w:val="00957452"/>
    <w:pPr>
      <w:jc w:val="both"/>
    </w:pPr>
    <w:rPr>
      <w:sz w:val="24"/>
    </w:rPr>
  </w:style>
  <w:style w:type="character" w:customStyle="1" w:styleId="BodyTextContinuedChar">
    <w:name w:val="Body Text Continued Char"/>
    <w:link w:val="BodyTextContinued"/>
    <w:rsid w:val="00957452"/>
    <w:rPr>
      <w:sz w:val="24"/>
      <w:lang w:eastAsia="en-US"/>
    </w:rPr>
  </w:style>
  <w:style w:type="paragraph" w:customStyle="1" w:styleId="Flushright">
    <w:name w:val="Flush right"/>
    <w:basedOn w:val="BodyText"/>
    <w:rsid w:val="00957452"/>
    <w:pPr>
      <w:ind w:firstLine="720"/>
      <w:jc w:val="right"/>
    </w:pPr>
    <w:rPr>
      <w:b/>
      <w:sz w:val="24"/>
    </w:rPr>
  </w:style>
  <w:style w:type="character" w:customStyle="1" w:styleId="HeaderChar">
    <w:name w:val="Header Char"/>
    <w:link w:val="Header"/>
    <w:uiPriority w:val="99"/>
    <w:rsid w:val="002958A5"/>
    <w:rPr>
      <w:sz w:val="22"/>
    </w:rPr>
  </w:style>
  <w:style w:type="character" w:customStyle="1" w:styleId="FooterChar">
    <w:name w:val="Footer Char"/>
    <w:link w:val="Footer"/>
    <w:uiPriority w:val="99"/>
    <w:rsid w:val="002958A5"/>
  </w:style>
  <w:style w:type="paragraph" w:customStyle="1" w:styleId="CBOSingleLine">
    <w:name w:val="CBO Single Line"/>
    <w:basedOn w:val="Normal"/>
    <w:rsid w:val="002958A5"/>
  </w:style>
  <w:style w:type="character" w:customStyle="1" w:styleId="SignatureChar">
    <w:name w:val="Signature Char"/>
    <w:aliases w:val="sg Char"/>
    <w:link w:val="Signature"/>
    <w:rsid w:val="002958A5"/>
    <w:rPr>
      <w:sz w:val="22"/>
    </w:rPr>
  </w:style>
  <w:style w:type="paragraph" w:customStyle="1" w:styleId="NormalAshurst">
    <w:name w:val="NormalAshurst"/>
    <w:link w:val="NormalAshurstChar"/>
    <w:uiPriority w:val="99"/>
    <w:qFormat/>
    <w:rsid w:val="002958A5"/>
    <w:pPr>
      <w:suppressAutoHyphens/>
      <w:spacing w:after="220" w:line="264" w:lineRule="auto"/>
      <w:jc w:val="both"/>
    </w:pPr>
    <w:rPr>
      <w:rFonts w:ascii="Verdana" w:eastAsia="MS Mincho" w:hAnsi="Verdana"/>
      <w:sz w:val="18"/>
    </w:rPr>
  </w:style>
  <w:style w:type="paragraph" w:customStyle="1" w:styleId="CG-Sig">
    <w:name w:val="CG-Sig"/>
    <w:aliases w:val="sg1"/>
    <w:basedOn w:val="Normal"/>
    <w:rsid w:val="002958A5"/>
    <w:pPr>
      <w:keepLines/>
      <w:tabs>
        <w:tab w:val="left" w:pos="5400"/>
        <w:tab w:val="left" w:pos="8640"/>
      </w:tabs>
      <w:spacing w:after="480"/>
      <w:ind w:left="5400" w:hanging="360"/>
    </w:pPr>
    <w:rPr>
      <w:sz w:val="24"/>
    </w:rPr>
  </w:style>
  <w:style w:type="character" w:customStyle="1" w:styleId="NormalAshurstChar">
    <w:name w:val="NormalAshurst Char"/>
    <w:link w:val="NormalAshurst"/>
    <w:uiPriority w:val="99"/>
    <w:locked/>
    <w:rsid w:val="002958A5"/>
    <w:rPr>
      <w:rFonts w:ascii="Verdana" w:eastAsia="MS Mincho" w:hAnsi="Verdana"/>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semiHidden="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qFormat="1"/>
    <w:lsdException w:name="caption" w:semiHidden="1" w:unhideWhenUsed="1" w:qFormat="1"/>
    <w:lsdException w:name="footnote reference" w:uiPriority="99"/>
    <w:lsdException w:name="annotation reference" w:uiPriority="99"/>
    <w:lsdException w:name="endnote reference" w:uiPriority="99"/>
    <w:lsdException w:name="endnote text" w:uiPriority="99" w:qFormat="1"/>
    <w:lsdException w:name="Title" w:uiPriority="99" w:qFormat="1"/>
    <w:lsdException w:name="Default Paragraph Font" w:uiPriority="1"/>
    <w:lsdException w:name="Body Text" w:uiPriority="11" w:qFormat="1"/>
    <w:lsdException w:name="Body Text Indent" w:uiPriority="13" w:qFormat="1"/>
    <w:lsdException w:name="Subtitle" w:uiPriority="99" w:qFormat="1"/>
    <w:lsdException w:name="Body Text First Indent" w:qFormat="1"/>
    <w:lsdException w:name="Body Text Indent 2" w:uiPriority="15" w:qFormat="1"/>
    <w:lsdException w:name="Body Text Indent 3" w:uiPriority="17" w:qFormat="1"/>
    <w:lsdException w:name="Block Text" w:uiPriority="99"/>
    <w:lsdException w:name="Hyperlink" w:uiPriority="99"/>
    <w:lsdException w:name="Strong" w:uiPriority="99"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6400F6"/>
    <w:rPr>
      <w:sz w:val="22"/>
    </w:rPr>
  </w:style>
  <w:style w:type="paragraph" w:styleId="Heading1">
    <w:name w:val="heading 1"/>
    <w:basedOn w:val="Normal"/>
    <w:next w:val="Normal"/>
    <w:link w:val="Heading1Char"/>
    <w:uiPriority w:val="99"/>
    <w:semiHidden/>
    <w:qFormat/>
    <w:rsid w:val="008D0318"/>
    <w:pPr>
      <w:keepNext/>
      <w:numPr>
        <w:numId w:val="30"/>
      </w:numPr>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semiHidden/>
    <w:unhideWhenUsed/>
    <w:qFormat/>
    <w:rsid w:val="008D0318"/>
    <w:pPr>
      <w:keepNext/>
      <w:numPr>
        <w:ilvl w:val="1"/>
        <w:numId w:val="30"/>
      </w:numPr>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semiHidden/>
    <w:unhideWhenUsed/>
    <w:qFormat/>
    <w:rsid w:val="008D0318"/>
    <w:pPr>
      <w:keepNext/>
      <w:numPr>
        <w:ilvl w:val="2"/>
        <w:numId w:val="30"/>
      </w:numPr>
      <w:spacing w:before="240" w:after="60"/>
      <w:outlineLvl w:val="2"/>
    </w:pPr>
    <w:rPr>
      <w:rFonts w:ascii="Cambria" w:hAnsi="Cambria"/>
      <w:b/>
      <w:bCs/>
      <w:sz w:val="26"/>
      <w:szCs w:val="26"/>
    </w:rPr>
  </w:style>
  <w:style w:type="paragraph" w:styleId="Heading4">
    <w:name w:val="heading 4"/>
    <w:basedOn w:val="Normal"/>
    <w:next w:val="Normal"/>
    <w:link w:val="Heading4Char"/>
    <w:uiPriority w:val="99"/>
    <w:semiHidden/>
    <w:unhideWhenUsed/>
    <w:qFormat/>
    <w:rsid w:val="008D0318"/>
    <w:pPr>
      <w:keepNext/>
      <w:numPr>
        <w:ilvl w:val="3"/>
        <w:numId w:val="30"/>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9"/>
    <w:semiHidden/>
    <w:unhideWhenUsed/>
    <w:qFormat/>
    <w:rsid w:val="008D0318"/>
    <w:pPr>
      <w:numPr>
        <w:ilvl w:val="4"/>
        <w:numId w:val="30"/>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semiHidden/>
    <w:unhideWhenUsed/>
    <w:qFormat/>
    <w:rsid w:val="008D0318"/>
    <w:pPr>
      <w:numPr>
        <w:ilvl w:val="5"/>
        <w:numId w:val="30"/>
      </w:numPr>
      <w:spacing w:before="240" w:after="60"/>
      <w:outlineLvl w:val="5"/>
    </w:pPr>
    <w:rPr>
      <w:rFonts w:ascii="Calibri" w:hAnsi="Calibri"/>
      <w:b/>
      <w:bCs/>
      <w:szCs w:val="22"/>
    </w:rPr>
  </w:style>
  <w:style w:type="paragraph" w:styleId="Heading7">
    <w:name w:val="heading 7"/>
    <w:basedOn w:val="Normal"/>
    <w:next w:val="Normal"/>
    <w:link w:val="Heading7Char"/>
    <w:uiPriority w:val="99"/>
    <w:semiHidden/>
    <w:unhideWhenUsed/>
    <w:qFormat/>
    <w:rsid w:val="008D0318"/>
    <w:pPr>
      <w:numPr>
        <w:ilvl w:val="6"/>
        <w:numId w:val="30"/>
      </w:numPr>
      <w:spacing w:before="240" w:after="60"/>
      <w:outlineLvl w:val="6"/>
    </w:pPr>
    <w:rPr>
      <w:rFonts w:ascii="Calibri" w:hAnsi="Calibri"/>
      <w:sz w:val="24"/>
      <w:szCs w:val="24"/>
    </w:rPr>
  </w:style>
  <w:style w:type="paragraph" w:styleId="Heading8">
    <w:name w:val="heading 8"/>
    <w:basedOn w:val="Normal"/>
    <w:next w:val="Normal"/>
    <w:link w:val="Heading8Char"/>
    <w:uiPriority w:val="99"/>
    <w:semiHidden/>
    <w:unhideWhenUsed/>
    <w:qFormat/>
    <w:rsid w:val="008D0318"/>
    <w:pPr>
      <w:numPr>
        <w:ilvl w:val="7"/>
        <w:numId w:val="30"/>
      </w:numPr>
      <w:spacing w:before="240" w:after="60"/>
      <w:outlineLvl w:val="7"/>
    </w:pPr>
    <w:rPr>
      <w:rFonts w:ascii="Calibri" w:hAnsi="Calibri"/>
      <w:i/>
      <w:iCs/>
      <w:sz w:val="24"/>
      <w:szCs w:val="24"/>
    </w:rPr>
  </w:style>
  <w:style w:type="paragraph" w:styleId="Heading9">
    <w:name w:val="heading 9"/>
    <w:basedOn w:val="Normal"/>
    <w:next w:val="Normal"/>
    <w:link w:val="Heading9Char"/>
    <w:uiPriority w:val="99"/>
    <w:semiHidden/>
    <w:unhideWhenUsed/>
    <w:qFormat/>
    <w:rsid w:val="008D0318"/>
    <w:pPr>
      <w:numPr>
        <w:ilvl w:val="8"/>
        <w:numId w:val="30"/>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1A48"/>
    <w:pPr>
      <w:tabs>
        <w:tab w:val="center" w:pos="4680"/>
        <w:tab w:val="right" w:pos="9360"/>
      </w:tabs>
    </w:pPr>
  </w:style>
  <w:style w:type="paragraph" w:styleId="Footer">
    <w:name w:val="footer"/>
    <w:basedOn w:val="Normal"/>
    <w:link w:val="FooterChar"/>
    <w:uiPriority w:val="99"/>
    <w:unhideWhenUsed/>
    <w:qFormat/>
    <w:rsid w:val="00CE2F25"/>
    <w:pPr>
      <w:tabs>
        <w:tab w:val="center" w:pos="4680"/>
        <w:tab w:val="right" w:pos="9360"/>
      </w:tabs>
    </w:pPr>
    <w:rPr>
      <w:sz w:val="20"/>
    </w:rPr>
  </w:style>
  <w:style w:type="paragraph" w:styleId="BodyText">
    <w:name w:val="Body Text"/>
    <w:aliases w:val="BT"/>
    <w:basedOn w:val="Normal"/>
    <w:link w:val="BodyTextChar"/>
    <w:uiPriority w:val="11"/>
    <w:qFormat/>
    <w:rsid w:val="00A37C29"/>
    <w:pPr>
      <w:spacing w:after="240"/>
    </w:pPr>
  </w:style>
  <w:style w:type="character" w:styleId="PageNumber">
    <w:name w:val="page number"/>
    <w:basedOn w:val="DefaultParagraphFont"/>
    <w:unhideWhenUsed/>
    <w:rsid w:val="005B1A48"/>
  </w:style>
  <w:style w:type="paragraph" w:styleId="BodyTextIndent">
    <w:name w:val="Body Text Indent"/>
    <w:aliases w:val="BTI"/>
    <w:basedOn w:val="Normal"/>
    <w:link w:val="BodyTextIndentChar"/>
    <w:uiPriority w:val="13"/>
    <w:qFormat/>
    <w:rsid w:val="00036E1D"/>
    <w:pPr>
      <w:spacing w:after="240"/>
      <w:ind w:left="1440"/>
      <w:jc w:val="both"/>
    </w:pPr>
  </w:style>
  <w:style w:type="paragraph" w:customStyle="1" w:styleId="CG-SingleSp05">
    <w:name w:val="CG-Single Sp 0.5"/>
    <w:aliases w:val="s2,MBP_Bd Single Sp .5 L,dx-Bd Single Sp .5,MOD_MBP_Bd Single Sp .5 L"/>
    <w:basedOn w:val="Normal"/>
    <w:rsid w:val="007146AD"/>
    <w:pPr>
      <w:spacing w:after="240"/>
      <w:ind w:firstLine="720"/>
    </w:pPr>
  </w:style>
  <w:style w:type="paragraph" w:customStyle="1" w:styleId="CG-SingleSp">
    <w:name w:val="CG-Single Sp"/>
    <w:aliases w:val="s1,!Body Text(J),MBP_Bd Single Sp L,dx-Bd Single Sp"/>
    <w:basedOn w:val="Normal"/>
    <w:rsid w:val="007146AD"/>
    <w:pPr>
      <w:spacing w:after="240"/>
    </w:pPr>
  </w:style>
  <w:style w:type="paragraph" w:customStyle="1" w:styleId="CG-Title-Center">
    <w:name w:val="CG-Title-Center"/>
    <w:aliases w:val="t5"/>
    <w:basedOn w:val="Normal"/>
    <w:next w:val="Normal"/>
    <w:rsid w:val="007146AD"/>
    <w:pPr>
      <w:keepNext/>
      <w:spacing w:after="240"/>
      <w:jc w:val="center"/>
    </w:pPr>
  </w:style>
  <w:style w:type="paragraph" w:customStyle="1" w:styleId="CBOIndent510">
    <w:name w:val="CBO Indent 5/10"/>
    <w:basedOn w:val="Normal"/>
    <w:rsid w:val="007D5B07"/>
    <w:pPr>
      <w:spacing w:after="240"/>
      <w:ind w:left="1440" w:hanging="720"/>
      <w:jc w:val="both"/>
    </w:pPr>
  </w:style>
  <w:style w:type="paragraph" w:styleId="Signature">
    <w:name w:val="Signature"/>
    <w:aliases w:val="sg"/>
    <w:basedOn w:val="Normal"/>
    <w:link w:val="SignatureChar"/>
    <w:rsid w:val="007146AD"/>
    <w:pPr>
      <w:keepLines/>
      <w:tabs>
        <w:tab w:val="left" w:pos="4680"/>
        <w:tab w:val="left" w:pos="5040"/>
        <w:tab w:val="right" w:pos="8910"/>
      </w:tabs>
      <w:spacing w:after="480"/>
      <w:ind w:left="5040" w:hanging="360"/>
    </w:pPr>
  </w:style>
  <w:style w:type="paragraph" w:styleId="FootnoteText">
    <w:name w:val="footnote text"/>
    <w:aliases w:val="fn,FT,Word Footnote Text,mod Footnote Text,word Footnote Text,Car,ft"/>
    <w:basedOn w:val="Normal"/>
    <w:link w:val="FootnoteTextChar"/>
    <w:uiPriority w:val="99"/>
    <w:qFormat/>
    <w:rsid w:val="007146AD"/>
    <w:rPr>
      <w:sz w:val="20"/>
    </w:rPr>
  </w:style>
  <w:style w:type="character" w:styleId="FootnoteReference">
    <w:name w:val="footnote reference"/>
    <w:aliases w:val="*,Style 12,fr"/>
    <w:uiPriority w:val="99"/>
    <w:rsid w:val="007146AD"/>
    <w:rPr>
      <w:vertAlign w:val="superscript"/>
    </w:rPr>
  </w:style>
  <w:style w:type="paragraph" w:customStyle="1" w:styleId="DLJSingleLine">
    <w:name w:val="DLJ Single Line"/>
    <w:basedOn w:val="Normal"/>
    <w:rsid w:val="007146AD"/>
  </w:style>
  <w:style w:type="paragraph" w:customStyle="1" w:styleId="ScheduleRight">
    <w:name w:val="Schedule Right"/>
    <w:basedOn w:val="Normal"/>
    <w:link w:val="ScheduleRightChar"/>
    <w:autoRedefine/>
    <w:rsid w:val="007C0ED2"/>
    <w:pPr>
      <w:spacing w:after="720"/>
      <w:jc w:val="center"/>
      <w:outlineLvl w:val="0"/>
    </w:pPr>
    <w:rPr>
      <w:b/>
      <w:szCs w:val="22"/>
    </w:rPr>
  </w:style>
  <w:style w:type="table" w:styleId="TableGrid">
    <w:name w:val="Table Grid"/>
    <w:basedOn w:val="TableNormal"/>
    <w:uiPriority w:val="59"/>
    <w:rsid w:val="00C736A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uiPriority w:val="99"/>
    <w:qFormat/>
    <w:rsid w:val="00A560A0"/>
    <w:rPr>
      <w:sz w:val="20"/>
    </w:rPr>
  </w:style>
  <w:style w:type="character" w:styleId="EndnoteReference">
    <w:name w:val="endnote reference"/>
    <w:uiPriority w:val="99"/>
    <w:rsid w:val="00A560A0"/>
    <w:rPr>
      <w:vertAlign w:val="superscript"/>
    </w:rPr>
  </w:style>
  <w:style w:type="paragraph" w:customStyle="1" w:styleId="DocId">
    <w:name w:val="DocId"/>
    <w:basedOn w:val="Footer"/>
    <w:rsid w:val="00803953"/>
    <w:rPr>
      <w:sz w:val="16"/>
      <w:szCs w:val="16"/>
    </w:rPr>
  </w:style>
  <w:style w:type="character" w:customStyle="1" w:styleId="DocXref">
    <w:name w:val="DocXref"/>
    <w:rsid w:val="00CE2F25"/>
    <w:rPr>
      <w:b w:val="0"/>
      <w:i w:val="0"/>
      <w:vanish w:val="0"/>
      <w:color w:val="0000FF"/>
      <w:u w:val="none"/>
    </w:rPr>
  </w:style>
  <w:style w:type="paragraph" w:customStyle="1" w:styleId="Legal5Cont3">
    <w:name w:val="Legal5 Cont 3"/>
    <w:basedOn w:val="Normal"/>
    <w:rsid w:val="00F42CA4"/>
    <w:pPr>
      <w:spacing w:after="240" w:line="264" w:lineRule="auto"/>
      <w:ind w:left="2160"/>
      <w:jc w:val="both"/>
    </w:pPr>
  </w:style>
  <w:style w:type="paragraph" w:customStyle="1" w:styleId="BodyMain">
    <w:name w:val="Body Main"/>
    <w:aliases w:val="BM,BodyMain,342ody Main,BodyMain + Frutiger LT Std 55 Roman,BodyMain Cont'd,342od,bm,Body Main1,BM1,BodyMain1,342ody Main1,BMorml,BodyMain + Frutiger LT Std 55"/>
    <w:basedOn w:val="Normal"/>
    <w:link w:val="BodyMainChar"/>
    <w:qFormat/>
    <w:rsid w:val="00F42CA4"/>
    <w:pPr>
      <w:spacing w:after="240"/>
      <w:jc w:val="both"/>
    </w:pPr>
    <w:rPr>
      <w:szCs w:val="22"/>
      <w:lang w:val="x-none" w:eastAsia="x-none"/>
    </w:rPr>
  </w:style>
  <w:style w:type="paragraph" w:customStyle="1" w:styleId="BodyContd">
    <w:name w:val="Body Cont'd"/>
    <w:aliases w:val="BC"/>
    <w:basedOn w:val="BodyMain"/>
    <w:next w:val="BodyMain"/>
    <w:uiPriority w:val="1"/>
    <w:qFormat/>
    <w:rsid w:val="00F42CA4"/>
    <w:rPr>
      <w:sz w:val="24"/>
      <w:szCs w:val="20"/>
    </w:rPr>
  </w:style>
  <w:style w:type="character" w:customStyle="1" w:styleId="definedterm">
    <w:name w:val="defined term"/>
    <w:aliases w:val="DF,ddt,df,Defined term,Defined Term,dt"/>
    <w:uiPriority w:val="2"/>
    <w:qFormat/>
    <w:rsid w:val="00F42CA4"/>
    <w:rPr>
      <w:u w:val="single"/>
    </w:rPr>
  </w:style>
  <w:style w:type="character" w:customStyle="1" w:styleId="CaymanTaxCertNotesChar">
    <w:name w:val="Cayman Tax Cert Notes Char"/>
    <w:rsid w:val="00F42CA4"/>
    <w:rPr>
      <w:rFonts w:ascii="Calibri" w:hAnsi="Calibri"/>
      <w:sz w:val="18"/>
      <w:szCs w:val="18"/>
      <w:lang w:eastAsia="en-US"/>
    </w:rPr>
  </w:style>
  <w:style w:type="character" w:customStyle="1" w:styleId="Docid0">
    <w:name w:val="Docid"/>
    <w:rsid w:val="00290B67"/>
    <w:rPr>
      <w:rFonts w:ascii="Arial" w:hAnsi="Arial"/>
      <w:noProof/>
      <w:sz w:val="16"/>
    </w:rPr>
  </w:style>
  <w:style w:type="paragraph" w:customStyle="1" w:styleId="BlockQuote">
    <w:name w:val="Block Quote"/>
    <w:basedOn w:val="Normal"/>
    <w:uiPriority w:val="1"/>
    <w:qFormat/>
    <w:rsid w:val="00290B67"/>
    <w:pPr>
      <w:spacing w:before="240"/>
      <w:ind w:left="1440" w:right="1440"/>
      <w:jc w:val="both"/>
    </w:pPr>
    <w:rPr>
      <w:sz w:val="24"/>
    </w:rPr>
  </w:style>
  <w:style w:type="paragraph" w:customStyle="1" w:styleId="EnumerationLev1">
    <w:name w:val="Enumeration Lev 1"/>
    <w:aliases w:val="E1,Enumeration Lev 1 (Intro)"/>
    <w:basedOn w:val="BodyMain"/>
    <w:link w:val="EnumerationLev1Char"/>
    <w:qFormat/>
    <w:rsid w:val="00290B67"/>
    <w:pPr>
      <w:numPr>
        <w:numId w:val="23"/>
      </w:numPr>
      <w:spacing w:before="240" w:after="0"/>
    </w:pPr>
    <w:rPr>
      <w:sz w:val="24"/>
      <w:szCs w:val="20"/>
      <w:lang w:val="en-US" w:eastAsia="en-US"/>
    </w:rPr>
  </w:style>
  <w:style w:type="paragraph" w:customStyle="1" w:styleId="EnumerationLev3">
    <w:name w:val="Enumeration Lev 3"/>
    <w:aliases w:val="E3"/>
    <w:basedOn w:val="BodyMain"/>
    <w:qFormat/>
    <w:rsid w:val="00290B67"/>
    <w:pPr>
      <w:numPr>
        <w:ilvl w:val="2"/>
        <w:numId w:val="23"/>
      </w:numPr>
      <w:spacing w:before="240" w:after="0"/>
    </w:pPr>
    <w:rPr>
      <w:sz w:val="24"/>
      <w:szCs w:val="20"/>
      <w:lang w:val="en-US" w:eastAsia="en-US"/>
    </w:rPr>
  </w:style>
  <w:style w:type="paragraph" w:customStyle="1" w:styleId="HeadingCtr">
    <w:name w:val="Heading Ctr"/>
    <w:basedOn w:val="Normal"/>
    <w:uiPriority w:val="1"/>
    <w:qFormat/>
    <w:rsid w:val="00290B67"/>
    <w:pPr>
      <w:keepNext/>
      <w:keepLines/>
      <w:spacing w:before="240"/>
      <w:jc w:val="center"/>
    </w:pPr>
    <w:rPr>
      <w:sz w:val="24"/>
    </w:rPr>
  </w:style>
  <w:style w:type="paragraph" w:customStyle="1" w:styleId="HeadingLeft">
    <w:name w:val="Heading Left"/>
    <w:aliases w:val="HL"/>
    <w:basedOn w:val="Normal"/>
    <w:link w:val="HeadingLeftChar"/>
    <w:qFormat/>
    <w:rsid w:val="00290B67"/>
    <w:pPr>
      <w:keepNext/>
      <w:keepLines/>
      <w:spacing w:before="240"/>
    </w:pPr>
    <w:rPr>
      <w:sz w:val="24"/>
    </w:rPr>
  </w:style>
  <w:style w:type="paragraph" w:customStyle="1" w:styleId="HeadingRgt">
    <w:name w:val="Heading Rgt"/>
    <w:basedOn w:val="Normal"/>
    <w:uiPriority w:val="1"/>
    <w:qFormat/>
    <w:rsid w:val="00290B67"/>
    <w:pPr>
      <w:keepNext/>
      <w:keepLines/>
      <w:spacing w:before="240"/>
      <w:jc w:val="right"/>
    </w:pPr>
    <w:rPr>
      <w:sz w:val="24"/>
    </w:rPr>
  </w:style>
  <w:style w:type="paragraph" w:customStyle="1" w:styleId="LetterAddress">
    <w:name w:val="Letter Address"/>
    <w:aliases w:val="LA"/>
    <w:basedOn w:val="Normal"/>
    <w:rsid w:val="00290B67"/>
    <w:pPr>
      <w:keepLines/>
      <w:spacing w:before="240"/>
    </w:pPr>
    <w:rPr>
      <w:sz w:val="24"/>
    </w:rPr>
  </w:style>
  <w:style w:type="paragraph" w:customStyle="1" w:styleId="Re">
    <w:name w:val="Re"/>
    <w:aliases w:val="RE"/>
    <w:basedOn w:val="Normal"/>
    <w:next w:val="BodyMain"/>
    <w:rsid w:val="00290B67"/>
    <w:pPr>
      <w:keepLines/>
      <w:numPr>
        <w:numId w:val="24"/>
      </w:numPr>
      <w:tabs>
        <w:tab w:val="left" w:pos="8640"/>
      </w:tabs>
      <w:spacing w:before="240"/>
      <w:ind w:right="720"/>
      <w:jc w:val="both"/>
    </w:pPr>
    <w:rPr>
      <w:sz w:val="24"/>
      <w:u w:val="single"/>
    </w:rPr>
  </w:style>
  <w:style w:type="paragraph" w:customStyle="1" w:styleId="SigEntity">
    <w:name w:val="Sig Entity"/>
    <w:aliases w:val="SE"/>
    <w:basedOn w:val="Normal"/>
    <w:qFormat/>
    <w:rsid w:val="00290B67"/>
    <w:pPr>
      <w:keepNext/>
      <w:keepLines/>
      <w:spacing w:before="480"/>
      <w:ind w:left="5040" w:hanging="360"/>
    </w:pPr>
    <w:rPr>
      <w:sz w:val="24"/>
    </w:rPr>
  </w:style>
  <w:style w:type="paragraph" w:customStyle="1" w:styleId="SigLine">
    <w:name w:val="Sig Line"/>
    <w:aliases w:val="SL"/>
    <w:basedOn w:val="SigEntity"/>
    <w:qFormat/>
    <w:rsid w:val="00290B67"/>
    <w:pPr>
      <w:keepNext w:val="0"/>
      <w:tabs>
        <w:tab w:val="left" w:leader="underscore" w:pos="4680"/>
        <w:tab w:val="left" w:leader="underscore" w:pos="9360"/>
      </w:tabs>
      <w:spacing w:before="720"/>
    </w:pPr>
  </w:style>
  <w:style w:type="paragraph" w:customStyle="1" w:styleId="Legal5L1">
    <w:name w:val="Legal5_L1"/>
    <w:basedOn w:val="Normal"/>
    <w:next w:val="Normal"/>
    <w:rsid w:val="00D44878"/>
    <w:pPr>
      <w:keepNext/>
      <w:numPr>
        <w:numId w:val="25"/>
      </w:numPr>
      <w:spacing w:after="240" w:line="264" w:lineRule="auto"/>
      <w:jc w:val="both"/>
      <w:outlineLvl w:val="0"/>
    </w:pPr>
    <w:rPr>
      <w:sz w:val="20"/>
    </w:rPr>
  </w:style>
  <w:style w:type="paragraph" w:customStyle="1" w:styleId="Legal5L2">
    <w:name w:val="Legal5_L2"/>
    <w:basedOn w:val="Legal5L1"/>
    <w:rsid w:val="00D44878"/>
    <w:pPr>
      <w:keepNext w:val="0"/>
      <w:numPr>
        <w:ilvl w:val="1"/>
      </w:numPr>
      <w:spacing w:line="240" w:lineRule="auto"/>
      <w:outlineLvl w:val="1"/>
    </w:pPr>
  </w:style>
  <w:style w:type="paragraph" w:customStyle="1" w:styleId="Legal5L3">
    <w:name w:val="Legal5_L3"/>
    <w:basedOn w:val="Legal5L2"/>
    <w:next w:val="Legal5Cont3"/>
    <w:rsid w:val="00D44878"/>
    <w:pPr>
      <w:numPr>
        <w:ilvl w:val="2"/>
      </w:numPr>
      <w:spacing w:line="264" w:lineRule="auto"/>
      <w:outlineLvl w:val="2"/>
    </w:pPr>
  </w:style>
  <w:style w:type="paragraph" w:customStyle="1" w:styleId="CBOsL1">
    <w:name w:val="CBOs_L1"/>
    <w:basedOn w:val="Normal"/>
    <w:next w:val="BodyText"/>
    <w:link w:val="CBOsL1Char"/>
    <w:rsid w:val="00FC2912"/>
    <w:pPr>
      <w:keepNext/>
      <w:numPr>
        <w:numId w:val="26"/>
      </w:numPr>
      <w:spacing w:after="240"/>
      <w:jc w:val="center"/>
      <w:outlineLvl w:val="0"/>
    </w:pPr>
    <w:rPr>
      <w:sz w:val="24"/>
    </w:rPr>
  </w:style>
  <w:style w:type="paragraph" w:customStyle="1" w:styleId="CBOsL2">
    <w:name w:val="CBOs_L2"/>
    <w:basedOn w:val="CBOsL1"/>
    <w:next w:val="BodyText"/>
    <w:link w:val="CBOsL2Char"/>
    <w:rsid w:val="00FC2912"/>
    <w:pPr>
      <w:keepNext w:val="0"/>
      <w:numPr>
        <w:ilvl w:val="1"/>
      </w:numPr>
      <w:jc w:val="both"/>
      <w:outlineLvl w:val="1"/>
    </w:pPr>
  </w:style>
  <w:style w:type="paragraph" w:customStyle="1" w:styleId="CBOsL3">
    <w:name w:val="CBOs_L3"/>
    <w:basedOn w:val="CBOsL2"/>
    <w:next w:val="BodyText"/>
    <w:link w:val="CBOsL3Char"/>
    <w:rsid w:val="00FC2912"/>
    <w:pPr>
      <w:widowControl w:val="0"/>
      <w:numPr>
        <w:ilvl w:val="2"/>
      </w:numPr>
      <w:spacing w:after="0" w:line="20" w:lineRule="exact"/>
      <w:jc w:val="left"/>
      <w:outlineLvl w:val="2"/>
    </w:pPr>
    <w:rPr>
      <w:sz w:val="2"/>
    </w:rPr>
  </w:style>
  <w:style w:type="paragraph" w:customStyle="1" w:styleId="CBOsL4">
    <w:name w:val="CBOs_L4"/>
    <w:basedOn w:val="CBOsL3"/>
    <w:next w:val="BodyText"/>
    <w:link w:val="CBOsL4Char"/>
    <w:rsid w:val="00FC2912"/>
    <w:pPr>
      <w:widowControl/>
      <w:numPr>
        <w:ilvl w:val="3"/>
      </w:numPr>
      <w:spacing w:after="240" w:line="240" w:lineRule="auto"/>
      <w:jc w:val="both"/>
      <w:outlineLvl w:val="3"/>
    </w:pPr>
    <w:rPr>
      <w:sz w:val="24"/>
    </w:rPr>
  </w:style>
  <w:style w:type="paragraph" w:customStyle="1" w:styleId="CBOsL5">
    <w:name w:val="CBOs_L5"/>
    <w:basedOn w:val="CBOsL4"/>
    <w:next w:val="BodyText"/>
    <w:rsid w:val="00FC2912"/>
    <w:pPr>
      <w:numPr>
        <w:ilvl w:val="4"/>
      </w:numPr>
      <w:outlineLvl w:val="4"/>
    </w:pPr>
  </w:style>
  <w:style w:type="paragraph" w:customStyle="1" w:styleId="CBOsL6">
    <w:name w:val="CBOs_L6"/>
    <w:basedOn w:val="CBOsL5"/>
    <w:next w:val="BodyText"/>
    <w:rsid w:val="00FC2912"/>
    <w:pPr>
      <w:numPr>
        <w:ilvl w:val="5"/>
      </w:numPr>
      <w:outlineLvl w:val="5"/>
    </w:pPr>
  </w:style>
  <w:style w:type="paragraph" w:customStyle="1" w:styleId="Outline3Cont1">
    <w:name w:val="Outline3 Cont 1"/>
    <w:basedOn w:val="Normal"/>
    <w:link w:val="Outline3Cont1Char"/>
    <w:rsid w:val="00D25950"/>
    <w:pPr>
      <w:spacing w:after="240"/>
      <w:ind w:firstLine="720"/>
    </w:pPr>
  </w:style>
  <w:style w:type="character" w:customStyle="1" w:styleId="BodyTextChar">
    <w:name w:val="Body Text Char"/>
    <w:aliases w:val="BT Char"/>
    <w:link w:val="BodyText"/>
    <w:uiPriority w:val="11"/>
    <w:rsid w:val="00715CC4"/>
    <w:rPr>
      <w:sz w:val="22"/>
      <w:lang w:eastAsia="en-US"/>
    </w:rPr>
  </w:style>
  <w:style w:type="character" w:customStyle="1" w:styleId="BodyTextIndentChar">
    <w:name w:val="Body Text Indent Char"/>
    <w:aliases w:val="BTI Char"/>
    <w:link w:val="BodyTextIndent"/>
    <w:uiPriority w:val="13"/>
    <w:rsid w:val="00715CC4"/>
    <w:rPr>
      <w:sz w:val="22"/>
      <w:lang w:eastAsia="en-US"/>
    </w:rPr>
  </w:style>
  <w:style w:type="character" w:customStyle="1" w:styleId="CBOsL1Char">
    <w:name w:val="CBOs_L1 Char"/>
    <w:link w:val="CBOsL1"/>
    <w:rsid w:val="00D25950"/>
    <w:rPr>
      <w:sz w:val="24"/>
      <w:lang w:eastAsia="en-US"/>
    </w:rPr>
  </w:style>
  <w:style w:type="character" w:customStyle="1" w:styleId="CBOsL2Char">
    <w:name w:val="CBOs_L2 Char"/>
    <w:basedOn w:val="CBOsL1Char"/>
    <w:link w:val="CBOsL2"/>
    <w:rsid w:val="00D25950"/>
    <w:rPr>
      <w:sz w:val="24"/>
      <w:lang w:eastAsia="en-US"/>
    </w:rPr>
  </w:style>
  <w:style w:type="character" w:customStyle="1" w:styleId="CBOsL3Char">
    <w:name w:val="CBOs_L3 Char"/>
    <w:link w:val="CBOsL3"/>
    <w:rsid w:val="00D25950"/>
    <w:rPr>
      <w:sz w:val="2"/>
      <w:lang w:eastAsia="en-US"/>
    </w:rPr>
  </w:style>
  <w:style w:type="character" w:customStyle="1" w:styleId="CBOsL4Char">
    <w:name w:val="CBOs_L4 Char"/>
    <w:link w:val="CBOsL4"/>
    <w:rsid w:val="00D25950"/>
    <w:rPr>
      <w:sz w:val="24"/>
      <w:lang w:eastAsia="en-US"/>
    </w:rPr>
  </w:style>
  <w:style w:type="character" w:customStyle="1" w:styleId="Outline3Cont1Char">
    <w:name w:val="Outline3 Cont 1 Char"/>
    <w:link w:val="Outline3Cont1"/>
    <w:rsid w:val="00D25950"/>
    <w:rPr>
      <w:sz w:val="22"/>
      <w:lang w:eastAsia="en-US"/>
    </w:rPr>
  </w:style>
  <w:style w:type="paragraph" w:customStyle="1" w:styleId="Outline3Cont2">
    <w:name w:val="Outline3 Cont 2"/>
    <w:basedOn w:val="Outline3Cont1"/>
    <w:link w:val="Outline3Cont2Char"/>
    <w:rsid w:val="00D25950"/>
    <w:pPr>
      <w:ind w:firstLine="2160"/>
    </w:pPr>
  </w:style>
  <w:style w:type="character" w:customStyle="1" w:styleId="Outline3Cont2Char">
    <w:name w:val="Outline3 Cont 2 Char"/>
    <w:link w:val="Outline3Cont2"/>
    <w:rsid w:val="00D25950"/>
    <w:rPr>
      <w:sz w:val="22"/>
      <w:lang w:eastAsia="en-US"/>
    </w:rPr>
  </w:style>
  <w:style w:type="paragraph" w:customStyle="1" w:styleId="Outline3Cont3">
    <w:name w:val="Outline3 Cont 3"/>
    <w:basedOn w:val="Outline3Cont2"/>
    <w:link w:val="Outline3Cont3Char"/>
    <w:rsid w:val="00D25950"/>
    <w:pPr>
      <w:ind w:left="1440" w:firstLine="1440"/>
    </w:pPr>
  </w:style>
  <w:style w:type="character" w:customStyle="1" w:styleId="Outline3Cont3Char">
    <w:name w:val="Outline3 Cont 3 Char"/>
    <w:link w:val="Outline3Cont3"/>
    <w:rsid w:val="00D25950"/>
    <w:rPr>
      <w:sz w:val="22"/>
      <w:lang w:eastAsia="en-US"/>
    </w:rPr>
  </w:style>
  <w:style w:type="paragraph" w:styleId="BalloonText">
    <w:name w:val="Balloon Text"/>
    <w:basedOn w:val="Normal"/>
    <w:link w:val="BalloonTextChar"/>
    <w:uiPriority w:val="99"/>
    <w:rsid w:val="00504DDD"/>
    <w:rPr>
      <w:rFonts w:ascii="Tahoma" w:hAnsi="Tahoma" w:cs="Tahoma"/>
      <w:sz w:val="16"/>
      <w:szCs w:val="16"/>
    </w:rPr>
  </w:style>
  <w:style w:type="character" w:customStyle="1" w:styleId="BalloonTextChar">
    <w:name w:val="Balloon Text Char"/>
    <w:link w:val="BalloonText"/>
    <w:uiPriority w:val="99"/>
    <w:rsid w:val="00504DDD"/>
    <w:rPr>
      <w:rFonts w:ascii="Tahoma" w:hAnsi="Tahoma" w:cs="Tahoma"/>
      <w:sz w:val="16"/>
      <w:szCs w:val="16"/>
      <w:lang w:eastAsia="en-US"/>
    </w:rPr>
  </w:style>
  <w:style w:type="paragraph" w:customStyle="1" w:styleId="Outline3L1">
    <w:name w:val="Outline3_L1"/>
    <w:basedOn w:val="Normal"/>
    <w:next w:val="BodyText"/>
    <w:link w:val="Outline3L1Char"/>
    <w:rsid w:val="00D25950"/>
    <w:pPr>
      <w:numPr>
        <w:numId w:val="27"/>
      </w:numPr>
      <w:spacing w:after="240"/>
      <w:jc w:val="both"/>
      <w:outlineLvl w:val="0"/>
    </w:pPr>
  </w:style>
  <w:style w:type="character" w:customStyle="1" w:styleId="Outline3L1Char">
    <w:name w:val="Outline3_L1 Char"/>
    <w:link w:val="Outline3L1"/>
    <w:rsid w:val="00D25950"/>
    <w:rPr>
      <w:sz w:val="22"/>
      <w:lang w:eastAsia="en-US"/>
    </w:rPr>
  </w:style>
  <w:style w:type="paragraph" w:customStyle="1" w:styleId="Outline3L2">
    <w:name w:val="Outline3_L2"/>
    <w:basedOn w:val="Outline3L1"/>
    <w:next w:val="BodyText"/>
    <w:link w:val="Outline3L2Char"/>
    <w:rsid w:val="00D25950"/>
    <w:pPr>
      <w:numPr>
        <w:ilvl w:val="1"/>
      </w:numPr>
      <w:outlineLvl w:val="1"/>
    </w:pPr>
  </w:style>
  <w:style w:type="character" w:customStyle="1" w:styleId="Outline3L2Char">
    <w:name w:val="Outline3_L2 Char"/>
    <w:link w:val="Outline3L2"/>
    <w:rsid w:val="00D25950"/>
    <w:rPr>
      <w:sz w:val="22"/>
      <w:lang w:eastAsia="en-US"/>
    </w:rPr>
  </w:style>
  <w:style w:type="paragraph" w:customStyle="1" w:styleId="Outline3L3">
    <w:name w:val="Outline3_L3"/>
    <w:basedOn w:val="Outline3L2"/>
    <w:next w:val="BodyText"/>
    <w:link w:val="Outline3L3Char"/>
    <w:rsid w:val="00D25950"/>
    <w:pPr>
      <w:numPr>
        <w:ilvl w:val="2"/>
      </w:numPr>
      <w:outlineLvl w:val="2"/>
    </w:pPr>
  </w:style>
  <w:style w:type="character" w:customStyle="1" w:styleId="Outline3L3Char">
    <w:name w:val="Outline3_L3 Char"/>
    <w:link w:val="Outline3L3"/>
    <w:rsid w:val="00D25950"/>
    <w:rPr>
      <w:sz w:val="22"/>
      <w:lang w:eastAsia="en-US"/>
    </w:rPr>
  </w:style>
  <w:style w:type="character" w:styleId="Hyperlink">
    <w:name w:val="Hyperlink"/>
    <w:uiPriority w:val="99"/>
    <w:rsid w:val="001E1155"/>
    <w:rPr>
      <w:color w:val="0000FF"/>
      <w:u w:val="single"/>
    </w:rPr>
  </w:style>
  <w:style w:type="paragraph" w:customStyle="1" w:styleId="HangingIndent">
    <w:name w:val="Hanging Indent"/>
    <w:aliases w:val="hi1,Hanging Indent 0/.5"/>
    <w:basedOn w:val="Normal"/>
    <w:rsid w:val="00AE0D2C"/>
    <w:pPr>
      <w:spacing w:after="240"/>
      <w:ind w:left="720" w:hanging="720"/>
      <w:jc w:val="both"/>
    </w:pPr>
    <w:rPr>
      <w:rFonts w:eastAsia="SimSun"/>
      <w:w w:val="0"/>
      <w:sz w:val="20"/>
      <w:szCs w:val="24"/>
    </w:rPr>
  </w:style>
  <w:style w:type="character" w:customStyle="1" w:styleId="BodyMainChar">
    <w:name w:val="Body Main Char"/>
    <w:aliases w:val="BM Char,BM Char Char,BodyMain Char,342ody Main Char,BodyMain Char Char,BodyMain Cont'd Char,342ody Main C,BodyMain + Frutiger LT Std 55 Roman Char,342od Char,bm Char,Body Main Char1,BM Char1,BM Char Char1,BodyMain Char1,342ody Main Char1"/>
    <w:link w:val="BodyMain"/>
    <w:rsid w:val="00AE0D2C"/>
    <w:rPr>
      <w:sz w:val="22"/>
      <w:szCs w:val="22"/>
      <w:lang w:val="x-none" w:eastAsia="x-none"/>
    </w:rPr>
  </w:style>
  <w:style w:type="paragraph" w:customStyle="1" w:styleId="EnumerationLev2">
    <w:name w:val="Enumeration Lev 2"/>
    <w:aliases w:val="E2"/>
    <w:basedOn w:val="BodyMain"/>
    <w:qFormat/>
    <w:rsid w:val="00AE0D2C"/>
    <w:pPr>
      <w:tabs>
        <w:tab w:val="num" w:pos="2160"/>
      </w:tabs>
      <w:spacing w:before="240" w:after="0"/>
      <w:ind w:left="720" w:firstLine="720"/>
    </w:pPr>
    <w:rPr>
      <w:sz w:val="24"/>
      <w:szCs w:val="20"/>
      <w:lang w:val="en-US" w:eastAsia="en-US"/>
    </w:rPr>
  </w:style>
  <w:style w:type="paragraph" w:customStyle="1" w:styleId="EnumerationLev4">
    <w:name w:val="Enumeration Lev 4"/>
    <w:aliases w:val="E4"/>
    <w:basedOn w:val="BodyMain"/>
    <w:qFormat/>
    <w:rsid w:val="00AE0D2C"/>
    <w:pPr>
      <w:tabs>
        <w:tab w:val="num" w:pos="2160"/>
      </w:tabs>
      <w:spacing w:before="240" w:after="0"/>
      <w:ind w:firstLine="1440"/>
    </w:pPr>
    <w:rPr>
      <w:sz w:val="24"/>
      <w:szCs w:val="20"/>
      <w:lang w:val="en-US" w:eastAsia="en-US"/>
    </w:rPr>
  </w:style>
  <w:style w:type="paragraph" w:customStyle="1" w:styleId="EnumerationLev5">
    <w:name w:val="Enumeration Lev 5"/>
    <w:aliases w:val="E5"/>
    <w:basedOn w:val="BodyMain"/>
    <w:qFormat/>
    <w:rsid w:val="00AE0D2C"/>
    <w:pPr>
      <w:tabs>
        <w:tab w:val="num" w:pos="4320"/>
      </w:tabs>
      <w:spacing w:before="240" w:after="0"/>
      <w:ind w:left="2880" w:firstLine="720"/>
    </w:pPr>
    <w:rPr>
      <w:sz w:val="24"/>
      <w:szCs w:val="20"/>
      <w:lang w:val="en-US" w:eastAsia="en-US"/>
    </w:rPr>
  </w:style>
  <w:style w:type="paragraph" w:customStyle="1" w:styleId="EnumerationLev6">
    <w:name w:val="Enumeration Lev 6"/>
    <w:aliases w:val="E6"/>
    <w:basedOn w:val="BodyMain"/>
    <w:qFormat/>
    <w:rsid w:val="00AE0D2C"/>
    <w:pPr>
      <w:spacing w:before="240" w:after="0"/>
      <w:ind w:firstLine="1440"/>
    </w:pPr>
    <w:rPr>
      <w:sz w:val="24"/>
      <w:szCs w:val="20"/>
      <w:lang w:val="en-US" w:eastAsia="en-US"/>
    </w:rPr>
  </w:style>
  <w:style w:type="paragraph" w:customStyle="1" w:styleId="EnumerationLev7">
    <w:name w:val="Enumeration Lev 7"/>
    <w:aliases w:val="E7"/>
    <w:basedOn w:val="BodyMain"/>
    <w:rsid w:val="00AE0D2C"/>
    <w:pPr>
      <w:tabs>
        <w:tab w:val="num" w:pos="2160"/>
      </w:tabs>
      <w:spacing w:before="240" w:after="0"/>
      <w:ind w:firstLine="1440"/>
    </w:pPr>
    <w:rPr>
      <w:sz w:val="24"/>
      <w:szCs w:val="20"/>
      <w:lang w:val="en-US" w:eastAsia="en-US"/>
    </w:rPr>
  </w:style>
  <w:style w:type="paragraph" w:customStyle="1" w:styleId="EnumerationLev8">
    <w:name w:val="Enumeration Lev 8"/>
    <w:aliases w:val="E8"/>
    <w:basedOn w:val="BodyMain"/>
    <w:rsid w:val="00AE0D2C"/>
    <w:pPr>
      <w:tabs>
        <w:tab w:val="num" w:pos="2160"/>
      </w:tabs>
      <w:spacing w:before="240" w:after="0"/>
      <w:ind w:firstLine="1440"/>
    </w:pPr>
    <w:rPr>
      <w:sz w:val="24"/>
      <w:szCs w:val="20"/>
      <w:lang w:val="en-US" w:eastAsia="en-US"/>
    </w:rPr>
  </w:style>
  <w:style w:type="paragraph" w:customStyle="1" w:styleId="EnumerationLev9">
    <w:name w:val="Enumeration Lev 9"/>
    <w:aliases w:val="E9"/>
    <w:basedOn w:val="BodyMain"/>
    <w:rsid w:val="00AE0D2C"/>
    <w:pPr>
      <w:tabs>
        <w:tab w:val="num" w:pos="1440"/>
      </w:tabs>
      <w:spacing w:before="240" w:after="0"/>
      <w:ind w:left="1440" w:hanging="720"/>
    </w:pPr>
    <w:rPr>
      <w:sz w:val="24"/>
      <w:szCs w:val="20"/>
      <w:lang w:val="en-US" w:eastAsia="en-US"/>
    </w:rPr>
  </w:style>
  <w:style w:type="character" w:customStyle="1" w:styleId="FootnoteTextChar">
    <w:name w:val="Footnote Text Char"/>
    <w:aliases w:val="fn Char,FT Char,Word Footnote Text Char,mod Footnote Text Char,word Footnote Text Char,Car Char,ft Char"/>
    <w:link w:val="FootnoteText"/>
    <w:uiPriority w:val="99"/>
    <w:rsid w:val="00AE0D2C"/>
    <w:rPr>
      <w:lang w:eastAsia="en-US"/>
    </w:rPr>
  </w:style>
  <w:style w:type="character" w:customStyle="1" w:styleId="HeadingLeftChar">
    <w:name w:val="Heading Left Char"/>
    <w:aliases w:val="HL Char"/>
    <w:link w:val="HeadingLeft"/>
    <w:rsid w:val="00AE0D2C"/>
    <w:rPr>
      <w:sz w:val="24"/>
      <w:lang w:eastAsia="en-US"/>
    </w:rPr>
  </w:style>
  <w:style w:type="character" w:customStyle="1" w:styleId="EnumerationLev1Char">
    <w:name w:val="Enumeration Lev 1 Char"/>
    <w:aliases w:val="E1 Char"/>
    <w:link w:val="EnumerationLev1"/>
    <w:rsid w:val="00AE0D2C"/>
    <w:rPr>
      <w:sz w:val="24"/>
      <w:lang w:eastAsia="en-US"/>
    </w:rPr>
  </w:style>
  <w:style w:type="paragraph" w:customStyle="1" w:styleId="WCPageNumber">
    <w:name w:val="WCPageNumber"/>
    <w:link w:val="WCPageNumberChar"/>
    <w:rsid w:val="008C13F9"/>
    <w:rPr>
      <w:sz w:val="24"/>
      <w:szCs w:val="22"/>
    </w:rPr>
  </w:style>
  <w:style w:type="character" w:customStyle="1" w:styleId="ScheduleRightChar">
    <w:name w:val="Schedule Right Char"/>
    <w:link w:val="ScheduleRight"/>
    <w:rsid w:val="007C0ED2"/>
    <w:rPr>
      <w:b/>
      <w:sz w:val="22"/>
      <w:szCs w:val="22"/>
    </w:rPr>
  </w:style>
  <w:style w:type="character" w:customStyle="1" w:styleId="WCPageNumberChar">
    <w:name w:val="WCPageNumber Char"/>
    <w:link w:val="WCPageNumber"/>
    <w:rsid w:val="008C13F9"/>
    <w:rPr>
      <w:b w:val="0"/>
      <w:sz w:val="24"/>
      <w:szCs w:val="22"/>
    </w:rPr>
  </w:style>
  <w:style w:type="paragraph" w:customStyle="1" w:styleId="DraftLineWC">
    <w:name w:val="DraftLineW&amp;C"/>
    <w:basedOn w:val="Normal"/>
    <w:uiPriority w:val="99"/>
    <w:semiHidden/>
    <w:rsid w:val="008B5B4F"/>
    <w:pPr>
      <w:framePr w:w="5328" w:hSpace="187" w:vSpace="187" w:wrap="around" w:vAnchor="page" w:hAnchor="page" w:x="5761" w:y="721"/>
      <w:jc w:val="right"/>
    </w:pPr>
    <w:rPr>
      <w:sz w:val="20"/>
      <w:szCs w:val="24"/>
    </w:rPr>
  </w:style>
  <w:style w:type="table" w:customStyle="1" w:styleId="TableGrid1">
    <w:name w:val="Table Grid1"/>
    <w:basedOn w:val="TableNormal"/>
    <w:next w:val="TableGrid"/>
    <w:uiPriority w:val="59"/>
    <w:rsid w:val="008D0318"/>
    <w:rPr>
      <w:rFonts w:ascii="Arial" w:eastAsia="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uiPriority w:val="99"/>
    <w:semiHidden/>
    <w:unhideWhenUsed/>
    <w:rsid w:val="008D0318"/>
    <w:pPr>
      <w:numPr>
        <w:numId w:val="30"/>
      </w:numPr>
    </w:pPr>
  </w:style>
  <w:style w:type="character" w:customStyle="1" w:styleId="Heading1Char">
    <w:name w:val="Heading 1 Char"/>
    <w:link w:val="Heading1"/>
    <w:uiPriority w:val="99"/>
    <w:semiHidden/>
    <w:rsid w:val="008D0318"/>
    <w:rPr>
      <w:rFonts w:ascii="Cambria" w:eastAsia="Times New Roman" w:hAnsi="Cambria" w:cs="Times New Roman"/>
      <w:b/>
      <w:bCs/>
      <w:kern w:val="32"/>
      <w:sz w:val="32"/>
      <w:szCs w:val="32"/>
    </w:rPr>
  </w:style>
  <w:style w:type="character" w:customStyle="1" w:styleId="Heading2Char">
    <w:name w:val="Heading 2 Char"/>
    <w:link w:val="Heading2"/>
    <w:uiPriority w:val="99"/>
    <w:semiHidden/>
    <w:rsid w:val="008D0318"/>
    <w:rPr>
      <w:rFonts w:ascii="Cambria" w:eastAsia="Times New Roman" w:hAnsi="Cambria" w:cs="Times New Roman"/>
      <w:b/>
      <w:bCs/>
      <w:i/>
      <w:iCs/>
      <w:sz w:val="28"/>
      <w:szCs w:val="28"/>
    </w:rPr>
  </w:style>
  <w:style w:type="character" w:customStyle="1" w:styleId="Heading3Char">
    <w:name w:val="Heading 3 Char"/>
    <w:link w:val="Heading3"/>
    <w:uiPriority w:val="99"/>
    <w:semiHidden/>
    <w:rsid w:val="008D0318"/>
    <w:rPr>
      <w:rFonts w:ascii="Cambria" w:eastAsia="Times New Roman" w:hAnsi="Cambria" w:cs="Times New Roman"/>
      <w:b/>
      <w:bCs/>
      <w:sz w:val="26"/>
      <w:szCs w:val="26"/>
    </w:rPr>
  </w:style>
  <w:style w:type="character" w:customStyle="1" w:styleId="Heading4Char">
    <w:name w:val="Heading 4 Char"/>
    <w:link w:val="Heading4"/>
    <w:uiPriority w:val="99"/>
    <w:semiHidden/>
    <w:rsid w:val="008D0318"/>
    <w:rPr>
      <w:rFonts w:ascii="Calibri" w:eastAsia="Times New Roman" w:hAnsi="Calibri" w:cs="Times New Roman"/>
      <w:b/>
      <w:bCs/>
      <w:sz w:val="28"/>
      <w:szCs w:val="28"/>
    </w:rPr>
  </w:style>
  <w:style w:type="character" w:customStyle="1" w:styleId="Heading5Char">
    <w:name w:val="Heading 5 Char"/>
    <w:link w:val="Heading5"/>
    <w:uiPriority w:val="99"/>
    <w:semiHidden/>
    <w:rsid w:val="008D0318"/>
    <w:rPr>
      <w:rFonts w:ascii="Calibri" w:eastAsia="Times New Roman" w:hAnsi="Calibri" w:cs="Times New Roman"/>
      <w:b/>
      <w:bCs/>
      <w:i/>
      <w:iCs/>
      <w:sz w:val="26"/>
      <w:szCs w:val="26"/>
    </w:rPr>
  </w:style>
  <w:style w:type="character" w:customStyle="1" w:styleId="Heading6Char">
    <w:name w:val="Heading 6 Char"/>
    <w:link w:val="Heading6"/>
    <w:uiPriority w:val="99"/>
    <w:semiHidden/>
    <w:rsid w:val="008D0318"/>
    <w:rPr>
      <w:rFonts w:ascii="Calibri" w:eastAsia="Times New Roman" w:hAnsi="Calibri" w:cs="Times New Roman"/>
      <w:b/>
      <w:bCs/>
      <w:sz w:val="22"/>
      <w:szCs w:val="22"/>
    </w:rPr>
  </w:style>
  <w:style w:type="character" w:customStyle="1" w:styleId="Heading7Char">
    <w:name w:val="Heading 7 Char"/>
    <w:link w:val="Heading7"/>
    <w:uiPriority w:val="99"/>
    <w:semiHidden/>
    <w:rsid w:val="008D0318"/>
    <w:rPr>
      <w:rFonts w:ascii="Calibri" w:eastAsia="Times New Roman" w:hAnsi="Calibri" w:cs="Times New Roman"/>
      <w:sz w:val="24"/>
      <w:szCs w:val="24"/>
    </w:rPr>
  </w:style>
  <w:style w:type="character" w:customStyle="1" w:styleId="Heading8Char">
    <w:name w:val="Heading 8 Char"/>
    <w:link w:val="Heading8"/>
    <w:uiPriority w:val="99"/>
    <w:semiHidden/>
    <w:rsid w:val="008D0318"/>
    <w:rPr>
      <w:rFonts w:ascii="Calibri" w:eastAsia="Times New Roman" w:hAnsi="Calibri" w:cs="Times New Roman"/>
      <w:i/>
      <w:iCs/>
      <w:sz w:val="24"/>
      <w:szCs w:val="24"/>
    </w:rPr>
  </w:style>
  <w:style w:type="character" w:customStyle="1" w:styleId="Heading9Char">
    <w:name w:val="Heading 9 Char"/>
    <w:link w:val="Heading9"/>
    <w:uiPriority w:val="99"/>
    <w:semiHidden/>
    <w:rsid w:val="008D0318"/>
    <w:rPr>
      <w:rFonts w:ascii="Cambria" w:eastAsia="Times New Roman" w:hAnsi="Cambria" w:cs="Times New Roman"/>
      <w:sz w:val="22"/>
      <w:szCs w:val="22"/>
    </w:rPr>
  </w:style>
  <w:style w:type="numbering" w:styleId="ArticleSection">
    <w:name w:val="Outline List 3"/>
    <w:basedOn w:val="NoList"/>
    <w:rsid w:val="008D0318"/>
  </w:style>
  <w:style w:type="paragraph" w:customStyle="1" w:styleId="BodyTextContinued">
    <w:name w:val="Body Text Continued"/>
    <w:basedOn w:val="BodyText"/>
    <w:next w:val="BodyText"/>
    <w:link w:val="BodyTextContinuedChar"/>
    <w:rsid w:val="00957452"/>
    <w:pPr>
      <w:jc w:val="both"/>
    </w:pPr>
    <w:rPr>
      <w:sz w:val="24"/>
    </w:rPr>
  </w:style>
  <w:style w:type="character" w:customStyle="1" w:styleId="BodyTextContinuedChar">
    <w:name w:val="Body Text Continued Char"/>
    <w:link w:val="BodyTextContinued"/>
    <w:rsid w:val="00957452"/>
    <w:rPr>
      <w:sz w:val="24"/>
      <w:lang w:eastAsia="en-US"/>
    </w:rPr>
  </w:style>
  <w:style w:type="paragraph" w:customStyle="1" w:styleId="Flushright">
    <w:name w:val="Flush right"/>
    <w:basedOn w:val="BodyText"/>
    <w:rsid w:val="00957452"/>
    <w:pPr>
      <w:ind w:firstLine="720"/>
      <w:jc w:val="right"/>
    </w:pPr>
    <w:rPr>
      <w:b/>
      <w:sz w:val="24"/>
    </w:rPr>
  </w:style>
  <w:style w:type="character" w:customStyle="1" w:styleId="HeaderChar">
    <w:name w:val="Header Char"/>
    <w:link w:val="Header"/>
    <w:uiPriority w:val="99"/>
    <w:rsid w:val="002958A5"/>
    <w:rPr>
      <w:sz w:val="22"/>
    </w:rPr>
  </w:style>
  <w:style w:type="character" w:customStyle="1" w:styleId="FooterChar">
    <w:name w:val="Footer Char"/>
    <w:link w:val="Footer"/>
    <w:uiPriority w:val="99"/>
    <w:rsid w:val="002958A5"/>
  </w:style>
  <w:style w:type="paragraph" w:customStyle="1" w:styleId="CBOSingleLine">
    <w:name w:val="CBO Single Line"/>
    <w:basedOn w:val="Normal"/>
    <w:rsid w:val="002958A5"/>
  </w:style>
  <w:style w:type="character" w:customStyle="1" w:styleId="SignatureChar">
    <w:name w:val="Signature Char"/>
    <w:aliases w:val="sg Char"/>
    <w:link w:val="Signature"/>
    <w:rsid w:val="002958A5"/>
    <w:rPr>
      <w:sz w:val="22"/>
    </w:rPr>
  </w:style>
  <w:style w:type="paragraph" w:customStyle="1" w:styleId="NormalAshurst">
    <w:name w:val="NormalAshurst"/>
    <w:link w:val="NormalAshurstChar"/>
    <w:uiPriority w:val="99"/>
    <w:qFormat/>
    <w:rsid w:val="002958A5"/>
    <w:pPr>
      <w:suppressAutoHyphens/>
      <w:spacing w:after="220" w:line="264" w:lineRule="auto"/>
      <w:jc w:val="both"/>
    </w:pPr>
    <w:rPr>
      <w:rFonts w:ascii="Verdana" w:eastAsia="MS Mincho" w:hAnsi="Verdana"/>
      <w:sz w:val="18"/>
    </w:rPr>
  </w:style>
  <w:style w:type="paragraph" w:customStyle="1" w:styleId="CG-Sig">
    <w:name w:val="CG-Sig"/>
    <w:aliases w:val="sg1"/>
    <w:basedOn w:val="Normal"/>
    <w:rsid w:val="002958A5"/>
    <w:pPr>
      <w:keepLines/>
      <w:tabs>
        <w:tab w:val="left" w:pos="5400"/>
        <w:tab w:val="left" w:pos="8640"/>
      </w:tabs>
      <w:spacing w:after="480"/>
      <w:ind w:left="5400" w:hanging="360"/>
    </w:pPr>
    <w:rPr>
      <w:sz w:val="24"/>
    </w:rPr>
  </w:style>
  <w:style w:type="character" w:customStyle="1" w:styleId="NormalAshurstChar">
    <w:name w:val="NormalAshurst Char"/>
    <w:link w:val="NormalAshurst"/>
    <w:uiPriority w:val="99"/>
    <w:locked/>
    <w:rsid w:val="002958A5"/>
    <w:rPr>
      <w:rFonts w:ascii="Verdana" w:eastAsia="MS Mincho"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271177">
      <w:bodyDiv w:val="1"/>
      <w:marLeft w:val="0"/>
      <w:marRight w:val="0"/>
      <w:marTop w:val="0"/>
      <w:marBottom w:val="0"/>
      <w:divBdr>
        <w:top w:val="none" w:sz="0" w:space="0" w:color="auto"/>
        <w:left w:val="none" w:sz="0" w:space="0" w:color="auto"/>
        <w:bottom w:val="none" w:sz="0" w:space="0" w:color="auto"/>
        <w:right w:val="none" w:sz="0" w:space="0" w:color="auto"/>
      </w:divBdr>
    </w:div>
    <w:div w:id="140202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hyperlink" Target="http://www.tia.gov.ky/pdf/FATCA_Legislation.pdf" TargetMode="External"/><Relationship Id="rId42" Type="http://schemas.openxmlformats.org/officeDocument/2006/relationships/footer" Target="footer17.xml"/><Relationship Id="rId47" Type="http://schemas.openxmlformats.org/officeDocument/2006/relationships/footer" Target="footer18.xml"/><Relationship Id="rId63" Type="http://schemas.openxmlformats.org/officeDocument/2006/relationships/footer" Target="footer28.xml"/><Relationship Id="rId68" Type="http://schemas.openxmlformats.org/officeDocument/2006/relationships/footer" Target="footer32.xml"/><Relationship Id="rId16" Type="http://schemas.openxmlformats.org/officeDocument/2006/relationships/footer" Target="footer4.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1.xml"/><Relationship Id="rId37" Type="http://schemas.openxmlformats.org/officeDocument/2006/relationships/footer" Target="footer14.xml"/><Relationship Id="rId40" Type="http://schemas.openxmlformats.org/officeDocument/2006/relationships/footer" Target="footer16.xml"/><Relationship Id="rId45" Type="http://schemas.openxmlformats.org/officeDocument/2006/relationships/header" Target="header18.xml"/><Relationship Id="rId53" Type="http://schemas.openxmlformats.org/officeDocument/2006/relationships/footer" Target="footer23.xml"/><Relationship Id="rId58" Type="http://schemas.openxmlformats.org/officeDocument/2006/relationships/footer" Target="footer26.xml"/><Relationship Id="rId66" Type="http://schemas.openxmlformats.org/officeDocument/2006/relationships/footer" Target="footer30.xml"/><Relationship Id="rId74" Type="http://schemas.openxmlformats.org/officeDocument/2006/relationships/header" Target="header29.xml"/><Relationship Id="rId79" Type="http://schemas.openxmlformats.org/officeDocument/2006/relationships/customXml" Target="../customXml/item3.xml"/><Relationship Id="rId5" Type="http://schemas.openxmlformats.org/officeDocument/2006/relationships/settings" Target="settings.xml"/><Relationship Id="rId61" Type="http://schemas.openxmlformats.org/officeDocument/2006/relationships/header" Target="header24.xml"/><Relationship Id="rId19" Type="http://schemas.openxmlformats.org/officeDocument/2006/relationships/footer" Target="footer6.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header" Target="header13.xml"/><Relationship Id="rId43" Type="http://schemas.openxmlformats.org/officeDocument/2006/relationships/header" Target="header17.xml"/><Relationship Id="rId48" Type="http://schemas.openxmlformats.org/officeDocument/2006/relationships/footer" Target="footer19.xml"/><Relationship Id="rId56" Type="http://schemas.openxmlformats.org/officeDocument/2006/relationships/header" Target="header22.xml"/><Relationship Id="rId64" Type="http://schemas.openxmlformats.org/officeDocument/2006/relationships/footer" Target="footer29.xml"/><Relationship Id="rId69" Type="http://schemas.openxmlformats.org/officeDocument/2006/relationships/footer" Target="footer33.xm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footer" Target="footer21.xml"/><Relationship Id="rId72" Type="http://schemas.openxmlformats.org/officeDocument/2006/relationships/footer" Target="footer34.xml"/><Relationship Id="rId80"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footer" Target="footer15.xml"/><Relationship Id="rId46" Type="http://schemas.openxmlformats.org/officeDocument/2006/relationships/header" Target="header19.xml"/><Relationship Id="rId59" Type="http://schemas.openxmlformats.org/officeDocument/2006/relationships/header" Target="header23.xml"/><Relationship Id="rId67" Type="http://schemas.openxmlformats.org/officeDocument/2006/relationships/footer" Target="footer31.xml"/><Relationship Id="rId20" Type="http://schemas.openxmlformats.org/officeDocument/2006/relationships/footer" Target="footer7.xml"/><Relationship Id="rId41" Type="http://schemas.openxmlformats.org/officeDocument/2006/relationships/header" Target="header16.xml"/><Relationship Id="rId54" Type="http://schemas.openxmlformats.org/officeDocument/2006/relationships/footer" Target="footer24.xml"/><Relationship Id="rId62" Type="http://schemas.openxmlformats.org/officeDocument/2006/relationships/header" Target="header25.xml"/><Relationship Id="rId70" Type="http://schemas.openxmlformats.org/officeDocument/2006/relationships/header" Target="header27.xml"/><Relationship Id="rId75" Type="http://schemas.openxmlformats.org/officeDocument/2006/relationships/footer" Target="footer3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header" Target="header14.xml"/><Relationship Id="rId49" Type="http://schemas.openxmlformats.org/officeDocument/2006/relationships/header" Target="header20.xml"/><Relationship Id="rId57" Type="http://schemas.openxmlformats.org/officeDocument/2006/relationships/footer" Target="footer25.xml"/><Relationship Id="rId10" Type="http://schemas.openxmlformats.org/officeDocument/2006/relationships/header" Target="header2.xml"/><Relationship Id="rId31" Type="http://schemas.openxmlformats.org/officeDocument/2006/relationships/footer" Target="footer12.xml"/><Relationship Id="rId44" Type="http://schemas.openxmlformats.org/officeDocument/2006/relationships/hyperlink" Target="mailto:cdomonitoring@moodys.com" TargetMode="External"/><Relationship Id="rId52" Type="http://schemas.openxmlformats.org/officeDocument/2006/relationships/footer" Target="footer22.xml"/><Relationship Id="rId60" Type="http://schemas.openxmlformats.org/officeDocument/2006/relationships/footer" Target="footer27.xml"/><Relationship Id="rId65" Type="http://schemas.openxmlformats.org/officeDocument/2006/relationships/header" Target="header26.xml"/><Relationship Id="rId73" Type="http://schemas.openxmlformats.org/officeDocument/2006/relationships/footer" Target="footer35.xml"/><Relationship Id="rId78"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eader" Target="header15.xml"/><Relationship Id="rId34" Type="http://schemas.openxmlformats.org/officeDocument/2006/relationships/header" Target="header12.xml"/><Relationship Id="rId50" Type="http://schemas.openxmlformats.org/officeDocument/2006/relationships/footer" Target="footer20.xml"/><Relationship Id="rId55" Type="http://schemas.openxmlformats.org/officeDocument/2006/relationships/header" Target="header21.xm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eader" Target="header28.xml"/><Relationship Id="rId2" Type="http://schemas.openxmlformats.org/officeDocument/2006/relationships/numbering" Target="numbering.xml"/><Relationship Id="rId29" Type="http://schemas.openxmlformats.org/officeDocument/2006/relationships/header" Target="head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The%20Sackett%20Group\MacPac\templates\MacPacNorm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9623B715051147B667A0B2498CBA4B" ma:contentTypeVersion="13" ma:contentTypeDescription="Create a new document." ma:contentTypeScope="" ma:versionID="28884a8528a90e37e805db12bc61947a">
  <xsd:schema xmlns:xsd="http://www.w3.org/2001/XMLSchema" xmlns:xs="http://www.w3.org/2001/XMLSchema" xmlns:p="http://schemas.microsoft.com/office/2006/metadata/properties" xmlns:ns2="3a704b5c-f08b-4b5f-b820-fd05bf8d3727" targetNamespace="http://schemas.microsoft.com/office/2006/metadata/properties" ma:root="true" ma:fieldsID="1e0627a976f579dbcd08a3a6b65ef30e" ns2:_="">
    <xsd:import namespace="3a704b5c-f08b-4b5f-b820-fd05bf8d37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704b5c-f08b-4b5f-b820-fd05bf8d3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658C8D-C93F-4B13-AC7B-1DE758DB664D}">
  <ds:schemaRefs>
    <ds:schemaRef ds:uri="http://schemas.openxmlformats.org/officeDocument/2006/bibliography"/>
  </ds:schemaRefs>
</ds:datastoreItem>
</file>

<file path=customXml/itemProps2.xml><?xml version="1.0" encoding="utf-8"?>
<ds:datastoreItem xmlns:ds="http://schemas.openxmlformats.org/officeDocument/2006/customXml" ds:itemID="{33437AA1-FC87-41D0-B801-0983FF9FA91E}"/>
</file>

<file path=customXml/itemProps3.xml><?xml version="1.0" encoding="utf-8"?>
<ds:datastoreItem xmlns:ds="http://schemas.openxmlformats.org/officeDocument/2006/customXml" ds:itemID="{83FBFB26-533D-459C-A9FE-7A800F5A509C}"/>
</file>

<file path=customXml/itemProps4.xml><?xml version="1.0" encoding="utf-8"?>
<ds:datastoreItem xmlns:ds="http://schemas.openxmlformats.org/officeDocument/2006/customXml" ds:itemID="{56063FCD-F328-4F26-B3EB-A5E371C93D95}"/>
</file>

<file path=docProps/app.xml><?xml version="1.0" encoding="utf-8"?>
<Properties xmlns="http://schemas.openxmlformats.org/officeDocument/2006/extended-properties" xmlns:vt="http://schemas.openxmlformats.org/officeDocument/2006/docPropsVTypes">
  <Template>MacPacNormal.dotx</Template>
  <TotalTime>27</TotalTime>
  <Pages>53</Pages>
  <Words>17002</Words>
  <Characters>89821</Characters>
  <Application>Microsoft Office Word</Application>
  <DocSecurity>0</DocSecurity>
  <Lines>748</Lines>
  <Paragraphs>213</Paragraphs>
  <ScaleCrop>false</ScaleCrop>
  <HeadingPairs>
    <vt:vector size="2" baseType="variant">
      <vt:variant>
        <vt:lpstr>Title</vt:lpstr>
      </vt:variant>
      <vt:variant>
        <vt:i4>1</vt:i4>
      </vt:variant>
    </vt:vector>
  </HeadingPairs>
  <TitlesOfParts>
    <vt:vector size="1" baseType="lpstr">
      <vt:lpstr/>
    </vt:vector>
  </TitlesOfParts>
  <Company>CGSH</Company>
  <LinksUpToDate>false</LinksUpToDate>
  <CharactersWithSpaces>106610</CharactersWithSpaces>
  <SharedDoc>false</SharedDoc>
  <HLinks>
    <vt:vector size="12" baseType="variant">
      <vt:variant>
        <vt:i4>3342366</vt:i4>
      </vt:variant>
      <vt:variant>
        <vt:i4>66</vt:i4>
      </vt:variant>
      <vt:variant>
        <vt:i4>0</vt:i4>
      </vt:variant>
      <vt:variant>
        <vt:i4>5</vt:i4>
      </vt:variant>
      <vt:variant>
        <vt:lpwstr>mailto:cdomonitoring@moodys.com</vt:lpwstr>
      </vt:variant>
      <vt:variant>
        <vt:lpwstr/>
      </vt:variant>
      <vt:variant>
        <vt:i4>4980772</vt:i4>
      </vt:variant>
      <vt:variant>
        <vt:i4>0</vt:i4>
      </vt:variant>
      <vt:variant>
        <vt:i4>0</vt:i4>
      </vt:variant>
      <vt:variant>
        <vt:i4>5</vt:i4>
      </vt:variant>
      <vt:variant>
        <vt:lpwstr>http://www.tia.gov.ky/pdf/FATCA_Legislation.pdf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CGSH</dc:creator>
  <cp:lastModifiedBy>W&amp;C Users</cp:lastModifiedBy>
  <cp:revision>8</cp:revision>
  <cp:lastPrinted>2016-11-22T20:40:00Z</cp:lastPrinted>
  <dcterms:created xsi:type="dcterms:W3CDTF">2018-04-30T14:06:00Z</dcterms:created>
  <dcterms:modified xsi:type="dcterms:W3CDTF">2018-05-04T13:29:00Z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[DC 622079_8]</vt:lpwstr>
  </property>
  <property fmtid="{D5CDD505-2E9C-101B-9397-08002B2CF9AE}" pid="3" name="DocXLocation">
    <vt:lpwstr>Custom</vt:lpwstr>
  </property>
  <property fmtid="{D5CDD505-2E9C-101B-9397-08002B2CF9AE}" pid="4" name="DocXFormat">
    <vt:lpwstr>CGSH</vt:lpwstr>
  </property>
  <property fmtid="{D5CDD505-2E9C-101B-9397-08002B2CF9AE}" pid="5" name="DocXRemovePrint">
    <vt:lpwstr>False</vt:lpwstr>
  </property>
  <property fmtid="{D5CDD505-2E9C-101B-9397-08002B2CF9AE}" pid="6" name="WCFooterVersion">
    <vt:i4>1</vt:i4>
  </property>
  <property fmtid="{D5CDD505-2E9C-101B-9397-08002B2CF9AE}" pid="7" name="SuppressFooterUpdate">
    <vt:bool>true</vt:bool>
  </property>
  <property fmtid="{D5CDD505-2E9C-101B-9397-08002B2CF9AE}" pid="8" name="WCOffice">
    <vt:lpwstr>New York</vt:lpwstr>
  </property>
  <property fmtid="{D5CDD505-2E9C-101B-9397-08002B2CF9AE}" pid="9" name="Language1">
    <vt:lpwstr>English (US)</vt:lpwstr>
  </property>
  <property fmtid="{D5CDD505-2E9C-101B-9397-08002B2CF9AE}" pid="10" name="Office">
    <vt:lpwstr>New York</vt:lpwstr>
  </property>
  <property fmtid="{D5CDD505-2E9C-101B-9397-08002B2CF9AE}" pid="11" name="DateFormat">
    <vt:lpwstr>MONTH DAY, YEAR</vt:lpwstr>
  </property>
  <property fmtid="{D5CDD505-2E9C-101B-9397-08002B2CF9AE}" pid="12" name="NRT_DocNumber">
    <vt:lpwstr>94478799</vt:lpwstr>
  </property>
  <property fmtid="{D5CDD505-2E9C-101B-9397-08002B2CF9AE}" pid="13" name="NRT_DocVersion">
    <vt:lpwstr>4</vt:lpwstr>
  </property>
  <property fmtid="{D5CDD505-2E9C-101B-9397-08002B2CF9AE}" pid="14" name="NRT_DocName">
    <vt:lpwstr>Magnetite XX - Indenture Exhibits B through I</vt:lpwstr>
  </property>
  <property fmtid="{D5CDD505-2E9C-101B-9397-08002B2CF9AE}" pid="15" name="NRT_AuthorDescription">
    <vt:lpwstr>Colesanti, Caitlin</vt:lpwstr>
  </property>
  <property fmtid="{D5CDD505-2E9C-101B-9397-08002B2CF9AE}" pid="16" name="NRT_Author">
    <vt:lpwstr>COLESCA</vt:lpwstr>
  </property>
  <property fmtid="{D5CDD505-2E9C-101B-9397-08002B2CF9AE}" pid="17" name="NRT_OperatorDescription">
    <vt:lpwstr>Desai, Anita</vt:lpwstr>
  </property>
  <property fmtid="{D5CDD505-2E9C-101B-9397-08002B2CF9AE}" pid="18" name="NRT_Operator">
    <vt:lpwstr>DESAIAN</vt:lpwstr>
  </property>
  <property fmtid="{D5CDD505-2E9C-101B-9397-08002B2CF9AE}" pid="19" name="NRT_ELITE_Client">
    <vt:lpwstr>1122392</vt:lpwstr>
  </property>
  <property fmtid="{D5CDD505-2E9C-101B-9397-08002B2CF9AE}" pid="20" name="NRT_ELITE_Matter">
    <vt:lpwstr>0033</vt:lpwstr>
  </property>
  <property fmtid="{D5CDD505-2E9C-101B-9397-08002B2CF9AE}" pid="21" name="NRT_Database">
    <vt:lpwstr>AMERICAS</vt:lpwstr>
  </property>
  <property fmtid="{D5CDD505-2E9C-101B-9397-08002B2CF9AE}" pid="22" name="pDocNumber">
    <vt:lpwstr>94478799_4 [AMERICAS]</vt:lpwstr>
  </property>
  <property fmtid="{D5CDD505-2E9C-101B-9397-08002B2CF9AE}" pid="23" name="pDocRef">
    <vt:lpwstr>1122392-0033.COLESCA.desaian</vt:lpwstr>
  </property>
  <property fmtid="{D5CDD505-2E9C-101B-9397-08002B2CF9AE}" pid="24" name="ContentTypeId">
    <vt:lpwstr>0x010100DB9623B715051147B667A0B2498CBA4B</vt:lpwstr>
  </property>
  <property fmtid="{D5CDD505-2E9C-101B-9397-08002B2CF9AE}" pid="25" name="GUID">
    <vt:lpwstr>c6a8a6de-09ce-4a8a-a762-6c73c5a8a1a1</vt:lpwstr>
  </property>
  <property fmtid="{D5CDD505-2E9C-101B-9397-08002B2CF9AE}" pid="26" name="xd_Signature">
    <vt:bool>false</vt:bool>
  </property>
  <property fmtid="{D5CDD505-2E9C-101B-9397-08002B2CF9AE}" pid="27" name="xd_ProgID">
    <vt:lpwstr/>
  </property>
  <property fmtid="{D5CDD505-2E9C-101B-9397-08002B2CF9AE}" pid="28" name="_ExtendedDescription">
    <vt:lpwstr/>
  </property>
  <property fmtid="{D5CDD505-2E9C-101B-9397-08002B2CF9AE}" pid="29" name="TriggerFlowInfo">
    <vt:lpwstr/>
  </property>
  <property fmtid="{D5CDD505-2E9C-101B-9397-08002B2CF9AE}" pid="30" name="_SourceUrl">
    <vt:lpwstr/>
  </property>
  <property fmtid="{D5CDD505-2E9C-101B-9397-08002B2CF9AE}" pid="31" name="_SharedFileIndex">
    <vt:lpwstr/>
  </property>
  <property fmtid="{D5CDD505-2E9C-101B-9397-08002B2CF9AE}" pid="32" name="ComplianceAssetId">
    <vt:lpwstr/>
  </property>
  <property fmtid="{D5CDD505-2E9C-101B-9397-08002B2CF9AE}" pid="33" name="TemplateUrl">
    <vt:lpwstr/>
  </property>
</Properties>
</file>