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677F6" w14:textId="77777777" w:rsidR="004E52CE" w:rsidRDefault="00C86B3D" w:rsidP="004E52CE">
      <w:pPr>
        <w:pStyle w:val="TitleRightBold"/>
      </w:pPr>
      <w:bookmarkStart w:id="0" w:name="EXHIBIT_B"/>
      <w:r>
        <w:t>EXHIBIT B</w:t>
      </w:r>
      <w:bookmarkEnd w:id="0"/>
    </w:p>
    <w:p w14:paraId="29C50E28" w14:textId="77777777" w:rsidR="004E52CE" w:rsidRPr="006664E8" w:rsidRDefault="00C86B3D" w:rsidP="004E52CE">
      <w:pPr>
        <w:pStyle w:val="TitleCenter"/>
        <w:rPr>
          <w:u w:val="single"/>
        </w:rPr>
      </w:pPr>
      <w:r w:rsidRPr="006664E8">
        <w:rPr>
          <w:u w:val="single"/>
        </w:rPr>
        <w:t>FORM OF CERTIFICATE FOR TRANSFER TO QIB</w:t>
      </w:r>
    </w:p>
    <w:p w14:paraId="07BCDCB1" w14:textId="77777777" w:rsidR="004E52CE" w:rsidRDefault="00C86B3D" w:rsidP="004E52CE">
      <w:pPr>
        <w:pStyle w:val="BodyText"/>
        <w:tabs>
          <w:tab w:val="left" w:pos="5130"/>
        </w:tabs>
        <w:jc w:val="right"/>
      </w:pPr>
      <w:r>
        <w:t>[Date]</w:t>
      </w:r>
    </w:p>
    <w:p w14:paraId="736B22B4" w14:textId="77777777" w:rsidR="004E52CE" w:rsidRDefault="00C86B3D" w:rsidP="004E52CE">
      <w:r>
        <w:t>Citibank, N.A.</w:t>
      </w:r>
    </w:p>
    <w:p w14:paraId="701F3A44" w14:textId="77777777" w:rsidR="004E52CE" w:rsidRDefault="00C86B3D" w:rsidP="004E52CE">
      <w:r>
        <w:t>388 Greenwich Street</w:t>
      </w:r>
    </w:p>
    <w:p w14:paraId="790B2BAD" w14:textId="31030304" w:rsidR="004E52CE" w:rsidRDefault="00C86B3D" w:rsidP="004E52CE">
      <w:r>
        <w:t xml:space="preserve">New York, New York 10013 </w:t>
      </w:r>
    </w:p>
    <w:p w14:paraId="3C97781F" w14:textId="77777777" w:rsidR="004E52CE" w:rsidRDefault="00C86B3D" w:rsidP="004E52CE">
      <w:r>
        <w:t>U.S.A</w:t>
      </w:r>
    </w:p>
    <w:p w14:paraId="6238417A" w14:textId="784C7223" w:rsidR="004E52CE" w:rsidRDefault="00C86B3D" w:rsidP="004E52CE">
      <w:pPr>
        <w:pStyle w:val="BodyTextNoIndent"/>
        <w:ind w:left="720" w:hanging="720"/>
      </w:pPr>
      <w:r>
        <w:t xml:space="preserve">Attn: </w:t>
      </w:r>
      <w:r w:rsidR="006C16A0">
        <w:t>Agency &amp; Trust – Mercury Chile Holdco LLC</w:t>
      </w:r>
      <w:r w:rsidR="006C16A0" w:rsidRPr="00B44868">
        <w:t xml:space="preserve"> </w:t>
      </w:r>
    </w:p>
    <w:p w14:paraId="763F33CE" w14:textId="0AC2C971" w:rsidR="004E52CE" w:rsidRDefault="00C86B3D" w:rsidP="004E52CE">
      <w:pPr>
        <w:pStyle w:val="BodyTextNoIndent"/>
        <w:ind w:left="720" w:hanging="720"/>
      </w:pPr>
      <w:r>
        <w:t>Re:</w:t>
      </w:r>
      <w:r>
        <w:tab/>
      </w:r>
      <w:r w:rsidR="00C33243">
        <w:t>6.500</w:t>
      </w:r>
      <w:r>
        <w:t>% Senior Secured Guaranteed Notes due 2027 (the “</w:t>
      </w:r>
      <w:proofErr w:type="gramStart"/>
      <w:r w:rsidRPr="00A62AA5">
        <w:rPr>
          <w:u w:val="single"/>
        </w:rPr>
        <w:t>Notes</w:t>
      </w:r>
      <w:r>
        <w:t>”‘</w:t>
      </w:r>
      <w:proofErr w:type="gramEnd"/>
      <w:r>
        <w:t xml:space="preserve">) of </w:t>
      </w:r>
      <w:r w:rsidRPr="00B44868">
        <w:t xml:space="preserve">Mercury Chile </w:t>
      </w:r>
      <w:r w:rsidRPr="00B44868">
        <w:t>Holdco LLC</w:t>
      </w:r>
      <w:r>
        <w:t xml:space="preserve"> (the “</w:t>
      </w:r>
      <w:r>
        <w:rPr>
          <w:u w:val="single"/>
        </w:rPr>
        <w:t>Issuer</w:t>
      </w:r>
      <w:r>
        <w:t>”)</w:t>
      </w:r>
    </w:p>
    <w:p w14:paraId="71B3686F" w14:textId="77777777" w:rsidR="004E52CE" w:rsidRDefault="00C86B3D" w:rsidP="004E52CE">
      <w:pPr>
        <w:pStyle w:val="BodyTextNoIndent"/>
      </w:pPr>
      <w:r>
        <w:t>Ladies and Gentlemen:</w:t>
      </w:r>
    </w:p>
    <w:p w14:paraId="0ABA5B3F" w14:textId="78354EC8" w:rsidR="004E52CE" w:rsidRDefault="00C86B3D" w:rsidP="004E52CE">
      <w:pPr>
        <w:pStyle w:val="BodyText"/>
        <w:ind w:firstLine="1440"/>
      </w:pPr>
      <w:r>
        <w:t xml:space="preserve">Reference is hereby made to the Indenture, dated as of January </w:t>
      </w:r>
      <w:r w:rsidR="00C33243">
        <w:t>24</w:t>
      </w:r>
      <w:r>
        <w:t>, 2022 (as amended and supplemented from time to time, the “</w:t>
      </w:r>
      <w:r w:rsidRPr="00600388">
        <w:rPr>
          <w:u w:val="single"/>
        </w:rPr>
        <w:t>Indenture</w:t>
      </w:r>
      <w:r>
        <w:t xml:space="preserve">”), between the Issuer, </w:t>
      </w:r>
      <w:r w:rsidRPr="004E52CE">
        <w:t>Mercury Chile Co I</w:t>
      </w:r>
      <w:r>
        <w:t>I</w:t>
      </w:r>
      <w:r w:rsidRPr="004E52CE">
        <w:t xml:space="preserve"> Ltd., Inversiones L</w:t>
      </w:r>
      <w:r>
        <w:t>K</w:t>
      </w:r>
      <w:r w:rsidRPr="004E52CE">
        <w:t xml:space="preserve"> Sp</w:t>
      </w:r>
      <w:r>
        <w:t>A</w:t>
      </w:r>
      <w:r w:rsidRPr="004E52CE">
        <w:t>, Omeg</w:t>
      </w:r>
      <w:r w:rsidRPr="004E52CE">
        <w:t xml:space="preserve">a </w:t>
      </w:r>
      <w:proofErr w:type="gramStart"/>
      <w:r w:rsidRPr="004E52CE">
        <w:t>Sp</w:t>
      </w:r>
      <w:r>
        <w:t>A</w:t>
      </w:r>
      <w:proofErr w:type="gramEnd"/>
      <w:r w:rsidRPr="004E52CE">
        <w:t xml:space="preserve"> and Inversiones Cachagua Sp</w:t>
      </w:r>
      <w:r>
        <w:t>a (the “</w:t>
      </w:r>
      <w:r w:rsidRPr="004E52CE">
        <w:rPr>
          <w:u w:val="single"/>
        </w:rPr>
        <w:t>Guarantors</w:t>
      </w:r>
      <w:r>
        <w:t>”), and Citibank, N.A., as Trustee. Capitalized terms used but not defined herein shall have the meanings given them in the Indenture.</w:t>
      </w:r>
    </w:p>
    <w:p w14:paraId="2A4B292D" w14:textId="0BA21A99" w:rsidR="004E52CE" w:rsidRDefault="00C86B3D" w:rsidP="004E52CE">
      <w:pPr>
        <w:pStyle w:val="BodyText"/>
        <w:ind w:firstLine="1440"/>
      </w:pPr>
      <w:r>
        <w:t xml:space="preserve">This letter relates to U.S.$              </w:t>
      </w:r>
      <w:r>
        <w:tab/>
        <w:t xml:space="preserve">aggregate principal </w:t>
      </w:r>
      <w:proofErr w:type="gramStart"/>
      <w:r>
        <w:t>amount</w:t>
      </w:r>
      <w:proofErr w:type="gramEnd"/>
      <w:r>
        <w:t xml:space="preserve"> of Notes [</w:t>
      </w:r>
      <w:r w:rsidRPr="006664E8">
        <w:rPr>
          <w:i/>
          <w:iCs/>
        </w:rPr>
        <w:t>in the case of a transfer of an interest in a Regulation S Global Note</w:t>
      </w:r>
      <w:r>
        <w:t>: which represents an interest in a Regulation S Global Note] beneficially owned by the undersigned (the “</w:t>
      </w:r>
      <w:r w:rsidRPr="004E52CE">
        <w:rPr>
          <w:u w:val="single"/>
        </w:rPr>
        <w:t>Transferor</w:t>
      </w:r>
      <w:r>
        <w:t>”) to effect the transfer of such Notes in exchange for an equivalent beneficial interest in the Rule 144A Global Note.</w:t>
      </w:r>
    </w:p>
    <w:p w14:paraId="20775A0C" w14:textId="77777777" w:rsidR="004E52CE" w:rsidRDefault="00C86B3D" w:rsidP="004E52CE">
      <w:pPr>
        <w:pStyle w:val="BodyText"/>
        <w:ind w:firstLine="1440"/>
      </w:pPr>
      <w:r>
        <w:t xml:space="preserve">In connection with such request, and with respect to such Notes, the Transferor does hereby certify that such Notes are being </w:t>
      </w:r>
      <w:r>
        <w:t>transferred in accordance with Rule 144A under the U.S. Securities Act of 1933, as amended (“</w:t>
      </w:r>
      <w:r w:rsidRPr="00600388">
        <w:rPr>
          <w:u w:val="single"/>
        </w:rPr>
        <w:t>Rule 144A</w:t>
      </w:r>
      <w:r>
        <w:t xml:space="preserve">”) to a transferee that the Transferor reasonably believes is purchasing the Notes for its own account or an account with respect to which the transferee </w:t>
      </w:r>
      <w:r>
        <w:t>exercises sole investment discretion, and the transferee, as well as any such account, is a “qualified institutional buyer” within the meaning of Rule 144 A, in a transaction meeting the requirements of Rule 144A and in accordance with applicable securitie</w:t>
      </w:r>
      <w:r>
        <w:t>s laws of any state of the United States or any other jurisdiction.</w:t>
      </w:r>
    </w:p>
    <w:p w14:paraId="1DC648C4" w14:textId="6C91CACC" w:rsidR="004E52CE" w:rsidRDefault="00C86B3D" w:rsidP="004E52CE">
      <w:pPr>
        <w:pStyle w:val="BodyText"/>
        <w:ind w:firstLine="1440"/>
      </w:pPr>
      <w:r>
        <w:t>You and the Issuer are entitled to rely upon this letter and are irrevocably authorized to produce this letter or a copy hereof to any interested party in any administrative or legal proce</w:t>
      </w:r>
      <w:r>
        <w:t>edings or official inquiry with respect to the matters covered hereby.</w:t>
      </w:r>
    </w:p>
    <w:p w14:paraId="5AE248D7" w14:textId="77777777" w:rsidR="004E52CE" w:rsidRDefault="00C86B3D" w:rsidP="004E52CE">
      <w:pPr>
        <w:pStyle w:val="BodyText"/>
      </w:pPr>
      <w:r>
        <w:t xml:space="preserve"> </w:t>
      </w:r>
    </w:p>
    <w:p w14:paraId="36113E71" w14:textId="77777777" w:rsidR="004E52CE" w:rsidRDefault="00C86B3D" w:rsidP="004E52CE">
      <w:r>
        <w:br w:type="page"/>
      </w:r>
    </w:p>
    <w:tbl>
      <w:tblPr>
        <w:tblStyle w:val="TableGrid"/>
        <w:tblW w:w="2279" w:type="pct"/>
        <w:tblLayout w:type="fixed"/>
        <w:tblCellMar>
          <w:left w:w="0" w:type="dxa"/>
          <w:right w:w="115" w:type="dxa"/>
        </w:tblCellMar>
        <w:tblLook w:val="04A0" w:firstRow="1" w:lastRow="0" w:firstColumn="1" w:lastColumn="0" w:noHBand="0" w:noVBand="1"/>
      </w:tblPr>
      <w:tblGrid>
        <w:gridCol w:w="625"/>
        <w:gridCol w:w="3313"/>
      </w:tblGrid>
      <w:tr w:rsidR="000448B9" w14:paraId="3A21397E" w14:textId="77777777" w:rsidTr="00992700">
        <w:tc>
          <w:tcPr>
            <w:tcW w:w="5000" w:type="pct"/>
            <w:gridSpan w:val="2"/>
          </w:tcPr>
          <w:p w14:paraId="4E9542D3" w14:textId="77777777" w:rsidR="004E52CE" w:rsidRDefault="00C86B3D" w:rsidP="00992700">
            <w:pPr>
              <w:spacing w:after="480"/>
            </w:pPr>
            <w:r w:rsidRPr="006664E8">
              <w:lastRenderedPageBreak/>
              <w:t>Very truly yours,</w:t>
            </w:r>
          </w:p>
          <w:p w14:paraId="4F318752" w14:textId="77777777" w:rsidR="004E52CE" w:rsidRDefault="00C86B3D" w:rsidP="00992700">
            <w:pPr>
              <w:spacing w:after="480"/>
            </w:pPr>
            <w:r w:rsidRPr="006664E8">
              <w:t>[Name of Transferor]</w:t>
            </w:r>
          </w:p>
        </w:tc>
      </w:tr>
      <w:tr w:rsidR="000448B9" w14:paraId="3E2D5A25" w14:textId="77777777" w:rsidTr="00992700">
        <w:tc>
          <w:tcPr>
            <w:tcW w:w="793" w:type="pct"/>
          </w:tcPr>
          <w:p w14:paraId="27A77569" w14:textId="77777777" w:rsidR="004E52CE" w:rsidRDefault="00C86B3D" w:rsidP="00992700">
            <w:r>
              <w:t>By:</w:t>
            </w:r>
          </w:p>
        </w:tc>
        <w:tc>
          <w:tcPr>
            <w:tcW w:w="4207" w:type="pct"/>
            <w:tcBorders>
              <w:bottom w:val="single" w:sz="4" w:space="0" w:color="auto"/>
            </w:tcBorders>
          </w:tcPr>
          <w:p w14:paraId="5E50006E" w14:textId="77777777" w:rsidR="004E52CE" w:rsidRDefault="004E52CE" w:rsidP="00992700"/>
        </w:tc>
      </w:tr>
      <w:tr w:rsidR="000448B9" w14:paraId="0B593C71" w14:textId="77777777" w:rsidTr="00992700">
        <w:tc>
          <w:tcPr>
            <w:tcW w:w="793" w:type="pct"/>
          </w:tcPr>
          <w:p w14:paraId="6CE823A4" w14:textId="77777777" w:rsidR="004E52CE" w:rsidRDefault="004E52CE" w:rsidP="00992700"/>
        </w:tc>
        <w:tc>
          <w:tcPr>
            <w:tcW w:w="4207" w:type="pct"/>
            <w:tcMar>
              <w:left w:w="0" w:type="dxa"/>
            </w:tcMar>
          </w:tcPr>
          <w:p w14:paraId="20AC417E" w14:textId="77777777" w:rsidR="004E52CE" w:rsidRDefault="004E52CE" w:rsidP="00992700"/>
        </w:tc>
      </w:tr>
      <w:tr w:rsidR="000448B9" w14:paraId="6977D280" w14:textId="77777777" w:rsidTr="00992700">
        <w:tc>
          <w:tcPr>
            <w:tcW w:w="793" w:type="pct"/>
            <w:tcBorders>
              <w:bottom w:val="single" w:sz="4" w:space="0" w:color="auto"/>
            </w:tcBorders>
          </w:tcPr>
          <w:p w14:paraId="79708155" w14:textId="77777777" w:rsidR="004E52CE" w:rsidRDefault="004E52CE" w:rsidP="00992700"/>
        </w:tc>
        <w:tc>
          <w:tcPr>
            <w:tcW w:w="4207" w:type="pct"/>
            <w:tcBorders>
              <w:bottom w:val="single" w:sz="4" w:space="0" w:color="auto"/>
            </w:tcBorders>
            <w:tcMar>
              <w:left w:w="0" w:type="dxa"/>
            </w:tcMar>
          </w:tcPr>
          <w:p w14:paraId="6C1E8240" w14:textId="77777777" w:rsidR="004E52CE" w:rsidRDefault="004E52CE" w:rsidP="00992700"/>
        </w:tc>
      </w:tr>
    </w:tbl>
    <w:p w14:paraId="34D35F14" w14:textId="77777777" w:rsidR="004E52CE" w:rsidRDefault="00C86B3D" w:rsidP="004E52CE">
      <w:r>
        <w:t>Authorized Signature</w:t>
      </w:r>
    </w:p>
    <w:p w14:paraId="2BF34F4B" w14:textId="77777777" w:rsidR="004E52CE" w:rsidRDefault="004E52CE" w:rsidP="004E52CE"/>
    <w:p w14:paraId="3035BF99" w14:textId="77777777" w:rsidR="004E52CE" w:rsidRDefault="004E52CE" w:rsidP="004E52CE"/>
    <w:p w14:paraId="190411C6" w14:textId="77777777" w:rsidR="004E52CE" w:rsidRDefault="00C86B3D" w:rsidP="004E52CE">
      <w:pPr>
        <w:pStyle w:val="BodyText"/>
      </w:pPr>
      <w:r>
        <w:t xml:space="preserve"> </w:t>
      </w:r>
    </w:p>
    <w:p w14:paraId="0A5DF99C" w14:textId="77777777" w:rsidR="004863CE" w:rsidRDefault="00C86B3D" w:rsidP="004863CE">
      <w:pPr>
        <w:autoSpaceDE w:val="0"/>
        <w:autoSpaceDN w:val="0"/>
        <w:adjustRightInd w:val="0"/>
        <w:snapToGrid w:val="0"/>
        <w:rPr>
          <w:rFonts w:ascii="TimesNewRoman" w:eastAsia="Times New Roman" w:hAnsi="TimesNewRoman" w:cs="TimesNewRoman"/>
          <w:color w:val="000000"/>
          <w:lang w:val="x-none" w:bidi="ar-SA"/>
        </w:rPr>
      </w:pPr>
      <w:r>
        <w:rPr>
          <w:rFonts w:ascii="TimesNewRoman" w:eastAsia="Times New Roman" w:hAnsi="TimesNewRoman" w:cs="TimesNewRoman"/>
          <w:color w:val="000000"/>
          <w:lang w:val="x-none" w:bidi="ar-SA"/>
        </w:rPr>
        <w:t>___________________________</w:t>
      </w:r>
    </w:p>
    <w:p w14:paraId="523D8D1E" w14:textId="7A8EF0A0" w:rsidR="004863CE" w:rsidRDefault="00C86B3D" w:rsidP="004863CE">
      <w:pPr>
        <w:autoSpaceDE w:val="0"/>
        <w:autoSpaceDN w:val="0"/>
        <w:adjustRightInd w:val="0"/>
        <w:snapToGrid w:val="0"/>
        <w:rPr>
          <w:rFonts w:ascii="TimesNewRoman" w:eastAsia="Times New Roman" w:hAnsi="TimesNewRoman" w:cs="TimesNewRoman"/>
          <w:color w:val="000000"/>
          <w:lang w:val="x-none" w:bidi="ar-SA"/>
        </w:rPr>
      </w:pPr>
      <w:r>
        <w:rPr>
          <w:rFonts w:ascii="TimesNewRoman" w:eastAsia="Times New Roman" w:hAnsi="TimesNewRoman" w:cs="TimesNewRoman"/>
          <w:color w:val="000000"/>
          <w:lang w:val="x-none" w:bidi="ar-SA"/>
        </w:rPr>
        <w:t>Signature Guarantee</w:t>
      </w:r>
    </w:p>
    <w:p w14:paraId="1E5BA1A0" w14:textId="77777777" w:rsidR="004863CE" w:rsidRDefault="00C86B3D" w:rsidP="004863CE">
      <w:pPr>
        <w:autoSpaceDE w:val="0"/>
        <w:autoSpaceDN w:val="0"/>
        <w:adjustRightInd w:val="0"/>
        <w:snapToGrid w:val="0"/>
        <w:rPr>
          <w:rFonts w:ascii="TimesNewRoman" w:eastAsia="Times New Roman" w:hAnsi="TimesNewRoman" w:cs="TimesNewRoman"/>
          <w:color w:val="000000"/>
          <w:lang w:val="x-none" w:bidi="ar-SA"/>
        </w:rPr>
      </w:pPr>
      <w:r>
        <w:rPr>
          <w:rFonts w:ascii="TimesNewRoman" w:eastAsia="Times New Roman" w:hAnsi="TimesNewRoman" w:cs="TimesNewRoman"/>
          <w:color w:val="000000"/>
          <w:lang w:val="x-none" w:bidi="ar-SA"/>
        </w:rPr>
        <w:t xml:space="preserve">Signature(s) must be guaranteed by an eligible </w:t>
      </w:r>
      <w:r>
        <w:rPr>
          <w:rFonts w:ascii="TimesNewRoman" w:eastAsia="Times New Roman" w:hAnsi="TimesNewRoman" w:cs="TimesNewRoman"/>
          <w:color w:val="000000"/>
          <w:lang w:val="x-none" w:bidi="ar-SA"/>
        </w:rPr>
        <w:t>Guarantor Institution (banks, stock brokers, savings and loan associations and credit unions) with membership in an approved signature guarantee medallion program</w:t>
      </w:r>
    </w:p>
    <w:p w14:paraId="4C2A8D74" w14:textId="77777777" w:rsidR="004E52CE" w:rsidRDefault="004E52CE" w:rsidP="004E52CE">
      <w:pPr>
        <w:pStyle w:val="BodyText"/>
        <w:sectPr w:rsidR="004E52CE" w:rsidSect="0076376F">
          <w:footerReference w:type="default" r:id="rId8"/>
          <w:footerReference w:type="first" r:id="rId9"/>
          <w:pgSz w:w="12240" w:h="15840" w:code="1"/>
          <w:pgMar w:top="1440" w:right="1800" w:bottom="1440" w:left="1800" w:header="720" w:footer="720" w:gutter="0"/>
          <w:pgNumType w:start="1"/>
          <w:cols w:space="720"/>
          <w:titlePg/>
          <w:docGrid w:linePitch="360"/>
        </w:sectPr>
      </w:pPr>
    </w:p>
    <w:p w14:paraId="178181A5" w14:textId="77777777" w:rsidR="004E52CE" w:rsidRDefault="00C86B3D" w:rsidP="004E52CE">
      <w:pPr>
        <w:pStyle w:val="TitleRightBold"/>
      </w:pPr>
      <w:bookmarkStart w:id="3" w:name="EXHIBIT_C"/>
      <w:r>
        <w:lastRenderedPageBreak/>
        <w:t>EXHIBIT C</w:t>
      </w:r>
      <w:bookmarkEnd w:id="3"/>
    </w:p>
    <w:p w14:paraId="5E575CFF" w14:textId="77777777" w:rsidR="004E52CE" w:rsidRPr="00691DF5" w:rsidRDefault="00C86B3D" w:rsidP="004E52CE">
      <w:pPr>
        <w:pStyle w:val="TitleCenter"/>
        <w:rPr>
          <w:u w:val="single"/>
        </w:rPr>
      </w:pPr>
      <w:r w:rsidRPr="00691DF5">
        <w:rPr>
          <w:u w:val="single"/>
        </w:rPr>
        <w:t>FORM OF CERTIFICATE FOR TRANSFER PURSUANT TO REGULATION S</w:t>
      </w:r>
    </w:p>
    <w:p w14:paraId="58979C78" w14:textId="77777777" w:rsidR="004E52CE" w:rsidRPr="00691DF5" w:rsidRDefault="00C86B3D" w:rsidP="004E52CE">
      <w:pPr>
        <w:pStyle w:val="TitleCenter"/>
      </w:pPr>
      <w:r w:rsidRPr="00691DF5">
        <w:t>[Date]</w:t>
      </w:r>
    </w:p>
    <w:p w14:paraId="4B5A8EC5" w14:textId="77777777" w:rsidR="004E52CE" w:rsidRDefault="00C86B3D" w:rsidP="004E52CE">
      <w:r>
        <w:t>Citibank, N.A.</w:t>
      </w:r>
    </w:p>
    <w:p w14:paraId="6C23F9F9" w14:textId="77777777" w:rsidR="004E52CE" w:rsidRDefault="00C86B3D" w:rsidP="004E52CE">
      <w:r>
        <w:t xml:space="preserve">388 Greenwich Street </w:t>
      </w:r>
    </w:p>
    <w:p w14:paraId="3B39C091" w14:textId="77777777" w:rsidR="004E52CE" w:rsidRDefault="00C86B3D" w:rsidP="004E52CE">
      <w:r>
        <w:t xml:space="preserve">New York, New York 10013 </w:t>
      </w:r>
    </w:p>
    <w:p w14:paraId="319D3EF0" w14:textId="77777777" w:rsidR="004E52CE" w:rsidRDefault="00C86B3D" w:rsidP="004E52CE">
      <w:r>
        <w:t>U.S.A</w:t>
      </w:r>
    </w:p>
    <w:p w14:paraId="05063C02" w14:textId="769C4DF3" w:rsidR="004E52CE" w:rsidRDefault="00C86B3D" w:rsidP="004E52CE">
      <w:pPr>
        <w:pStyle w:val="BodyTextNoIndent"/>
      </w:pPr>
      <w:r>
        <w:t xml:space="preserve">Attn: </w:t>
      </w:r>
      <w:r w:rsidR="006C16A0">
        <w:t>Agency &amp; Trust – Mercury Chile Holdco LLC</w:t>
      </w:r>
      <w:r w:rsidR="006C16A0" w:rsidRPr="00B44868">
        <w:t xml:space="preserve"> </w:t>
      </w:r>
    </w:p>
    <w:p w14:paraId="5B38C7DB" w14:textId="2BF91AAD" w:rsidR="004E52CE" w:rsidRDefault="00C86B3D" w:rsidP="004E52CE">
      <w:pPr>
        <w:pStyle w:val="BodyTextNoIndent"/>
        <w:ind w:left="720" w:hanging="720"/>
      </w:pPr>
      <w:r>
        <w:t>Re:</w:t>
      </w:r>
      <w:r>
        <w:tab/>
      </w:r>
      <w:r w:rsidR="00C33243">
        <w:t>6.500</w:t>
      </w:r>
      <w:r>
        <w:t xml:space="preserve">% Senior </w:t>
      </w:r>
      <w:r>
        <w:t>Secured Guaranteed Notes due 2027 (the “</w:t>
      </w:r>
      <w:proofErr w:type="gramStart"/>
      <w:r w:rsidRPr="00A62AA5">
        <w:rPr>
          <w:u w:val="single"/>
        </w:rPr>
        <w:t>Notes</w:t>
      </w:r>
      <w:r>
        <w:t>”‘</w:t>
      </w:r>
      <w:proofErr w:type="gramEnd"/>
      <w:r>
        <w:t xml:space="preserve">) of </w:t>
      </w:r>
      <w:r w:rsidRPr="00B44868">
        <w:t>Mercury Chile Holdco LLC</w:t>
      </w:r>
      <w:r>
        <w:t xml:space="preserve"> (the “</w:t>
      </w:r>
      <w:r>
        <w:rPr>
          <w:u w:val="single"/>
        </w:rPr>
        <w:t>Issuer</w:t>
      </w:r>
      <w:r>
        <w:t>”)</w:t>
      </w:r>
    </w:p>
    <w:p w14:paraId="2C580011" w14:textId="77777777" w:rsidR="004E52CE" w:rsidRDefault="00C86B3D" w:rsidP="004E52CE">
      <w:pPr>
        <w:pStyle w:val="BodyTextNoIndent"/>
      </w:pPr>
      <w:r>
        <w:t>Ladies and Gentlemen:</w:t>
      </w:r>
    </w:p>
    <w:p w14:paraId="2FB1EE66" w14:textId="20737370" w:rsidR="004E52CE" w:rsidRDefault="00C86B3D" w:rsidP="004E52CE">
      <w:pPr>
        <w:pStyle w:val="BodyText"/>
        <w:ind w:firstLine="1440"/>
      </w:pPr>
      <w:r>
        <w:t xml:space="preserve">Reference is hereby made to the Indenture, dated as of January </w:t>
      </w:r>
      <w:r w:rsidR="00C33243">
        <w:t>24</w:t>
      </w:r>
      <w:r>
        <w:t>, 2022 (as amended and supplemented from time to time, the “</w:t>
      </w:r>
      <w:r w:rsidRPr="00600388">
        <w:rPr>
          <w:u w:val="single"/>
        </w:rPr>
        <w:t>Indenture</w:t>
      </w:r>
      <w:r>
        <w:t>”), betw</w:t>
      </w:r>
      <w:r>
        <w:t xml:space="preserve">een the Issuer, </w:t>
      </w:r>
      <w:r w:rsidRPr="004E52CE">
        <w:t>Mercury Chile Co I</w:t>
      </w:r>
      <w:r>
        <w:t>I</w:t>
      </w:r>
      <w:r w:rsidRPr="004E52CE">
        <w:t xml:space="preserve"> Ltd., Inversiones L</w:t>
      </w:r>
      <w:r>
        <w:t>K</w:t>
      </w:r>
      <w:r w:rsidRPr="004E52CE">
        <w:t xml:space="preserve"> Sp</w:t>
      </w:r>
      <w:r>
        <w:t>A</w:t>
      </w:r>
      <w:r w:rsidRPr="004E52CE">
        <w:t xml:space="preserve">, Omega </w:t>
      </w:r>
      <w:proofErr w:type="gramStart"/>
      <w:r w:rsidRPr="004E52CE">
        <w:t>Sp</w:t>
      </w:r>
      <w:r>
        <w:t>A</w:t>
      </w:r>
      <w:proofErr w:type="gramEnd"/>
      <w:r w:rsidRPr="004E52CE">
        <w:t xml:space="preserve"> and Inversiones Cachagua Sp</w:t>
      </w:r>
      <w:r>
        <w:t>a (the “</w:t>
      </w:r>
      <w:r w:rsidRPr="004E52CE">
        <w:rPr>
          <w:u w:val="single"/>
        </w:rPr>
        <w:t>Guarantors</w:t>
      </w:r>
      <w:r>
        <w:t>”), and Citibank, N.A., as Trustee. Capitalized terms used but not defined herein shall have the meanings given them in the Indenture.</w:t>
      </w:r>
    </w:p>
    <w:p w14:paraId="7D63ACDA" w14:textId="200EF467" w:rsidR="004E52CE" w:rsidRDefault="00C86B3D" w:rsidP="004E52CE">
      <w:pPr>
        <w:pStyle w:val="BodyText"/>
        <w:ind w:firstLine="1440"/>
      </w:pPr>
      <w:r>
        <w:t>In c</w:t>
      </w:r>
      <w:r>
        <w:t>onnection with our proposed sale of U.S.$</w:t>
      </w:r>
      <w:r>
        <w:tab/>
        <w:t>aggregate principal amount of the Notes [</w:t>
      </w:r>
      <w:r w:rsidRPr="00600388">
        <w:rPr>
          <w:i/>
          <w:iCs/>
        </w:rPr>
        <w:t>in the case of a transfer of an interest in a 144A Global Note:, which represent an interest in a 144A Global Note</w:t>
      </w:r>
      <w:r>
        <w:t>] beneficially owned by the undersigned (“</w:t>
      </w:r>
      <w:r w:rsidRPr="004E52CE">
        <w:rPr>
          <w:u w:val="single"/>
        </w:rPr>
        <w:t>Transferor</w:t>
      </w:r>
      <w:r>
        <w:t xml:space="preserve">”), we </w:t>
      </w:r>
      <w:r>
        <w:t>confirm that such sale has been effected pursuant to and in accordance with Regulation S under the U.S. Securities Act of 1933, as amended (the “</w:t>
      </w:r>
      <w:r w:rsidRPr="00600388">
        <w:rPr>
          <w:u w:val="single"/>
        </w:rPr>
        <w:t>Securities Act</w:t>
      </w:r>
      <w:r>
        <w:t>”‘), and, accordingly, we represent that:</w:t>
      </w:r>
    </w:p>
    <w:p w14:paraId="73EB25BF" w14:textId="77777777" w:rsidR="004E52CE" w:rsidRDefault="00C86B3D" w:rsidP="004E52CE">
      <w:pPr>
        <w:pStyle w:val="BodyText"/>
        <w:ind w:left="720"/>
      </w:pPr>
      <w:r>
        <w:t>(a)</w:t>
      </w:r>
      <w:r>
        <w:tab/>
        <w:t xml:space="preserve">the offer of the Notes was not made to a person in </w:t>
      </w:r>
      <w:r>
        <w:t xml:space="preserve">the United </w:t>
      </w:r>
      <w:proofErr w:type="gramStart"/>
      <w:r>
        <w:t>States;</w:t>
      </w:r>
      <w:proofErr w:type="gramEnd"/>
    </w:p>
    <w:p w14:paraId="1F1408A6" w14:textId="77777777" w:rsidR="004E52CE" w:rsidRDefault="00C86B3D" w:rsidP="004E52CE">
      <w:pPr>
        <w:pStyle w:val="BodyText"/>
        <w:ind w:left="720"/>
      </w:pPr>
      <w:r w:rsidRPr="00691DF5">
        <w:t>(</w:t>
      </w:r>
      <w:r>
        <w:t>b</w:t>
      </w:r>
      <w:r w:rsidRPr="00691DF5">
        <w:t>)</w:t>
      </w:r>
      <w:r w:rsidRPr="00691DF5">
        <w:tab/>
      </w:r>
      <w:r>
        <w:t>either (i) at the time the buy order was originated, the transferee was outside the United States or we and any person acting on our behalf reasonably believed that the transferee was outside the United States or (ii) the transaction</w:t>
      </w:r>
      <w:r>
        <w:t xml:space="preserve"> was executed in, on or through the facilities of a designated off-shore securities market and neither we nor any person acting on our behalf knows that the transaction has been pre-arranged with a buyer in the United States;</w:t>
      </w:r>
    </w:p>
    <w:p w14:paraId="5E9C904F" w14:textId="77777777" w:rsidR="004E52CE" w:rsidRDefault="00C86B3D" w:rsidP="004E52CE">
      <w:pPr>
        <w:pStyle w:val="BodyText"/>
        <w:ind w:left="720"/>
      </w:pPr>
      <w:r w:rsidRPr="00691DF5">
        <w:t>(</w:t>
      </w:r>
      <w:r>
        <w:t>c</w:t>
      </w:r>
      <w:r w:rsidRPr="00691DF5">
        <w:t>)</w:t>
      </w:r>
      <w:r w:rsidRPr="00691DF5">
        <w:tab/>
      </w:r>
      <w:r>
        <w:t xml:space="preserve">no directed selling </w:t>
      </w:r>
      <w:r>
        <w:t xml:space="preserve">efforts have been made in the United States in contravention of the requirements of Rule 903(b) or Rule 904(b) of Regulation S, as </w:t>
      </w:r>
      <w:proofErr w:type="gramStart"/>
      <w:r>
        <w:t>applicable;</w:t>
      </w:r>
      <w:proofErr w:type="gramEnd"/>
    </w:p>
    <w:p w14:paraId="375915E5" w14:textId="77777777" w:rsidR="004E52CE" w:rsidRDefault="00C86B3D" w:rsidP="004E52CE">
      <w:pPr>
        <w:pStyle w:val="BodyText"/>
        <w:ind w:left="720"/>
      </w:pPr>
      <w:r w:rsidRPr="00691DF5">
        <w:t>(</w:t>
      </w:r>
      <w:r>
        <w:t>d</w:t>
      </w:r>
      <w:r w:rsidRPr="00691DF5">
        <w:t>)</w:t>
      </w:r>
      <w:r w:rsidRPr="00691DF5">
        <w:tab/>
      </w:r>
      <w:r>
        <w:t>the transaction is not part of a plan or scheme to evade the registration requirements of the Securities Act;</w:t>
      </w:r>
      <w:r>
        <w:t xml:space="preserve"> and</w:t>
      </w:r>
    </w:p>
    <w:p w14:paraId="6FA9BAF2" w14:textId="77777777" w:rsidR="004E52CE" w:rsidRDefault="00C86B3D" w:rsidP="004E52CE">
      <w:pPr>
        <w:pStyle w:val="BodyText"/>
        <w:ind w:left="720"/>
      </w:pPr>
      <w:r w:rsidRPr="00691DF5">
        <w:lastRenderedPageBreak/>
        <w:t>(</w:t>
      </w:r>
      <w:r>
        <w:t>e</w:t>
      </w:r>
      <w:r w:rsidRPr="00691DF5">
        <w:t>)</w:t>
      </w:r>
      <w:r w:rsidRPr="00691DF5">
        <w:tab/>
      </w:r>
      <w:r>
        <w:t xml:space="preserve">we are the beneficial owner of the principal </w:t>
      </w:r>
      <w:proofErr w:type="gramStart"/>
      <w:r>
        <w:t>amount</w:t>
      </w:r>
      <w:proofErr w:type="gramEnd"/>
      <w:r>
        <w:t xml:space="preserve"> of Notes being transferred.</w:t>
      </w:r>
    </w:p>
    <w:p w14:paraId="5D75BE10" w14:textId="77777777" w:rsidR="004E52CE" w:rsidRDefault="00C86B3D" w:rsidP="004E52CE">
      <w:pPr>
        <w:pStyle w:val="BodyText"/>
        <w:ind w:left="720"/>
      </w:pPr>
      <w:r>
        <w:t>In addition, if the sale is made during a Distribution Compliance Period and the provisions of Rule 904(b)(1) or Rule 904(b)(2) of Regulation S are applicable thereto,</w:t>
      </w:r>
      <w:r>
        <w:t xml:space="preserve"> we confirm that such sale has been made in accordance with the applicable provisions of Rule 904(b)(1) or Rule 904(b)(2), as the case may be.</w:t>
      </w:r>
    </w:p>
    <w:p w14:paraId="0909583D" w14:textId="7D3C1A40" w:rsidR="004E52CE" w:rsidRDefault="00C86B3D" w:rsidP="004E52CE">
      <w:pPr>
        <w:pStyle w:val="BodyText"/>
        <w:ind w:firstLine="1440"/>
      </w:pPr>
      <w:r>
        <w:t>You and the Issuer are entitled to rely upon this letter and are irrevocably authorized to produce this letter or</w:t>
      </w:r>
      <w:r>
        <w:t xml:space="preserve"> a copy hereof to any interested party in any administrative or legal proceedings or official inquiry with respect to the matters covered hereby. Terms used in this letter have the meanings set forth in Regulation S.</w:t>
      </w:r>
    </w:p>
    <w:tbl>
      <w:tblPr>
        <w:tblStyle w:val="TableGrid"/>
        <w:tblW w:w="2279" w:type="pct"/>
        <w:tblLayout w:type="fixed"/>
        <w:tblCellMar>
          <w:left w:w="0" w:type="dxa"/>
          <w:right w:w="115" w:type="dxa"/>
        </w:tblCellMar>
        <w:tblLook w:val="04A0" w:firstRow="1" w:lastRow="0" w:firstColumn="1" w:lastColumn="0" w:noHBand="0" w:noVBand="1"/>
      </w:tblPr>
      <w:tblGrid>
        <w:gridCol w:w="625"/>
        <w:gridCol w:w="3313"/>
      </w:tblGrid>
      <w:tr w:rsidR="000448B9" w14:paraId="3058C226" w14:textId="77777777" w:rsidTr="00992700">
        <w:tc>
          <w:tcPr>
            <w:tcW w:w="5000" w:type="pct"/>
            <w:gridSpan w:val="2"/>
          </w:tcPr>
          <w:p w14:paraId="468AC944" w14:textId="77777777" w:rsidR="004E52CE" w:rsidRDefault="00C86B3D" w:rsidP="00992700">
            <w:pPr>
              <w:spacing w:after="480"/>
            </w:pPr>
            <w:r w:rsidRPr="006664E8">
              <w:t>Very truly yours,</w:t>
            </w:r>
          </w:p>
          <w:p w14:paraId="55581CE1" w14:textId="77777777" w:rsidR="004E52CE" w:rsidRDefault="00C86B3D" w:rsidP="00992700">
            <w:pPr>
              <w:spacing w:after="480"/>
            </w:pPr>
            <w:r w:rsidRPr="006664E8">
              <w:t>[Name of Transferor]</w:t>
            </w:r>
          </w:p>
        </w:tc>
      </w:tr>
      <w:tr w:rsidR="000448B9" w14:paraId="162FABDD" w14:textId="77777777" w:rsidTr="00992700">
        <w:tc>
          <w:tcPr>
            <w:tcW w:w="793" w:type="pct"/>
          </w:tcPr>
          <w:p w14:paraId="581D008C" w14:textId="77777777" w:rsidR="004E52CE" w:rsidRDefault="00C86B3D" w:rsidP="00992700">
            <w:r>
              <w:t>By:</w:t>
            </w:r>
          </w:p>
        </w:tc>
        <w:tc>
          <w:tcPr>
            <w:tcW w:w="4207" w:type="pct"/>
            <w:tcBorders>
              <w:bottom w:val="single" w:sz="4" w:space="0" w:color="auto"/>
            </w:tcBorders>
          </w:tcPr>
          <w:p w14:paraId="6BAAE568" w14:textId="77777777" w:rsidR="004E52CE" w:rsidRDefault="004E52CE" w:rsidP="00992700"/>
        </w:tc>
      </w:tr>
      <w:tr w:rsidR="000448B9" w14:paraId="2EA1FF03" w14:textId="77777777" w:rsidTr="00992700">
        <w:tc>
          <w:tcPr>
            <w:tcW w:w="793" w:type="pct"/>
          </w:tcPr>
          <w:p w14:paraId="3DE0F21C" w14:textId="77777777" w:rsidR="004E52CE" w:rsidRDefault="004E52CE" w:rsidP="00992700"/>
        </w:tc>
        <w:tc>
          <w:tcPr>
            <w:tcW w:w="4207" w:type="pct"/>
            <w:tcMar>
              <w:left w:w="0" w:type="dxa"/>
            </w:tcMar>
          </w:tcPr>
          <w:p w14:paraId="79B4F82E" w14:textId="77777777" w:rsidR="004E52CE" w:rsidRDefault="004E52CE" w:rsidP="00992700"/>
        </w:tc>
      </w:tr>
      <w:tr w:rsidR="000448B9" w14:paraId="046B2BBE" w14:textId="77777777" w:rsidTr="00992700">
        <w:tc>
          <w:tcPr>
            <w:tcW w:w="793" w:type="pct"/>
            <w:tcBorders>
              <w:bottom w:val="single" w:sz="4" w:space="0" w:color="auto"/>
            </w:tcBorders>
          </w:tcPr>
          <w:p w14:paraId="17C0EB23" w14:textId="77777777" w:rsidR="004E52CE" w:rsidRDefault="004E52CE" w:rsidP="00992700"/>
        </w:tc>
        <w:tc>
          <w:tcPr>
            <w:tcW w:w="4207" w:type="pct"/>
            <w:tcBorders>
              <w:bottom w:val="single" w:sz="4" w:space="0" w:color="auto"/>
            </w:tcBorders>
            <w:tcMar>
              <w:left w:w="0" w:type="dxa"/>
            </w:tcMar>
          </w:tcPr>
          <w:p w14:paraId="5F095768" w14:textId="77777777" w:rsidR="004E52CE" w:rsidRDefault="004E52CE" w:rsidP="00992700"/>
        </w:tc>
      </w:tr>
    </w:tbl>
    <w:p w14:paraId="1E79CE46" w14:textId="77777777" w:rsidR="004E52CE" w:rsidRDefault="00C86B3D" w:rsidP="004E52CE">
      <w:r>
        <w:t>Authorized Signature</w:t>
      </w:r>
    </w:p>
    <w:p w14:paraId="37410AC0" w14:textId="77777777" w:rsidR="004863CE" w:rsidRDefault="004863CE" w:rsidP="004863CE">
      <w:pPr>
        <w:autoSpaceDE w:val="0"/>
        <w:autoSpaceDN w:val="0"/>
        <w:adjustRightInd w:val="0"/>
        <w:snapToGrid w:val="0"/>
        <w:rPr>
          <w:rFonts w:ascii="TimesNewRoman" w:eastAsia="Times New Roman" w:hAnsi="TimesNewRoman" w:cs="TimesNewRoman"/>
          <w:color w:val="000000"/>
          <w:lang w:val="x-none" w:bidi="ar-SA"/>
        </w:rPr>
      </w:pPr>
    </w:p>
    <w:p w14:paraId="2DCC2748" w14:textId="033C316E" w:rsidR="004863CE" w:rsidRDefault="00C86B3D" w:rsidP="004863CE">
      <w:pPr>
        <w:autoSpaceDE w:val="0"/>
        <w:autoSpaceDN w:val="0"/>
        <w:adjustRightInd w:val="0"/>
        <w:snapToGrid w:val="0"/>
        <w:rPr>
          <w:rFonts w:ascii="TimesNewRoman" w:eastAsia="Times New Roman" w:hAnsi="TimesNewRoman" w:cs="TimesNewRoman"/>
          <w:color w:val="000000"/>
          <w:lang w:val="x-none" w:bidi="ar-SA"/>
        </w:rPr>
      </w:pPr>
      <w:r>
        <w:rPr>
          <w:rFonts w:ascii="TimesNewRoman" w:eastAsia="Times New Roman" w:hAnsi="TimesNewRoman" w:cs="TimesNewRoman"/>
          <w:color w:val="000000"/>
          <w:lang w:val="x-none" w:bidi="ar-SA"/>
        </w:rPr>
        <w:t>___________________________</w:t>
      </w:r>
    </w:p>
    <w:p w14:paraId="0C0BAF3B" w14:textId="77777777" w:rsidR="004863CE" w:rsidRDefault="00C86B3D" w:rsidP="004863CE">
      <w:pPr>
        <w:autoSpaceDE w:val="0"/>
        <w:autoSpaceDN w:val="0"/>
        <w:adjustRightInd w:val="0"/>
        <w:snapToGrid w:val="0"/>
        <w:rPr>
          <w:rFonts w:ascii="TimesNewRoman" w:eastAsia="Times New Roman" w:hAnsi="TimesNewRoman" w:cs="TimesNewRoman"/>
          <w:color w:val="000000"/>
          <w:lang w:val="x-none" w:bidi="ar-SA"/>
        </w:rPr>
      </w:pPr>
      <w:r>
        <w:rPr>
          <w:rFonts w:ascii="TimesNewRoman" w:eastAsia="Times New Roman" w:hAnsi="TimesNewRoman" w:cs="TimesNewRoman"/>
          <w:color w:val="000000"/>
          <w:lang w:val="x-none" w:bidi="ar-SA"/>
        </w:rPr>
        <w:t>Signature Guarantee</w:t>
      </w:r>
    </w:p>
    <w:p w14:paraId="73602253" w14:textId="74180F8A" w:rsidR="004E52CE" w:rsidRPr="00C86B3D" w:rsidRDefault="00C86B3D" w:rsidP="00C86B3D">
      <w:pPr>
        <w:autoSpaceDE w:val="0"/>
        <w:autoSpaceDN w:val="0"/>
        <w:adjustRightInd w:val="0"/>
        <w:snapToGrid w:val="0"/>
        <w:rPr>
          <w:rFonts w:ascii="TimesNewRoman" w:eastAsia="Times New Roman" w:hAnsi="TimesNewRoman" w:cs="TimesNewRoman"/>
          <w:color w:val="000000"/>
          <w:lang w:val="x-none" w:bidi="ar-SA"/>
        </w:rPr>
        <w:sectPr w:rsidR="004E52CE" w:rsidRPr="00C86B3D" w:rsidSect="0076376F">
          <w:footerReference w:type="default" r:id="rId10"/>
          <w:footerReference w:type="first" r:id="rId11"/>
          <w:pgSz w:w="12240" w:h="15840" w:code="1"/>
          <w:pgMar w:top="1440" w:right="1800" w:bottom="1440" w:left="1800" w:header="720" w:footer="720" w:gutter="0"/>
          <w:pgNumType w:start="1"/>
          <w:cols w:space="720"/>
          <w:titlePg/>
          <w:docGrid w:linePitch="360"/>
        </w:sectPr>
      </w:pPr>
      <w:r>
        <w:rPr>
          <w:rFonts w:ascii="TimesNewRoman" w:eastAsia="Times New Roman" w:hAnsi="TimesNewRoman" w:cs="TimesNewRoman"/>
          <w:color w:val="000000"/>
          <w:lang w:val="x-none" w:bidi="ar-SA"/>
        </w:rPr>
        <w:t xml:space="preserve">Signature(s) must be guaranteed by an eligible Guarantor Institution (banks, stock brokers, savings and loan associations and credit unions) with membership in an </w:t>
      </w:r>
      <w:r>
        <w:rPr>
          <w:rFonts w:ascii="TimesNewRoman" w:eastAsia="Times New Roman" w:hAnsi="TimesNewRoman" w:cs="TimesNewRoman"/>
          <w:color w:val="000000"/>
          <w:lang w:val="x-none" w:bidi="ar-SA"/>
        </w:rPr>
        <w:t xml:space="preserve">approved signature guarantee medallion </w:t>
      </w:r>
      <w:proofErr w:type="spellStart"/>
      <w:r>
        <w:rPr>
          <w:rFonts w:ascii="TimesNewRoman" w:eastAsia="Times New Roman" w:hAnsi="TimesNewRoman" w:cs="TimesNewRoman"/>
          <w:color w:val="000000"/>
          <w:lang w:val="x-none" w:bidi="ar-SA"/>
        </w:rPr>
        <w:t>progra</w:t>
      </w:r>
      <w:proofErr w:type="spellEnd"/>
    </w:p>
    <w:p w14:paraId="3867A49E" w14:textId="77777777" w:rsidR="006D02B5" w:rsidRDefault="006D02B5" w:rsidP="003C21B5">
      <w:pPr>
        <w:rPr>
          <w:rFonts w:cs="Times New Roman"/>
          <w:sz w:val="14"/>
        </w:rPr>
      </w:pPr>
    </w:p>
    <w:sectPr w:rsidR="006D02B5" w:rsidSect="0076376F">
      <w:footerReference w:type="default" r:id="rId12"/>
      <w:footerReference w:type="first" r:id="rId13"/>
      <w:pgSz w:w="12240" w:h="15840" w:code="1"/>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C8FBC" w14:textId="77777777" w:rsidR="00000000" w:rsidRDefault="00C86B3D">
      <w:r>
        <w:separator/>
      </w:r>
    </w:p>
  </w:endnote>
  <w:endnote w:type="continuationSeparator" w:id="0">
    <w:p w14:paraId="249132F7" w14:textId="77777777" w:rsidR="00000000" w:rsidRDefault="00C86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DAAE" w14:textId="50880C42" w:rsidR="00D6316C" w:rsidRDefault="00C86B3D" w:rsidP="006D02B5">
    <w:pPr>
      <w:pStyle w:val="Footer"/>
      <w:rPr>
        <w:noProof/>
      </w:rPr>
    </w:pPr>
    <w:sdt>
      <w:sdtPr>
        <w:id w:val="-745793222"/>
        <w:docPartObj>
          <w:docPartGallery w:val="Page Numbers (Bottom of Page)"/>
          <w:docPartUnique/>
        </w:docPartObj>
      </w:sdtPr>
      <w:sdtEndPr>
        <w:rPr>
          <w:noProof/>
        </w:rPr>
      </w:sdtEndPr>
      <w:sdtContent>
        <w:r w:rsidR="00AD3743">
          <w:t>B-</w:t>
        </w:r>
        <w:r w:rsidR="00AD3743">
          <w:fldChar w:fldCharType="begin"/>
        </w:r>
        <w:r w:rsidR="00AD3743">
          <w:instrText xml:space="preserve"> PAGE  \* MERGEFORMAT </w:instrText>
        </w:r>
        <w:r w:rsidR="00AD3743">
          <w:fldChar w:fldCharType="separate"/>
        </w:r>
        <w:r w:rsidR="00CF3FC5">
          <w:rPr>
            <w:noProof/>
          </w:rPr>
          <w:t>2</w:t>
        </w:r>
        <w:r w:rsidR="00AD3743">
          <w:fldChar w:fldCharType="end"/>
        </w:r>
      </w:sdtContent>
    </w:sdt>
  </w:p>
  <w:p w14:paraId="0496394A" w14:textId="77777777" w:rsidR="006D02B5" w:rsidRDefault="00C86B3D" w:rsidP="006D02B5">
    <w:pPr>
      <w:pStyle w:val="DocID"/>
    </w:pPr>
    <w:bookmarkStart w:id="1" w:name="_iDocIDField253f1d5b-3c4b-426f-941c-ae22"/>
    <w:r>
      <w:t>LEGAL02/41365587v1</w:t>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ABE0" w14:textId="3B0EC990" w:rsidR="00D6316C" w:rsidRDefault="00C86B3D" w:rsidP="006D02B5">
    <w:pPr>
      <w:pStyle w:val="Footer"/>
    </w:pPr>
    <w:r>
      <w:t>B-</w:t>
    </w:r>
    <w:r>
      <w:fldChar w:fldCharType="begin"/>
    </w:r>
    <w:r>
      <w:instrText xml:space="preserve"> PAGE  \* MERGEFORMAT </w:instrText>
    </w:r>
    <w:r>
      <w:fldChar w:fldCharType="separate"/>
    </w:r>
    <w:r>
      <w:rPr>
        <w:noProof/>
      </w:rPr>
      <w:t>1</w:t>
    </w:r>
    <w:r>
      <w:fldChar w:fldCharType="end"/>
    </w:r>
  </w:p>
  <w:p w14:paraId="2DEF4620" w14:textId="77777777" w:rsidR="006D02B5" w:rsidRDefault="00C86B3D" w:rsidP="006D02B5">
    <w:pPr>
      <w:pStyle w:val="DocID"/>
    </w:pPr>
    <w:bookmarkStart w:id="2" w:name="_iDocIDField31e24389-102a-4a7e-b251-5e5b"/>
    <w:r>
      <w:t>LEGAL02/41365587v1</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4E9D" w14:textId="0662858B" w:rsidR="00D6316C" w:rsidRDefault="00C86B3D" w:rsidP="006D02B5">
    <w:pPr>
      <w:pStyle w:val="Footer"/>
      <w:rPr>
        <w:noProof/>
      </w:rPr>
    </w:pPr>
    <w:sdt>
      <w:sdtPr>
        <w:id w:val="1131051817"/>
        <w:docPartObj>
          <w:docPartGallery w:val="Page Numbers (Bottom of Page)"/>
          <w:docPartUnique/>
        </w:docPartObj>
      </w:sdtPr>
      <w:sdtEndPr>
        <w:rPr>
          <w:noProof/>
        </w:rPr>
      </w:sdtEndPr>
      <w:sdtContent>
        <w:r w:rsidR="00AD3743">
          <w:t>C-</w:t>
        </w:r>
        <w:r w:rsidR="00AD3743">
          <w:fldChar w:fldCharType="begin"/>
        </w:r>
        <w:r w:rsidR="00AD3743">
          <w:instrText xml:space="preserve"> PAGE  \* MERGEFORMAT </w:instrText>
        </w:r>
        <w:r w:rsidR="00AD3743">
          <w:fldChar w:fldCharType="separate"/>
        </w:r>
        <w:r w:rsidR="00CF3FC5">
          <w:rPr>
            <w:noProof/>
          </w:rPr>
          <w:t>2</w:t>
        </w:r>
        <w:r w:rsidR="00AD3743">
          <w:fldChar w:fldCharType="end"/>
        </w:r>
      </w:sdtContent>
    </w:sdt>
  </w:p>
  <w:p w14:paraId="6ADF2C6F" w14:textId="77777777" w:rsidR="006D02B5" w:rsidRDefault="00C86B3D" w:rsidP="006D02B5">
    <w:pPr>
      <w:pStyle w:val="DocID"/>
    </w:pPr>
    <w:bookmarkStart w:id="4" w:name="_iDocIDFielddc18f0bb-cdda-4d1b-a84f-0793"/>
    <w:r>
      <w:t>LEGAL02/41365587v1</w:t>
    </w:r>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DE46" w14:textId="61701CC9" w:rsidR="00D6316C" w:rsidRDefault="00C86B3D" w:rsidP="006D02B5">
    <w:pPr>
      <w:pStyle w:val="Footer"/>
    </w:pPr>
    <w:r>
      <w:t>C-</w:t>
    </w:r>
    <w:r>
      <w:fldChar w:fldCharType="begin"/>
    </w:r>
    <w:r>
      <w:instrText xml:space="preserve"> PAGE  \* MERGEFORMAT </w:instrText>
    </w:r>
    <w:r>
      <w:fldChar w:fldCharType="separate"/>
    </w:r>
    <w:r>
      <w:rPr>
        <w:noProof/>
      </w:rPr>
      <w:t>1</w:t>
    </w:r>
    <w:r>
      <w:fldChar w:fldCharType="end"/>
    </w:r>
  </w:p>
  <w:p w14:paraId="36843B97" w14:textId="77777777" w:rsidR="006D02B5" w:rsidRDefault="00C86B3D" w:rsidP="006D02B5">
    <w:pPr>
      <w:pStyle w:val="DocID"/>
    </w:pPr>
    <w:bookmarkStart w:id="5" w:name="_iDocIDField0536874a-3763-4b8c-94bb-d940"/>
    <w:r>
      <w:t>LEGAL02/41365587v1</w:t>
    </w:r>
    <w:bookmarkEnd w:id="5"/>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44AC" w14:textId="00AEE433" w:rsidR="00D6316C" w:rsidRDefault="00C86B3D" w:rsidP="006D02B5">
    <w:pPr>
      <w:pStyle w:val="Footer"/>
      <w:rPr>
        <w:noProof/>
      </w:rPr>
    </w:pPr>
    <w:r>
      <w:t>D</w:t>
    </w:r>
    <w:sdt>
      <w:sdtPr>
        <w:id w:val="1532765055"/>
        <w:docPartObj>
          <w:docPartGallery w:val="Page Numbers (Bottom of Page)"/>
          <w:docPartUnique/>
        </w:docPartObj>
      </w:sdtPr>
      <w:sdtEndPr>
        <w:rPr>
          <w:noProof/>
        </w:rPr>
      </w:sdtEndPr>
      <w:sdtContent>
        <w:r>
          <w:t>-</w:t>
        </w:r>
        <w:r>
          <w:fldChar w:fldCharType="begin"/>
        </w:r>
        <w:r>
          <w:instrText xml:space="preserve"> PAGE  \* MERGEFORMAT </w:instrText>
        </w:r>
        <w:r>
          <w:fldChar w:fldCharType="separate"/>
        </w:r>
        <w:r>
          <w:rPr>
            <w:noProof/>
          </w:rPr>
          <w:t>2</w:t>
        </w:r>
        <w:r>
          <w:fldChar w:fldCharType="end"/>
        </w:r>
      </w:sdtContent>
    </w:sdt>
  </w:p>
  <w:p w14:paraId="6A439AE1" w14:textId="77777777" w:rsidR="006D02B5" w:rsidRDefault="00C86B3D" w:rsidP="006D02B5">
    <w:pPr>
      <w:pStyle w:val="DocID"/>
    </w:pPr>
    <w:bookmarkStart w:id="6" w:name="_iDocIDField3019c570-205b-4a2b-b9e3-33a2"/>
    <w:r>
      <w:t>LEGAL02/41365587v1</w:t>
    </w:r>
    <w:bookmarkEnd w:id="6"/>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F60E" w14:textId="6B01199C" w:rsidR="00D6316C" w:rsidRDefault="00C86B3D" w:rsidP="006D02B5">
    <w:pPr>
      <w:pStyle w:val="Footer"/>
    </w:pPr>
    <w:r>
      <w:t>D-</w:t>
    </w:r>
    <w:r>
      <w:fldChar w:fldCharType="begin"/>
    </w:r>
    <w:r>
      <w:instrText xml:space="preserve"> PAGE  \* MERGEFORMAT </w:instrText>
    </w:r>
    <w:r>
      <w:fldChar w:fldCharType="separate"/>
    </w:r>
    <w:r>
      <w:rPr>
        <w:noProof/>
      </w:rPr>
      <w:t>1</w:t>
    </w:r>
    <w:r>
      <w:fldChar w:fldCharType="end"/>
    </w:r>
  </w:p>
  <w:p w14:paraId="2A5BBFC0" w14:textId="77777777" w:rsidR="006D02B5" w:rsidRDefault="00C86B3D" w:rsidP="006D02B5">
    <w:pPr>
      <w:pStyle w:val="DocID"/>
    </w:pPr>
    <w:bookmarkStart w:id="7" w:name="_iDocIDField7a96adcf-97e8-439d-aedc-3419"/>
    <w:r>
      <w:t>LEGAL02/41365587v1</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BD04" w14:textId="77777777" w:rsidR="00000000" w:rsidRDefault="00C86B3D">
      <w:r>
        <w:separator/>
      </w:r>
    </w:p>
  </w:footnote>
  <w:footnote w:type="continuationSeparator" w:id="0">
    <w:p w14:paraId="7AC323F9" w14:textId="77777777" w:rsidR="00000000" w:rsidRDefault="00C86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9FC03B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E8F474A6"/>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5F86F1A8"/>
    <w:lvl w:ilvl="0">
      <w:start w:val="1"/>
      <w:numFmt w:val="bullet"/>
      <w:pStyle w:val="ListBullet3"/>
      <w:lvlText w:val=""/>
      <w:lvlJc w:val="left"/>
      <w:pPr>
        <w:tabs>
          <w:tab w:val="num" w:pos="2160"/>
        </w:tabs>
        <w:ind w:left="2160" w:hanging="720"/>
      </w:pPr>
      <w:rPr>
        <w:rFonts w:ascii="Symbol" w:hAnsi="Symbol" w:hint="default"/>
      </w:rPr>
    </w:lvl>
  </w:abstractNum>
  <w:abstractNum w:abstractNumId="3" w15:restartNumberingAfterBreak="0">
    <w:nsid w:val="FFFFFF83"/>
    <w:multiLevelType w:val="singleLevel"/>
    <w:tmpl w:val="96B2BD54"/>
    <w:lvl w:ilvl="0">
      <w:start w:val="1"/>
      <w:numFmt w:val="bullet"/>
      <w:pStyle w:val="ListBullet2"/>
      <w:lvlText w:val=""/>
      <w:lvlJc w:val="left"/>
      <w:pPr>
        <w:tabs>
          <w:tab w:val="num" w:pos="1440"/>
        </w:tabs>
        <w:ind w:left="1440" w:hanging="720"/>
      </w:pPr>
      <w:rPr>
        <w:rFonts w:ascii="Symbol" w:hAnsi="Symbol" w:hint="default"/>
      </w:rPr>
    </w:lvl>
  </w:abstractNum>
  <w:abstractNum w:abstractNumId="4" w15:restartNumberingAfterBreak="0">
    <w:nsid w:val="FFFFFF89"/>
    <w:multiLevelType w:val="singleLevel"/>
    <w:tmpl w:val="C6C071D2"/>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03C3095C"/>
    <w:multiLevelType w:val="multilevel"/>
    <w:tmpl w:val="F640ACF4"/>
    <w:name w:val="Heading"/>
    <w:lvl w:ilvl="0">
      <w:start w:val="1"/>
      <w:numFmt w:val="decimal"/>
      <w:pStyle w:val="Heading1"/>
      <w:suff w:val="nothing"/>
      <w:lvlText w:val="Article %1"/>
      <w:lvlJc w:val="left"/>
      <w:pPr>
        <w:ind w:left="0" w:firstLine="0"/>
      </w:pPr>
      <w:rPr>
        <w:rFonts w:ascii="Times New Roman" w:hAnsi="Times New Roman" w:cs="Times New Roman" w:hint="default"/>
        <w:b w:val="0"/>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pPr>
        <w:tabs>
          <w:tab w:val="num" w:pos="0"/>
        </w:tabs>
        <w:ind w:left="0" w:firstLine="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right"/>
      <w:pPr>
        <w:tabs>
          <w:tab w:val="num" w:pos="0"/>
        </w:tabs>
        <w:ind w:left="0" w:firstLine="936"/>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right"/>
      <w:pPr>
        <w:tabs>
          <w:tab w:val="num" w:pos="0"/>
        </w:tabs>
        <w:ind w:left="720" w:firstLine="108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eading5"/>
      <w:lvlText w:val="(%5)"/>
      <w:lvlJc w:val="right"/>
      <w:pPr>
        <w:tabs>
          <w:tab w:val="num" w:pos="0"/>
        </w:tabs>
        <w:ind w:left="1512" w:firstLine="1152"/>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right"/>
      <w:pPr>
        <w:tabs>
          <w:tab w:val="num" w:pos="0"/>
        </w:tabs>
        <w:ind w:left="2304" w:firstLine="1296"/>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lvlRestart w:val="0"/>
      <w:suff w:val="nothing"/>
      <w:lvlText w:val="Exhibit %7"/>
      <w:lvlJc w:val="left"/>
      <w:pPr>
        <w:ind w:left="0" w:firstLine="0"/>
      </w:pPr>
      <w:rPr>
        <w:rFonts w:ascii="Times New Roman" w:hAnsi="Times New Roman"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Restart w:val="0"/>
      <w:suff w:val="nothing"/>
      <w:lvlText w:val="Schedule %8"/>
      <w:lvlJc w:val="left"/>
      <w:pPr>
        <w:ind w:left="0" w:firstLine="0"/>
      </w:pPr>
      <w:rPr>
        <w:rFonts w:ascii="Times New Roman" w:hAnsi="Times New Roman"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Restart w:val="0"/>
      <w:suff w:val="nothing"/>
      <w:lvlText w:val="Appendix %9"/>
      <w:lvlJc w:val="left"/>
      <w:pPr>
        <w:ind w:left="0" w:firstLine="0"/>
      </w:pPr>
      <w:rPr>
        <w:rFonts w:ascii="Times New Roman" w:hAnsi="Times New Roman"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6ED6B9D"/>
    <w:multiLevelType w:val="multilevel"/>
    <w:tmpl w:val="4D4492AE"/>
    <w:lvl w:ilvl="0">
      <w:start w:val="1"/>
      <w:numFmt w:val="none"/>
      <w:suff w:val="nothing"/>
      <w:lvlText w:val=""/>
      <w:lvlJc w:val="left"/>
      <w:pPr>
        <w:ind w:left="0" w:firstLine="720"/>
      </w:pPr>
      <w:rPr>
        <w:rFonts w:hint="default"/>
      </w:rPr>
    </w:lvl>
    <w:lvl w:ilvl="1">
      <w:start w:val="1"/>
      <w:numFmt w:val="decimal"/>
      <w:lvlText w:val="(%2)"/>
      <w:lvlJc w:val="left"/>
      <w:pPr>
        <w:tabs>
          <w:tab w:val="num" w:pos="1440"/>
        </w:tabs>
        <w:ind w:left="0" w:firstLine="720"/>
      </w:pPr>
      <w:rPr>
        <w:rFonts w:hint="default"/>
        <w:b w:val="0"/>
      </w:rPr>
    </w:lvl>
    <w:lvl w:ilvl="2">
      <w:start w:val="1"/>
      <w:numFmt w:val="lowerLetter"/>
      <w:lvlText w:val="(%3)"/>
      <w:lvlJc w:val="left"/>
      <w:pPr>
        <w:tabs>
          <w:tab w:val="num" w:pos="2160"/>
        </w:tabs>
        <w:ind w:left="720" w:firstLine="720"/>
      </w:pPr>
      <w:rPr>
        <w:rFonts w:hint="default"/>
        <w:b w:val="0"/>
      </w:rPr>
    </w:lvl>
    <w:lvl w:ilvl="3">
      <w:start w:val="1"/>
      <w:numFmt w:val="lowerRoman"/>
      <w:lvlText w:val="(%4)"/>
      <w:lvlJc w:val="left"/>
      <w:pPr>
        <w:ind w:left="0" w:firstLine="720"/>
      </w:pPr>
      <w:rPr>
        <w:rFonts w:hint="default"/>
      </w:rPr>
    </w:lvl>
    <w:lvl w:ilvl="4">
      <w:start w:val="1"/>
      <w:numFmt w:val="upperLetter"/>
      <w:lvlText w:val="(%5)"/>
      <w:lvlJc w:val="left"/>
      <w:pPr>
        <w:ind w:left="720" w:firstLine="720"/>
      </w:pPr>
      <w:rPr>
        <w:rFonts w:hint="default"/>
      </w:rPr>
    </w:lvl>
    <w:lvl w:ilvl="5">
      <w:start w:val="1"/>
      <w:numFmt w:val="decimal"/>
      <w:lvlText w:val="(%6)"/>
      <w:lvlJc w:val="left"/>
      <w:pPr>
        <w:ind w:left="1440" w:firstLine="720"/>
      </w:pPr>
      <w:rPr>
        <w:rFonts w:hint="default"/>
      </w:rPr>
    </w:lvl>
    <w:lvl w:ilvl="6">
      <w:start w:val="1"/>
      <w:numFmt w:val="upperLetter"/>
      <w:lvlText w:val="%7)"/>
      <w:lvlJc w:val="left"/>
      <w:pPr>
        <w:ind w:left="2160" w:firstLine="720"/>
      </w:pPr>
      <w:rPr>
        <w:rFonts w:hint="default"/>
      </w:rPr>
    </w:lvl>
    <w:lvl w:ilvl="7">
      <w:start w:val="1"/>
      <w:numFmt w:val="lowerRoman"/>
      <w:lvlText w:val="%8)"/>
      <w:lvlJc w:val="left"/>
      <w:pPr>
        <w:tabs>
          <w:tab w:val="num" w:pos="5040"/>
        </w:tabs>
        <w:ind w:left="3960" w:firstLine="720"/>
      </w:pPr>
      <w:rPr>
        <w:rFonts w:hint="default"/>
      </w:rPr>
    </w:lvl>
    <w:lvl w:ilvl="8">
      <w:start w:val="1"/>
      <w:numFmt w:val="upperLetter"/>
      <w:lvlText w:val="%9)"/>
      <w:lvlJc w:val="left"/>
      <w:pPr>
        <w:tabs>
          <w:tab w:val="num" w:pos="5400"/>
        </w:tabs>
        <w:ind w:left="4320" w:firstLine="720"/>
      </w:pPr>
      <w:rPr>
        <w:rFonts w:hint="default"/>
      </w:rPr>
    </w:lvl>
  </w:abstractNum>
  <w:abstractNum w:abstractNumId="7" w15:restartNumberingAfterBreak="0">
    <w:nsid w:val="0AC84CBC"/>
    <w:multiLevelType w:val="hybridMultilevel"/>
    <w:tmpl w:val="32F2E22C"/>
    <w:lvl w:ilvl="0" w:tplc="06E4C60E">
      <w:start w:val="1"/>
      <w:numFmt w:val="bullet"/>
      <w:pStyle w:val="PABulletindent15"/>
      <w:lvlText w:val=""/>
      <w:lvlJc w:val="left"/>
      <w:pPr>
        <w:tabs>
          <w:tab w:val="num" w:pos="2880"/>
        </w:tabs>
        <w:ind w:left="2880" w:hanging="720"/>
      </w:pPr>
      <w:rPr>
        <w:rFonts w:ascii="Symbol" w:hAnsi="Symbol" w:hint="default"/>
      </w:rPr>
    </w:lvl>
    <w:lvl w:ilvl="1" w:tplc="A8381F44" w:tentative="1">
      <w:start w:val="1"/>
      <w:numFmt w:val="bullet"/>
      <w:lvlText w:val="o"/>
      <w:lvlJc w:val="left"/>
      <w:pPr>
        <w:tabs>
          <w:tab w:val="num" w:pos="1440"/>
        </w:tabs>
        <w:ind w:left="1440" w:hanging="360"/>
      </w:pPr>
      <w:rPr>
        <w:rFonts w:ascii="Courier New" w:hAnsi="Courier New" w:cs="Courier New" w:hint="default"/>
      </w:rPr>
    </w:lvl>
    <w:lvl w:ilvl="2" w:tplc="CA8E5E2E" w:tentative="1">
      <w:start w:val="1"/>
      <w:numFmt w:val="bullet"/>
      <w:lvlText w:val=""/>
      <w:lvlJc w:val="left"/>
      <w:pPr>
        <w:tabs>
          <w:tab w:val="num" w:pos="2160"/>
        </w:tabs>
        <w:ind w:left="2160" w:hanging="360"/>
      </w:pPr>
      <w:rPr>
        <w:rFonts w:ascii="Wingdings" w:hAnsi="Wingdings" w:hint="default"/>
      </w:rPr>
    </w:lvl>
    <w:lvl w:ilvl="3" w:tplc="8F0E8FDC" w:tentative="1">
      <w:start w:val="1"/>
      <w:numFmt w:val="bullet"/>
      <w:lvlText w:val=""/>
      <w:lvlJc w:val="left"/>
      <w:pPr>
        <w:tabs>
          <w:tab w:val="num" w:pos="2880"/>
        </w:tabs>
        <w:ind w:left="2880" w:hanging="360"/>
      </w:pPr>
      <w:rPr>
        <w:rFonts w:ascii="Symbol" w:hAnsi="Symbol" w:hint="default"/>
      </w:rPr>
    </w:lvl>
    <w:lvl w:ilvl="4" w:tplc="8C3A04D4" w:tentative="1">
      <w:start w:val="1"/>
      <w:numFmt w:val="bullet"/>
      <w:lvlText w:val="o"/>
      <w:lvlJc w:val="left"/>
      <w:pPr>
        <w:tabs>
          <w:tab w:val="num" w:pos="3600"/>
        </w:tabs>
        <w:ind w:left="3600" w:hanging="360"/>
      </w:pPr>
      <w:rPr>
        <w:rFonts w:ascii="Courier New" w:hAnsi="Courier New" w:cs="Courier New" w:hint="default"/>
      </w:rPr>
    </w:lvl>
    <w:lvl w:ilvl="5" w:tplc="7ADCE65C" w:tentative="1">
      <w:start w:val="1"/>
      <w:numFmt w:val="bullet"/>
      <w:lvlText w:val=""/>
      <w:lvlJc w:val="left"/>
      <w:pPr>
        <w:tabs>
          <w:tab w:val="num" w:pos="4320"/>
        </w:tabs>
        <w:ind w:left="4320" w:hanging="360"/>
      </w:pPr>
      <w:rPr>
        <w:rFonts w:ascii="Wingdings" w:hAnsi="Wingdings" w:hint="default"/>
      </w:rPr>
    </w:lvl>
    <w:lvl w:ilvl="6" w:tplc="DB5E329E" w:tentative="1">
      <w:start w:val="1"/>
      <w:numFmt w:val="bullet"/>
      <w:lvlText w:val=""/>
      <w:lvlJc w:val="left"/>
      <w:pPr>
        <w:tabs>
          <w:tab w:val="num" w:pos="5040"/>
        </w:tabs>
        <w:ind w:left="5040" w:hanging="360"/>
      </w:pPr>
      <w:rPr>
        <w:rFonts w:ascii="Symbol" w:hAnsi="Symbol" w:hint="default"/>
      </w:rPr>
    </w:lvl>
    <w:lvl w:ilvl="7" w:tplc="6062FADC" w:tentative="1">
      <w:start w:val="1"/>
      <w:numFmt w:val="bullet"/>
      <w:lvlText w:val="o"/>
      <w:lvlJc w:val="left"/>
      <w:pPr>
        <w:tabs>
          <w:tab w:val="num" w:pos="5760"/>
        </w:tabs>
        <w:ind w:left="5760" w:hanging="360"/>
      </w:pPr>
      <w:rPr>
        <w:rFonts w:ascii="Courier New" w:hAnsi="Courier New" w:cs="Courier New" w:hint="default"/>
      </w:rPr>
    </w:lvl>
    <w:lvl w:ilvl="8" w:tplc="797046F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026DCF"/>
    <w:multiLevelType w:val="multilevel"/>
    <w:tmpl w:val="CA5818D8"/>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rPr>
        <w:b w:val="0"/>
        <w:bCs/>
      </w:rPr>
    </w:lvl>
    <w:lvl w:ilvl="7">
      <w:start w:val="1"/>
      <w:numFmt w:val="lowerLetter"/>
      <w:lvlText w:val="(%8)"/>
      <w:lvlJc w:val="left"/>
      <w:pPr>
        <w:ind w:left="720" w:firstLine="720"/>
      </w:pPr>
      <w:rPr>
        <w:rFonts w:hint="default"/>
      </w:rPr>
    </w:lvl>
    <w:lvl w:ilvl="8">
      <w:start w:val="1"/>
      <w:numFmt w:val="lowerLetter"/>
      <w:lvlText w:val="(%9)"/>
      <w:lvlJc w:val="left"/>
      <w:pPr>
        <w:ind w:left="1440" w:firstLine="720"/>
      </w:pPr>
    </w:lvl>
  </w:abstractNum>
  <w:abstractNum w:abstractNumId="9" w15:restartNumberingAfterBreak="0">
    <w:nsid w:val="209B112B"/>
    <w:multiLevelType w:val="hybridMultilevel"/>
    <w:tmpl w:val="5484B08E"/>
    <w:lvl w:ilvl="0" w:tplc="51E08128">
      <w:start w:val="1"/>
      <w:numFmt w:val="decimal"/>
      <w:pStyle w:val="List"/>
      <w:lvlText w:val="%1."/>
      <w:lvlJc w:val="left"/>
      <w:pPr>
        <w:tabs>
          <w:tab w:val="num" w:pos="720"/>
        </w:tabs>
        <w:ind w:left="720" w:hanging="720"/>
      </w:pPr>
      <w:rPr>
        <w:rFonts w:hint="default"/>
      </w:rPr>
    </w:lvl>
    <w:lvl w:ilvl="1" w:tplc="70ACD924" w:tentative="1">
      <w:start w:val="1"/>
      <w:numFmt w:val="lowerLetter"/>
      <w:lvlText w:val="%2."/>
      <w:lvlJc w:val="left"/>
      <w:pPr>
        <w:ind w:left="1440" w:hanging="360"/>
      </w:pPr>
    </w:lvl>
    <w:lvl w:ilvl="2" w:tplc="D04224D6" w:tentative="1">
      <w:start w:val="1"/>
      <w:numFmt w:val="lowerRoman"/>
      <w:lvlText w:val="%3."/>
      <w:lvlJc w:val="right"/>
      <w:pPr>
        <w:ind w:left="2160" w:hanging="180"/>
      </w:pPr>
    </w:lvl>
    <w:lvl w:ilvl="3" w:tplc="90824396" w:tentative="1">
      <w:start w:val="1"/>
      <w:numFmt w:val="decimal"/>
      <w:lvlText w:val="%4."/>
      <w:lvlJc w:val="left"/>
      <w:pPr>
        <w:ind w:left="2880" w:hanging="360"/>
      </w:pPr>
    </w:lvl>
    <w:lvl w:ilvl="4" w:tplc="45F414A2" w:tentative="1">
      <w:start w:val="1"/>
      <w:numFmt w:val="lowerLetter"/>
      <w:lvlText w:val="%5."/>
      <w:lvlJc w:val="left"/>
      <w:pPr>
        <w:ind w:left="3600" w:hanging="360"/>
      </w:pPr>
    </w:lvl>
    <w:lvl w:ilvl="5" w:tplc="F872D348" w:tentative="1">
      <w:start w:val="1"/>
      <w:numFmt w:val="lowerRoman"/>
      <w:lvlText w:val="%6."/>
      <w:lvlJc w:val="right"/>
      <w:pPr>
        <w:ind w:left="4320" w:hanging="180"/>
      </w:pPr>
    </w:lvl>
    <w:lvl w:ilvl="6" w:tplc="18B6453E" w:tentative="1">
      <w:start w:val="1"/>
      <w:numFmt w:val="decimal"/>
      <w:lvlText w:val="%7."/>
      <w:lvlJc w:val="left"/>
      <w:pPr>
        <w:ind w:left="5040" w:hanging="360"/>
      </w:pPr>
    </w:lvl>
    <w:lvl w:ilvl="7" w:tplc="E42863BA" w:tentative="1">
      <w:start w:val="1"/>
      <w:numFmt w:val="lowerLetter"/>
      <w:lvlText w:val="%8."/>
      <w:lvlJc w:val="left"/>
      <w:pPr>
        <w:ind w:left="5760" w:hanging="360"/>
      </w:pPr>
    </w:lvl>
    <w:lvl w:ilvl="8" w:tplc="3E78DF08" w:tentative="1">
      <w:start w:val="1"/>
      <w:numFmt w:val="lowerRoman"/>
      <w:lvlText w:val="%9."/>
      <w:lvlJc w:val="right"/>
      <w:pPr>
        <w:ind w:left="6480" w:hanging="180"/>
      </w:pPr>
    </w:lvl>
  </w:abstractNum>
  <w:abstractNum w:abstractNumId="10" w15:restartNumberingAfterBreak="0">
    <w:nsid w:val="20EC307A"/>
    <w:multiLevelType w:val="hybridMultilevel"/>
    <w:tmpl w:val="BCC0BD5C"/>
    <w:lvl w:ilvl="0" w:tplc="A4AA8ACA">
      <w:start w:val="1"/>
      <w:numFmt w:val="lowerLetter"/>
      <w:pStyle w:val="List2"/>
      <w:lvlText w:val="%1."/>
      <w:lvlJc w:val="left"/>
      <w:pPr>
        <w:tabs>
          <w:tab w:val="num" w:pos="1440"/>
        </w:tabs>
        <w:ind w:left="1440" w:hanging="720"/>
      </w:pPr>
      <w:rPr>
        <w:rFonts w:hint="default"/>
      </w:rPr>
    </w:lvl>
    <w:lvl w:ilvl="1" w:tplc="D612F588" w:tentative="1">
      <w:start w:val="1"/>
      <w:numFmt w:val="lowerLetter"/>
      <w:lvlText w:val="%2."/>
      <w:lvlJc w:val="left"/>
      <w:pPr>
        <w:ind w:left="1800" w:hanging="360"/>
      </w:pPr>
    </w:lvl>
    <w:lvl w:ilvl="2" w:tplc="EB48CAAE" w:tentative="1">
      <w:start w:val="1"/>
      <w:numFmt w:val="lowerRoman"/>
      <w:lvlText w:val="%3."/>
      <w:lvlJc w:val="right"/>
      <w:pPr>
        <w:ind w:left="2520" w:hanging="180"/>
      </w:pPr>
    </w:lvl>
    <w:lvl w:ilvl="3" w:tplc="206635AE" w:tentative="1">
      <w:start w:val="1"/>
      <w:numFmt w:val="decimal"/>
      <w:lvlText w:val="%4."/>
      <w:lvlJc w:val="left"/>
      <w:pPr>
        <w:ind w:left="3240" w:hanging="360"/>
      </w:pPr>
    </w:lvl>
    <w:lvl w:ilvl="4" w:tplc="CC9E4884" w:tentative="1">
      <w:start w:val="1"/>
      <w:numFmt w:val="lowerLetter"/>
      <w:lvlText w:val="%5."/>
      <w:lvlJc w:val="left"/>
      <w:pPr>
        <w:ind w:left="3960" w:hanging="360"/>
      </w:pPr>
    </w:lvl>
    <w:lvl w:ilvl="5" w:tplc="486EF204" w:tentative="1">
      <w:start w:val="1"/>
      <w:numFmt w:val="lowerRoman"/>
      <w:lvlText w:val="%6."/>
      <w:lvlJc w:val="right"/>
      <w:pPr>
        <w:ind w:left="4680" w:hanging="180"/>
      </w:pPr>
    </w:lvl>
    <w:lvl w:ilvl="6" w:tplc="28604E7C" w:tentative="1">
      <w:start w:val="1"/>
      <w:numFmt w:val="decimal"/>
      <w:lvlText w:val="%7."/>
      <w:lvlJc w:val="left"/>
      <w:pPr>
        <w:ind w:left="5400" w:hanging="360"/>
      </w:pPr>
    </w:lvl>
    <w:lvl w:ilvl="7" w:tplc="62086168" w:tentative="1">
      <w:start w:val="1"/>
      <w:numFmt w:val="lowerLetter"/>
      <w:lvlText w:val="%8."/>
      <w:lvlJc w:val="left"/>
      <w:pPr>
        <w:ind w:left="6120" w:hanging="360"/>
      </w:pPr>
    </w:lvl>
    <w:lvl w:ilvl="8" w:tplc="405C8598" w:tentative="1">
      <w:start w:val="1"/>
      <w:numFmt w:val="lowerRoman"/>
      <w:lvlText w:val="%9."/>
      <w:lvlJc w:val="right"/>
      <w:pPr>
        <w:ind w:left="6840" w:hanging="180"/>
      </w:pPr>
    </w:lvl>
  </w:abstractNum>
  <w:abstractNum w:abstractNumId="11" w15:restartNumberingAfterBreak="0">
    <w:nsid w:val="34C93AD0"/>
    <w:multiLevelType w:val="multilevel"/>
    <w:tmpl w:val="4D4492AE"/>
    <w:lvl w:ilvl="0">
      <w:start w:val="1"/>
      <w:numFmt w:val="none"/>
      <w:suff w:val="nothing"/>
      <w:lvlText w:val=""/>
      <w:lvlJc w:val="left"/>
      <w:pPr>
        <w:ind w:left="0" w:firstLine="720"/>
      </w:pPr>
      <w:rPr>
        <w:rFonts w:hint="default"/>
      </w:rPr>
    </w:lvl>
    <w:lvl w:ilvl="1">
      <w:start w:val="1"/>
      <w:numFmt w:val="decimal"/>
      <w:lvlText w:val="(%2)"/>
      <w:lvlJc w:val="left"/>
      <w:pPr>
        <w:tabs>
          <w:tab w:val="num" w:pos="1440"/>
        </w:tabs>
        <w:ind w:left="0" w:firstLine="720"/>
      </w:pPr>
      <w:rPr>
        <w:rFonts w:hint="default"/>
        <w:b w:val="0"/>
      </w:rPr>
    </w:lvl>
    <w:lvl w:ilvl="2">
      <w:start w:val="1"/>
      <w:numFmt w:val="lowerLetter"/>
      <w:lvlText w:val="(%3)"/>
      <w:lvlJc w:val="left"/>
      <w:pPr>
        <w:tabs>
          <w:tab w:val="num" w:pos="2160"/>
        </w:tabs>
        <w:ind w:left="720" w:firstLine="720"/>
      </w:pPr>
      <w:rPr>
        <w:rFonts w:hint="default"/>
        <w:b w:val="0"/>
      </w:rPr>
    </w:lvl>
    <w:lvl w:ilvl="3">
      <w:start w:val="1"/>
      <w:numFmt w:val="lowerRoman"/>
      <w:lvlText w:val="(%4)"/>
      <w:lvlJc w:val="left"/>
      <w:pPr>
        <w:ind w:left="0" w:firstLine="720"/>
      </w:pPr>
      <w:rPr>
        <w:rFonts w:hint="default"/>
      </w:rPr>
    </w:lvl>
    <w:lvl w:ilvl="4">
      <w:start w:val="1"/>
      <w:numFmt w:val="upperLetter"/>
      <w:lvlText w:val="(%5)"/>
      <w:lvlJc w:val="left"/>
      <w:pPr>
        <w:ind w:left="720" w:firstLine="720"/>
      </w:pPr>
      <w:rPr>
        <w:rFonts w:hint="default"/>
      </w:rPr>
    </w:lvl>
    <w:lvl w:ilvl="5">
      <w:start w:val="1"/>
      <w:numFmt w:val="decimal"/>
      <w:lvlText w:val="(%6)"/>
      <w:lvlJc w:val="left"/>
      <w:pPr>
        <w:ind w:left="1440" w:firstLine="720"/>
      </w:pPr>
      <w:rPr>
        <w:rFonts w:hint="default"/>
      </w:rPr>
    </w:lvl>
    <w:lvl w:ilvl="6">
      <w:start w:val="1"/>
      <w:numFmt w:val="upperLetter"/>
      <w:lvlText w:val="%7)"/>
      <w:lvlJc w:val="left"/>
      <w:pPr>
        <w:ind w:left="2160" w:firstLine="720"/>
      </w:pPr>
      <w:rPr>
        <w:rFonts w:hint="default"/>
      </w:rPr>
    </w:lvl>
    <w:lvl w:ilvl="7">
      <w:start w:val="1"/>
      <w:numFmt w:val="lowerRoman"/>
      <w:lvlText w:val="%8)"/>
      <w:lvlJc w:val="left"/>
      <w:pPr>
        <w:tabs>
          <w:tab w:val="num" w:pos="5040"/>
        </w:tabs>
        <w:ind w:left="3960" w:firstLine="720"/>
      </w:pPr>
      <w:rPr>
        <w:rFonts w:hint="default"/>
      </w:rPr>
    </w:lvl>
    <w:lvl w:ilvl="8">
      <w:start w:val="1"/>
      <w:numFmt w:val="upperLetter"/>
      <w:lvlText w:val="%9)"/>
      <w:lvlJc w:val="left"/>
      <w:pPr>
        <w:tabs>
          <w:tab w:val="num" w:pos="5400"/>
        </w:tabs>
        <w:ind w:left="4320" w:firstLine="720"/>
      </w:pPr>
      <w:rPr>
        <w:rFonts w:hint="default"/>
      </w:rPr>
    </w:lvl>
  </w:abstractNum>
  <w:abstractNum w:abstractNumId="12" w15:restartNumberingAfterBreak="0">
    <w:nsid w:val="3E521495"/>
    <w:multiLevelType w:val="hybridMultilevel"/>
    <w:tmpl w:val="8280D7A8"/>
    <w:name w:val="PA Alpha List indent 1"/>
    <w:lvl w:ilvl="0" w:tplc="8AAEB27E">
      <w:start w:val="1"/>
      <w:numFmt w:val="lowerLetter"/>
      <w:pStyle w:val="PAAlphaListindent1"/>
      <w:lvlText w:val="%1)"/>
      <w:lvlJc w:val="left"/>
      <w:pPr>
        <w:tabs>
          <w:tab w:val="num" w:pos="2160"/>
        </w:tabs>
        <w:ind w:left="2160" w:hanging="720"/>
      </w:pPr>
      <w:rPr>
        <w:rFonts w:hint="default"/>
      </w:rPr>
    </w:lvl>
    <w:lvl w:ilvl="1" w:tplc="2532522A" w:tentative="1">
      <w:start w:val="1"/>
      <w:numFmt w:val="lowerLetter"/>
      <w:lvlText w:val="%2."/>
      <w:lvlJc w:val="left"/>
      <w:pPr>
        <w:tabs>
          <w:tab w:val="num" w:pos="1440"/>
        </w:tabs>
        <w:ind w:left="1440" w:hanging="360"/>
      </w:pPr>
    </w:lvl>
    <w:lvl w:ilvl="2" w:tplc="69FEC1F4" w:tentative="1">
      <w:start w:val="1"/>
      <w:numFmt w:val="lowerRoman"/>
      <w:lvlText w:val="%3."/>
      <w:lvlJc w:val="right"/>
      <w:pPr>
        <w:tabs>
          <w:tab w:val="num" w:pos="2160"/>
        </w:tabs>
        <w:ind w:left="2160" w:hanging="180"/>
      </w:pPr>
    </w:lvl>
    <w:lvl w:ilvl="3" w:tplc="3CEEC970" w:tentative="1">
      <w:start w:val="1"/>
      <w:numFmt w:val="decimal"/>
      <w:lvlText w:val="%4."/>
      <w:lvlJc w:val="left"/>
      <w:pPr>
        <w:tabs>
          <w:tab w:val="num" w:pos="2880"/>
        </w:tabs>
        <w:ind w:left="2880" w:hanging="360"/>
      </w:pPr>
    </w:lvl>
    <w:lvl w:ilvl="4" w:tplc="46F80D52" w:tentative="1">
      <w:start w:val="1"/>
      <w:numFmt w:val="lowerLetter"/>
      <w:lvlText w:val="%5."/>
      <w:lvlJc w:val="left"/>
      <w:pPr>
        <w:tabs>
          <w:tab w:val="num" w:pos="3600"/>
        </w:tabs>
        <w:ind w:left="3600" w:hanging="360"/>
      </w:pPr>
    </w:lvl>
    <w:lvl w:ilvl="5" w:tplc="84620974" w:tentative="1">
      <w:start w:val="1"/>
      <w:numFmt w:val="lowerRoman"/>
      <w:lvlText w:val="%6."/>
      <w:lvlJc w:val="right"/>
      <w:pPr>
        <w:tabs>
          <w:tab w:val="num" w:pos="4320"/>
        </w:tabs>
        <w:ind w:left="4320" w:hanging="180"/>
      </w:pPr>
    </w:lvl>
    <w:lvl w:ilvl="6" w:tplc="0CE05D9E" w:tentative="1">
      <w:start w:val="1"/>
      <w:numFmt w:val="decimal"/>
      <w:lvlText w:val="%7."/>
      <w:lvlJc w:val="left"/>
      <w:pPr>
        <w:tabs>
          <w:tab w:val="num" w:pos="5040"/>
        </w:tabs>
        <w:ind w:left="5040" w:hanging="360"/>
      </w:pPr>
    </w:lvl>
    <w:lvl w:ilvl="7" w:tplc="FC026C32" w:tentative="1">
      <w:start w:val="1"/>
      <w:numFmt w:val="lowerLetter"/>
      <w:lvlText w:val="%8."/>
      <w:lvlJc w:val="left"/>
      <w:pPr>
        <w:tabs>
          <w:tab w:val="num" w:pos="5760"/>
        </w:tabs>
        <w:ind w:left="5760" w:hanging="360"/>
      </w:pPr>
    </w:lvl>
    <w:lvl w:ilvl="8" w:tplc="37DA0CD6" w:tentative="1">
      <w:start w:val="1"/>
      <w:numFmt w:val="lowerRoman"/>
      <w:lvlText w:val="%9."/>
      <w:lvlJc w:val="right"/>
      <w:pPr>
        <w:tabs>
          <w:tab w:val="num" w:pos="6480"/>
        </w:tabs>
        <w:ind w:left="6480" w:hanging="180"/>
      </w:pPr>
    </w:lvl>
  </w:abstractNum>
  <w:abstractNum w:abstractNumId="13" w15:restartNumberingAfterBreak="0">
    <w:nsid w:val="3E795C81"/>
    <w:multiLevelType w:val="multilevel"/>
    <w:tmpl w:val="AE521EF2"/>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lvl>
    <w:lvl w:ilvl="7">
      <w:start w:val="1"/>
      <w:numFmt w:val="decimal"/>
      <w:lvlText w:val="(%8)"/>
      <w:lvlJc w:val="left"/>
      <w:pPr>
        <w:ind w:left="720" w:firstLine="720"/>
      </w:pPr>
    </w:lvl>
    <w:lvl w:ilvl="8">
      <w:start w:val="1"/>
      <w:numFmt w:val="lowerLetter"/>
      <w:lvlText w:val="(%9)"/>
      <w:lvlJc w:val="left"/>
      <w:pPr>
        <w:ind w:left="1440" w:firstLine="720"/>
      </w:pPr>
    </w:lvl>
  </w:abstractNum>
  <w:abstractNum w:abstractNumId="14" w15:restartNumberingAfterBreak="0">
    <w:nsid w:val="41F933E6"/>
    <w:multiLevelType w:val="hybridMultilevel"/>
    <w:tmpl w:val="4544CA00"/>
    <w:name w:val="Heading2"/>
    <w:lvl w:ilvl="0" w:tplc="7466FF88">
      <w:start w:val="1"/>
      <w:numFmt w:val="decimal"/>
      <w:pStyle w:val="Heading7"/>
      <w:lvlText w:val="%1."/>
      <w:lvlJc w:val="left"/>
      <w:pPr>
        <w:ind w:left="720" w:hanging="360"/>
      </w:pPr>
    </w:lvl>
    <w:lvl w:ilvl="1" w:tplc="AF0857E8" w:tentative="1">
      <w:start w:val="1"/>
      <w:numFmt w:val="lowerLetter"/>
      <w:lvlText w:val="%2."/>
      <w:lvlJc w:val="left"/>
      <w:pPr>
        <w:ind w:left="1440" w:hanging="360"/>
      </w:pPr>
    </w:lvl>
    <w:lvl w:ilvl="2" w:tplc="D4B83112" w:tentative="1">
      <w:start w:val="1"/>
      <w:numFmt w:val="lowerRoman"/>
      <w:lvlText w:val="%3."/>
      <w:lvlJc w:val="right"/>
      <w:pPr>
        <w:ind w:left="2160" w:hanging="180"/>
      </w:pPr>
    </w:lvl>
    <w:lvl w:ilvl="3" w:tplc="CFD49AE0" w:tentative="1">
      <w:start w:val="1"/>
      <w:numFmt w:val="decimal"/>
      <w:lvlText w:val="%4."/>
      <w:lvlJc w:val="left"/>
      <w:pPr>
        <w:ind w:left="2880" w:hanging="360"/>
      </w:pPr>
    </w:lvl>
    <w:lvl w:ilvl="4" w:tplc="06928256" w:tentative="1">
      <w:start w:val="1"/>
      <w:numFmt w:val="lowerLetter"/>
      <w:lvlText w:val="%5."/>
      <w:lvlJc w:val="left"/>
      <w:pPr>
        <w:ind w:left="3600" w:hanging="360"/>
      </w:pPr>
    </w:lvl>
    <w:lvl w:ilvl="5" w:tplc="B26C5C42" w:tentative="1">
      <w:start w:val="1"/>
      <w:numFmt w:val="lowerRoman"/>
      <w:lvlText w:val="%6."/>
      <w:lvlJc w:val="right"/>
      <w:pPr>
        <w:ind w:left="4320" w:hanging="180"/>
      </w:pPr>
    </w:lvl>
    <w:lvl w:ilvl="6" w:tplc="AB3A663C" w:tentative="1">
      <w:start w:val="1"/>
      <w:numFmt w:val="decimal"/>
      <w:lvlText w:val="%7."/>
      <w:lvlJc w:val="left"/>
      <w:pPr>
        <w:ind w:left="5040" w:hanging="360"/>
      </w:pPr>
    </w:lvl>
    <w:lvl w:ilvl="7" w:tplc="95D47CE2" w:tentative="1">
      <w:start w:val="1"/>
      <w:numFmt w:val="lowerLetter"/>
      <w:lvlText w:val="%8."/>
      <w:lvlJc w:val="left"/>
      <w:pPr>
        <w:ind w:left="5760" w:hanging="360"/>
      </w:pPr>
    </w:lvl>
    <w:lvl w:ilvl="8" w:tplc="4BCE805A" w:tentative="1">
      <w:start w:val="1"/>
      <w:numFmt w:val="lowerRoman"/>
      <w:lvlText w:val="%9."/>
      <w:lvlJc w:val="right"/>
      <w:pPr>
        <w:ind w:left="6480" w:hanging="180"/>
      </w:pPr>
    </w:lvl>
  </w:abstractNum>
  <w:abstractNum w:abstractNumId="15" w15:restartNumberingAfterBreak="0">
    <w:nsid w:val="449D0767"/>
    <w:multiLevelType w:val="multilevel"/>
    <w:tmpl w:val="D0FE6090"/>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lvl>
    <w:lvl w:ilvl="7">
      <w:start w:val="1"/>
      <w:numFmt w:val="decimal"/>
      <w:lvlText w:val="(%8)"/>
      <w:lvlJc w:val="left"/>
      <w:pPr>
        <w:ind w:left="720" w:firstLine="720"/>
      </w:pPr>
    </w:lvl>
    <w:lvl w:ilvl="8">
      <w:start w:val="1"/>
      <w:numFmt w:val="lowerLetter"/>
      <w:lvlText w:val="(%9)"/>
      <w:lvlJc w:val="left"/>
      <w:pPr>
        <w:ind w:left="1440" w:firstLine="720"/>
      </w:pPr>
    </w:lvl>
  </w:abstractNum>
  <w:abstractNum w:abstractNumId="16" w15:restartNumberingAfterBreak="0">
    <w:nsid w:val="61AB1F7D"/>
    <w:multiLevelType w:val="hybridMultilevel"/>
    <w:tmpl w:val="2CAA0278"/>
    <w:name w:val="Heading22"/>
    <w:lvl w:ilvl="0" w:tplc="5658CD38">
      <w:start w:val="1"/>
      <w:numFmt w:val="lowerLetter"/>
      <w:pStyle w:val="Heading8"/>
      <w:lvlText w:val="(%1)"/>
      <w:lvlJc w:val="left"/>
      <w:pPr>
        <w:ind w:left="720" w:hanging="360"/>
      </w:pPr>
      <w:rPr>
        <w:rFonts w:hint="default"/>
        <w:i w:val="0"/>
        <w:iCs w:val="0"/>
      </w:rPr>
    </w:lvl>
    <w:lvl w:ilvl="1" w:tplc="99D61818" w:tentative="1">
      <w:start w:val="1"/>
      <w:numFmt w:val="lowerLetter"/>
      <w:lvlText w:val="%2."/>
      <w:lvlJc w:val="left"/>
      <w:pPr>
        <w:ind w:left="1440" w:hanging="360"/>
      </w:pPr>
    </w:lvl>
    <w:lvl w:ilvl="2" w:tplc="A0682C3A" w:tentative="1">
      <w:start w:val="1"/>
      <w:numFmt w:val="lowerRoman"/>
      <w:lvlText w:val="%3."/>
      <w:lvlJc w:val="right"/>
      <w:pPr>
        <w:ind w:left="2160" w:hanging="180"/>
      </w:pPr>
    </w:lvl>
    <w:lvl w:ilvl="3" w:tplc="28A8FE7C" w:tentative="1">
      <w:start w:val="1"/>
      <w:numFmt w:val="decimal"/>
      <w:lvlText w:val="%4."/>
      <w:lvlJc w:val="left"/>
      <w:pPr>
        <w:ind w:left="2880" w:hanging="360"/>
      </w:pPr>
    </w:lvl>
    <w:lvl w:ilvl="4" w:tplc="74E29E24" w:tentative="1">
      <w:start w:val="1"/>
      <w:numFmt w:val="lowerLetter"/>
      <w:lvlText w:val="%5."/>
      <w:lvlJc w:val="left"/>
      <w:pPr>
        <w:ind w:left="3600" w:hanging="360"/>
      </w:pPr>
    </w:lvl>
    <w:lvl w:ilvl="5" w:tplc="58843820" w:tentative="1">
      <w:start w:val="1"/>
      <w:numFmt w:val="lowerRoman"/>
      <w:lvlText w:val="%6."/>
      <w:lvlJc w:val="right"/>
      <w:pPr>
        <w:ind w:left="4320" w:hanging="180"/>
      </w:pPr>
    </w:lvl>
    <w:lvl w:ilvl="6" w:tplc="9AECDE58" w:tentative="1">
      <w:start w:val="1"/>
      <w:numFmt w:val="decimal"/>
      <w:lvlText w:val="%7."/>
      <w:lvlJc w:val="left"/>
      <w:pPr>
        <w:ind w:left="5040" w:hanging="360"/>
      </w:pPr>
    </w:lvl>
    <w:lvl w:ilvl="7" w:tplc="8432D706" w:tentative="1">
      <w:start w:val="1"/>
      <w:numFmt w:val="lowerLetter"/>
      <w:lvlText w:val="%8."/>
      <w:lvlJc w:val="left"/>
      <w:pPr>
        <w:ind w:left="5760" w:hanging="360"/>
      </w:pPr>
    </w:lvl>
    <w:lvl w:ilvl="8" w:tplc="C0064BE2" w:tentative="1">
      <w:start w:val="1"/>
      <w:numFmt w:val="lowerRoman"/>
      <w:lvlText w:val="%9."/>
      <w:lvlJc w:val="right"/>
      <w:pPr>
        <w:ind w:left="6480" w:hanging="180"/>
      </w:pPr>
    </w:lvl>
  </w:abstractNum>
  <w:abstractNum w:abstractNumId="17" w15:restartNumberingAfterBreak="0">
    <w:nsid w:val="651400AD"/>
    <w:multiLevelType w:val="multilevel"/>
    <w:tmpl w:val="D6C62D1E"/>
    <w:name w:val="NumList"/>
    <w:lvl w:ilvl="0">
      <w:start w:val="1"/>
      <w:numFmt w:val="none"/>
      <w:pStyle w:val="Num1"/>
      <w:suff w:val="nothing"/>
      <w:lvlText w:val=""/>
      <w:lvlJc w:val="left"/>
      <w:pPr>
        <w:ind w:left="0" w:firstLine="720"/>
      </w:pPr>
      <w:rPr>
        <w:rFonts w:ascii="Times New Roman" w:hAnsi="Times New Roman" w:hint="default"/>
        <w:sz w:val="20"/>
      </w:rPr>
    </w:lvl>
    <w:lvl w:ilvl="1">
      <w:start w:val="1"/>
      <w:numFmt w:val="decimal"/>
      <w:pStyle w:val="Num2"/>
      <w:lvlText w:val="(%2)"/>
      <w:lvlJc w:val="left"/>
      <w:pPr>
        <w:tabs>
          <w:tab w:val="num" w:pos="1440"/>
        </w:tabs>
        <w:ind w:left="0" w:firstLine="720"/>
      </w:pPr>
      <w:rPr>
        <w:rFonts w:ascii="Times New Roman" w:hAnsi="Times New Roman" w:hint="default"/>
        <w:b w:val="0"/>
        <w:i w:val="0"/>
        <w:color w:val="auto"/>
        <w:sz w:val="24"/>
        <w:szCs w:val="24"/>
      </w:rPr>
    </w:lvl>
    <w:lvl w:ilvl="2">
      <w:start w:val="1"/>
      <w:numFmt w:val="lowerLetter"/>
      <w:pStyle w:val="Num3"/>
      <w:lvlText w:val="(%3)"/>
      <w:lvlJc w:val="left"/>
      <w:pPr>
        <w:tabs>
          <w:tab w:val="num" w:pos="2160"/>
        </w:tabs>
        <w:ind w:left="2160" w:hanging="720"/>
      </w:pPr>
      <w:rPr>
        <w:rFonts w:ascii="Times New Roman" w:hAnsi="Times New Roman" w:hint="default"/>
        <w:b w:val="0"/>
        <w:i w:val="0"/>
        <w:color w:val="auto"/>
        <w:sz w:val="24"/>
        <w:szCs w:val="24"/>
      </w:rPr>
    </w:lvl>
    <w:lvl w:ilvl="3">
      <w:start w:val="1"/>
      <w:numFmt w:val="lowerRoman"/>
      <w:pStyle w:val="Num4"/>
      <w:lvlText w:val="(%4)"/>
      <w:lvlJc w:val="left"/>
      <w:pPr>
        <w:ind w:left="2880" w:hanging="720"/>
      </w:pPr>
      <w:rPr>
        <w:rFonts w:hint="default"/>
      </w:rPr>
    </w:lvl>
    <w:lvl w:ilvl="4">
      <w:start w:val="1"/>
      <w:numFmt w:val="decimal"/>
      <w:pStyle w:val="Num5"/>
      <w:lvlText w:val="(%5)"/>
      <w:lvlJc w:val="left"/>
      <w:pPr>
        <w:tabs>
          <w:tab w:val="num" w:pos="3600"/>
        </w:tabs>
        <w:ind w:left="3600" w:hanging="720"/>
      </w:pPr>
      <w:rPr>
        <w:rFonts w:hint="default"/>
      </w:rPr>
    </w:lvl>
    <w:lvl w:ilvl="5">
      <w:start w:val="1"/>
      <w:numFmt w:val="upperRoman"/>
      <w:pStyle w:val="Num6"/>
      <w:lvlText w:val="(%6)"/>
      <w:lvlJc w:val="left"/>
      <w:pPr>
        <w:tabs>
          <w:tab w:val="num" w:pos="4320"/>
        </w:tabs>
        <w:ind w:left="2880" w:firstLine="720"/>
      </w:pPr>
      <w:rPr>
        <w:rFonts w:hint="default"/>
      </w:rPr>
    </w:lvl>
    <w:lvl w:ilvl="6">
      <w:start w:val="27"/>
      <w:numFmt w:val="lowerLetter"/>
      <w:pStyle w:val="Num7"/>
      <w:lvlText w:val="(%7)"/>
      <w:lvlJc w:val="left"/>
      <w:pPr>
        <w:tabs>
          <w:tab w:val="num" w:pos="4680"/>
        </w:tabs>
        <w:ind w:left="3600" w:firstLine="720"/>
      </w:pPr>
      <w:rPr>
        <w:rFonts w:hint="default"/>
      </w:rPr>
    </w:lvl>
    <w:lvl w:ilvl="7">
      <w:start w:val="1"/>
      <w:numFmt w:val="lowerRoman"/>
      <w:pStyle w:val="Num8"/>
      <w:lvlText w:val="%8)"/>
      <w:lvlJc w:val="left"/>
      <w:pPr>
        <w:tabs>
          <w:tab w:val="num" w:pos="5040"/>
        </w:tabs>
        <w:ind w:left="3960" w:firstLine="720"/>
      </w:pPr>
      <w:rPr>
        <w:rFonts w:hint="default"/>
      </w:rPr>
    </w:lvl>
    <w:lvl w:ilvl="8">
      <w:start w:val="1"/>
      <w:numFmt w:val="upperLetter"/>
      <w:pStyle w:val="Num9"/>
      <w:lvlText w:val="%9)"/>
      <w:lvlJc w:val="left"/>
      <w:pPr>
        <w:tabs>
          <w:tab w:val="num" w:pos="5400"/>
        </w:tabs>
        <w:ind w:left="4320" w:firstLine="720"/>
      </w:pPr>
      <w:rPr>
        <w:rFonts w:hint="default"/>
      </w:rPr>
    </w:lvl>
  </w:abstractNum>
  <w:abstractNum w:abstractNumId="18" w15:restartNumberingAfterBreak="0">
    <w:nsid w:val="6D482563"/>
    <w:multiLevelType w:val="multilevel"/>
    <w:tmpl w:val="F6245818"/>
    <w:lvl w:ilvl="0">
      <w:start w:val="1"/>
      <w:numFmt w:val="upperRoman"/>
      <w:pStyle w:val="ArticleStyle1"/>
      <w:suff w:val="nothing"/>
      <w:lvlText w:val="Article %1"/>
      <w:lvlJc w:val="left"/>
      <w:pPr>
        <w:ind w:left="0" w:firstLine="0"/>
      </w:pPr>
      <w:rPr>
        <w:rFonts w:hint="default"/>
        <w:caps/>
        <w:smallCaps w:val="0"/>
        <w:color w:val="000000"/>
      </w:rPr>
    </w:lvl>
    <w:lvl w:ilvl="1">
      <w:start w:val="1"/>
      <w:numFmt w:val="decimal"/>
      <w:pStyle w:val="ArticleStyle2"/>
      <w:isLgl/>
      <w:lvlText w:val="Section %1.%2"/>
      <w:lvlJc w:val="left"/>
      <w:pPr>
        <w:tabs>
          <w:tab w:val="num" w:pos="0"/>
        </w:tabs>
        <w:ind w:left="0" w:firstLine="720"/>
      </w:pPr>
      <w:rPr>
        <w:rFonts w:hint="default"/>
        <w:b w:val="0"/>
        <w:i w:val="0"/>
        <w:color w:val="000000"/>
      </w:rPr>
    </w:lvl>
    <w:lvl w:ilvl="2">
      <w:start w:val="1"/>
      <w:numFmt w:val="lowerLetter"/>
      <w:pStyle w:val="ArticleStyle3"/>
      <w:lvlText w:val="(%3)"/>
      <w:lvlJc w:val="left"/>
      <w:pPr>
        <w:ind w:left="0" w:firstLine="720"/>
      </w:pPr>
      <w:rPr>
        <w:rFonts w:hint="default"/>
        <w:color w:val="000000"/>
      </w:rPr>
    </w:lvl>
    <w:lvl w:ilvl="3">
      <w:start w:val="1"/>
      <w:numFmt w:val="lowerRoman"/>
      <w:pStyle w:val="ArticleStyle4"/>
      <w:lvlText w:val="(%4)"/>
      <w:lvlJc w:val="left"/>
      <w:pPr>
        <w:ind w:left="720" w:firstLine="720"/>
      </w:pPr>
      <w:rPr>
        <w:rFonts w:hint="default"/>
      </w:rPr>
    </w:lvl>
    <w:lvl w:ilvl="4">
      <w:start w:val="1"/>
      <w:numFmt w:val="decimal"/>
      <w:pStyle w:val="ArticleStyle5"/>
      <w:lvlText w:val="(%5)"/>
      <w:lvlJc w:val="left"/>
      <w:pPr>
        <w:ind w:left="720" w:firstLine="1440"/>
      </w:pPr>
      <w:rPr>
        <w:rFonts w:hint="default"/>
      </w:rPr>
    </w:lvl>
    <w:lvl w:ilvl="5">
      <w:start w:val="1"/>
      <w:numFmt w:val="upperLetter"/>
      <w:pStyle w:val="ArticleStyle6"/>
      <w:lvlText w:val="(%6)"/>
      <w:lvlJc w:val="left"/>
      <w:pPr>
        <w:ind w:left="720" w:firstLine="2160"/>
      </w:pPr>
      <w:rPr>
        <w:rFonts w:hint="default"/>
      </w:rPr>
    </w:lvl>
    <w:lvl w:ilvl="6">
      <w:start w:val="1"/>
      <w:numFmt w:val="none"/>
      <w:lvlText w:val=""/>
      <w:lvlJc w:val="left"/>
      <w:pPr>
        <w:tabs>
          <w:tab w:val="num" w:pos="3600"/>
        </w:tabs>
        <w:ind w:left="2160" w:firstLine="720"/>
      </w:pPr>
      <w:rPr>
        <w:rFonts w:hint="default"/>
      </w:rPr>
    </w:lvl>
    <w:lvl w:ilvl="7">
      <w:start w:val="1"/>
      <w:numFmt w:val="none"/>
      <w:lvlText w:val=""/>
      <w:lvlJc w:val="left"/>
      <w:pPr>
        <w:tabs>
          <w:tab w:val="num" w:pos="4320"/>
        </w:tabs>
        <w:ind w:left="2160" w:firstLine="1440"/>
      </w:pPr>
      <w:rPr>
        <w:rFonts w:hint="default"/>
      </w:rPr>
    </w:lvl>
    <w:lvl w:ilvl="8">
      <w:start w:val="1"/>
      <w:numFmt w:val="none"/>
      <w:lvlText w:val=""/>
      <w:lvlJc w:val="left"/>
      <w:pPr>
        <w:tabs>
          <w:tab w:val="num" w:pos="3240"/>
        </w:tabs>
        <w:ind w:left="3240" w:hanging="360"/>
      </w:pPr>
      <w:rPr>
        <w:rFonts w:hint="default"/>
      </w:rPr>
    </w:lvl>
  </w:abstractNum>
  <w:abstractNum w:abstractNumId="19" w15:restartNumberingAfterBreak="0">
    <w:nsid w:val="6DF52325"/>
    <w:multiLevelType w:val="hybridMultilevel"/>
    <w:tmpl w:val="4F225720"/>
    <w:lvl w:ilvl="0" w:tplc="3E76B01E">
      <w:start w:val="1"/>
      <w:numFmt w:val="upperLetter"/>
      <w:lvlText w:val="(%1)"/>
      <w:lvlJc w:val="left"/>
      <w:pPr>
        <w:ind w:left="3240" w:hanging="360"/>
      </w:pPr>
      <w:rPr>
        <w:rFonts w:hint="default"/>
      </w:rPr>
    </w:lvl>
    <w:lvl w:ilvl="1" w:tplc="F4146CFE" w:tentative="1">
      <w:start w:val="1"/>
      <w:numFmt w:val="lowerLetter"/>
      <w:lvlText w:val="%2."/>
      <w:lvlJc w:val="left"/>
      <w:pPr>
        <w:ind w:left="3960" w:hanging="360"/>
      </w:pPr>
    </w:lvl>
    <w:lvl w:ilvl="2" w:tplc="BD3C507E" w:tentative="1">
      <w:start w:val="1"/>
      <w:numFmt w:val="lowerRoman"/>
      <w:lvlText w:val="%3."/>
      <w:lvlJc w:val="right"/>
      <w:pPr>
        <w:ind w:left="4680" w:hanging="180"/>
      </w:pPr>
    </w:lvl>
    <w:lvl w:ilvl="3" w:tplc="6A243D70" w:tentative="1">
      <w:start w:val="1"/>
      <w:numFmt w:val="decimal"/>
      <w:lvlText w:val="%4."/>
      <w:lvlJc w:val="left"/>
      <w:pPr>
        <w:ind w:left="5400" w:hanging="360"/>
      </w:pPr>
    </w:lvl>
    <w:lvl w:ilvl="4" w:tplc="3A9496E4" w:tentative="1">
      <w:start w:val="1"/>
      <w:numFmt w:val="lowerLetter"/>
      <w:lvlText w:val="%5."/>
      <w:lvlJc w:val="left"/>
      <w:pPr>
        <w:ind w:left="6120" w:hanging="360"/>
      </w:pPr>
    </w:lvl>
    <w:lvl w:ilvl="5" w:tplc="203AD2DC" w:tentative="1">
      <w:start w:val="1"/>
      <w:numFmt w:val="lowerRoman"/>
      <w:lvlText w:val="%6."/>
      <w:lvlJc w:val="right"/>
      <w:pPr>
        <w:ind w:left="6840" w:hanging="180"/>
      </w:pPr>
    </w:lvl>
    <w:lvl w:ilvl="6" w:tplc="0172CB54" w:tentative="1">
      <w:start w:val="1"/>
      <w:numFmt w:val="decimal"/>
      <w:lvlText w:val="%7."/>
      <w:lvlJc w:val="left"/>
      <w:pPr>
        <w:ind w:left="7560" w:hanging="360"/>
      </w:pPr>
    </w:lvl>
    <w:lvl w:ilvl="7" w:tplc="DDDAB86E" w:tentative="1">
      <w:start w:val="1"/>
      <w:numFmt w:val="lowerLetter"/>
      <w:lvlText w:val="%8."/>
      <w:lvlJc w:val="left"/>
      <w:pPr>
        <w:ind w:left="8280" w:hanging="360"/>
      </w:pPr>
    </w:lvl>
    <w:lvl w:ilvl="8" w:tplc="CDD84B5E" w:tentative="1">
      <w:start w:val="1"/>
      <w:numFmt w:val="lowerRoman"/>
      <w:lvlText w:val="%9."/>
      <w:lvlJc w:val="right"/>
      <w:pPr>
        <w:ind w:left="9000" w:hanging="180"/>
      </w:pPr>
    </w:lvl>
  </w:abstractNum>
  <w:abstractNum w:abstractNumId="20" w15:restartNumberingAfterBreak="0">
    <w:nsid w:val="6E410AA4"/>
    <w:multiLevelType w:val="hybridMultilevel"/>
    <w:tmpl w:val="DF9CFBD6"/>
    <w:name w:val="Heading222"/>
    <w:lvl w:ilvl="0" w:tplc="E07816BA">
      <w:start w:val="1"/>
      <w:numFmt w:val="lowerRoman"/>
      <w:pStyle w:val="Heading9"/>
      <w:lvlText w:val="(%1)"/>
      <w:lvlJc w:val="left"/>
      <w:pPr>
        <w:ind w:left="2160" w:hanging="360"/>
      </w:pPr>
      <w:rPr>
        <w:rFonts w:hint="default"/>
      </w:rPr>
    </w:lvl>
    <w:lvl w:ilvl="1" w:tplc="59EE8E7A" w:tentative="1">
      <w:start w:val="1"/>
      <w:numFmt w:val="lowerLetter"/>
      <w:lvlText w:val="%2."/>
      <w:lvlJc w:val="left"/>
      <w:pPr>
        <w:ind w:left="2880" w:hanging="360"/>
      </w:pPr>
    </w:lvl>
    <w:lvl w:ilvl="2" w:tplc="734CB152" w:tentative="1">
      <w:start w:val="1"/>
      <w:numFmt w:val="lowerRoman"/>
      <w:lvlText w:val="%3."/>
      <w:lvlJc w:val="right"/>
      <w:pPr>
        <w:ind w:left="3600" w:hanging="180"/>
      </w:pPr>
    </w:lvl>
    <w:lvl w:ilvl="3" w:tplc="44BEADB0" w:tentative="1">
      <w:start w:val="1"/>
      <w:numFmt w:val="decimal"/>
      <w:lvlText w:val="%4."/>
      <w:lvlJc w:val="left"/>
      <w:pPr>
        <w:ind w:left="4320" w:hanging="360"/>
      </w:pPr>
    </w:lvl>
    <w:lvl w:ilvl="4" w:tplc="DD9A2112" w:tentative="1">
      <w:start w:val="1"/>
      <w:numFmt w:val="lowerLetter"/>
      <w:lvlText w:val="%5."/>
      <w:lvlJc w:val="left"/>
      <w:pPr>
        <w:ind w:left="5040" w:hanging="360"/>
      </w:pPr>
    </w:lvl>
    <w:lvl w:ilvl="5" w:tplc="295292A6" w:tentative="1">
      <w:start w:val="1"/>
      <w:numFmt w:val="lowerRoman"/>
      <w:lvlText w:val="%6."/>
      <w:lvlJc w:val="right"/>
      <w:pPr>
        <w:ind w:left="5760" w:hanging="180"/>
      </w:pPr>
    </w:lvl>
    <w:lvl w:ilvl="6" w:tplc="5CB4F99A" w:tentative="1">
      <w:start w:val="1"/>
      <w:numFmt w:val="decimal"/>
      <w:lvlText w:val="%7."/>
      <w:lvlJc w:val="left"/>
      <w:pPr>
        <w:ind w:left="6480" w:hanging="360"/>
      </w:pPr>
    </w:lvl>
    <w:lvl w:ilvl="7" w:tplc="333017A0" w:tentative="1">
      <w:start w:val="1"/>
      <w:numFmt w:val="lowerLetter"/>
      <w:lvlText w:val="%8."/>
      <w:lvlJc w:val="left"/>
      <w:pPr>
        <w:ind w:left="7200" w:hanging="360"/>
      </w:pPr>
    </w:lvl>
    <w:lvl w:ilvl="8" w:tplc="DB32A756" w:tentative="1">
      <w:start w:val="1"/>
      <w:numFmt w:val="lowerRoman"/>
      <w:lvlText w:val="%9."/>
      <w:lvlJc w:val="right"/>
      <w:pPr>
        <w:ind w:left="7920" w:hanging="180"/>
      </w:pPr>
    </w:lvl>
  </w:abstractNum>
  <w:abstractNum w:abstractNumId="21" w15:restartNumberingAfterBreak="0">
    <w:nsid w:val="70941E86"/>
    <w:multiLevelType w:val="hybridMultilevel"/>
    <w:tmpl w:val="4F225720"/>
    <w:lvl w:ilvl="0" w:tplc="79BA4AF0">
      <w:start w:val="1"/>
      <w:numFmt w:val="upperLetter"/>
      <w:lvlText w:val="(%1)"/>
      <w:lvlJc w:val="left"/>
      <w:pPr>
        <w:ind w:left="3240" w:hanging="360"/>
      </w:pPr>
      <w:rPr>
        <w:rFonts w:hint="default"/>
      </w:rPr>
    </w:lvl>
    <w:lvl w:ilvl="1" w:tplc="41EEA89C" w:tentative="1">
      <w:start w:val="1"/>
      <w:numFmt w:val="lowerLetter"/>
      <w:lvlText w:val="%2."/>
      <w:lvlJc w:val="left"/>
      <w:pPr>
        <w:ind w:left="3960" w:hanging="360"/>
      </w:pPr>
    </w:lvl>
    <w:lvl w:ilvl="2" w:tplc="EAEE58BC" w:tentative="1">
      <w:start w:val="1"/>
      <w:numFmt w:val="lowerRoman"/>
      <w:lvlText w:val="%3."/>
      <w:lvlJc w:val="right"/>
      <w:pPr>
        <w:ind w:left="4680" w:hanging="180"/>
      </w:pPr>
    </w:lvl>
    <w:lvl w:ilvl="3" w:tplc="A3709118" w:tentative="1">
      <w:start w:val="1"/>
      <w:numFmt w:val="decimal"/>
      <w:lvlText w:val="%4."/>
      <w:lvlJc w:val="left"/>
      <w:pPr>
        <w:ind w:left="5400" w:hanging="360"/>
      </w:pPr>
    </w:lvl>
    <w:lvl w:ilvl="4" w:tplc="B3B80B40" w:tentative="1">
      <w:start w:val="1"/>
      <w:numFmt w:val="lowerLetter"/>
      <w:lvlText w:val="%5."/>
      <w:lvlJc w:val="left"/>
      <w:pPr>
        <w:ind w:left="6120" w:hanging="360"/>
      </w:pPr>
    </w:lvl>
    <w:lvl w:ilvl="5" w:tplc="1B8AE716" w:tentative="1">
      <w:start w:val="1"/>
      <w:numFmt w:val="lowerRoman"/>
      <w:lvlText w:val="%6."/>
      <w:lvlJc w:val="right"/>
      <w:pPr>
        <w:ind w:left="6840" w:hanging="180"/>
      </w:pPr>
    </w:lvl>
    <w:lvl w:ilvl="6" w:tplc="F3F0FC56" w:tentative="1">
      <w:start w:val="1"/>
      <w:numFmt w:val="decimal"/>
      <w:lvlText w:val="%7."/>
      <w:lvlJc w:val="left"/>
      <w:pPr>
        <w:ind w:left="7560" w:hanging="360"/>
      </w:pPr>
    </w:lvl>
    <w:lvl w:ilvl="7" w:tplc="21E48A58" w:tentative="1">
      <w:start w:val="1"/>
      <w:numFmt w:val="lowerLetter"/>
      <w:lvlText w:val="%8."/>
      <w:lvlJc w:val="left"/>
      <w:pPr>
        <w:ind w:left="8280" w:hanging="360"/>
      </w:pPr>
    </w:lvl>
    <w:lvl w:ilvl="8" w:tplc="B2005D9E" w:tentative="1">
      <w:start w:val="1"/>
      <w:numFmt w:val="lowerRoman"/>
      <w:lvlText w:val="%9."/>
      <w:lvlJc w:val="right"/>
      <w:pPr>
        <w:ind w:left="9000" w:hanging="180"/>
      </w:pPr>
    </w:lvl>
  </w:abstractNum>
  <w:abstractNum w:abstractNumId="22" w15:restartNumberingAfterBreak="0">
    <w:nsid w:val="7839649A"/>
    <w:multiLevelType w:val="multilevel"/>
    <w:tmpl w:val="69BE354C"/>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rPr>
        <w:b w:val="0"/>
        <w:bCs/>
      </w:rPr>
    </w:lvl>
    <w:lvl w:ilvl="7">
      <w:start w:val="1"/>
      <w:numFmt w:val="decimal"/>
      <w:lvlText w:val="(%8)"/>
      <w:lvlJc w:val="left"/>
      <w:pPr>
        <w:ind w:left="720" w:firstLine="720"/>
      </w:pPr>
      <w:rPr>
        <w:b w:val="0"/>
        <w:bCs/>
      </w:rPr>
    </w:lvl>
    <w:lvl w:ilvl="8">
      <w:start w:val="1"/>
      <w:numFmt w:val="lowerLetter"/>
      <w:lvlText w:val="(%9)"/>
      <w:lvlJc w:val="left"/>
      <w:pPr>
        <w:ind w:left="1440" w:firstLine="720"/>
      </w:pPr>
    </w:lvl>
  </w:abstractNum>
  <w:abstractNum w:abstractNumId="23" w15:restartNumberingAfterBreak="0">
    <w:nsid w:val="78AA6DDA"/>
    <w:multiLevelType w:val="hybridMultilevel"/>
    <w:tmpl w:val="CCEE82F6"/>
    <w:lvl w:ilvl="0" w:tplc="B45A5FCC">
      <w:start w:val="1"/>
      <w:numFmt w:val="lowerRoman"/>
      <w:lvlText w:val="(%1)"/>
      <w:lvlJc w:val="left"/>
      <w:pPr>
        <w:ind w:left="1440" w:hanging="720"/>
      </w:pPr>
      <w:rPr>
        <w:rFonts w:hint="default"/>
      </w:rPr>
    </w:lvl>
    <w:lvl w:ilvl="1" w:tplc="AF9C6F20">
      <w:start w:val="1"/>
      <w:numFmt w:val="decimal"/>
      <w:lvlText w:val="%2."/>
      <w:lvlJc w:val="left"/>
      <w:pPr>
        <w:ind w:left="2160" w:hanging="720"/>
      </w:pPr>
      <w:rPr>
        <w:rFonts w:hint="default"/>
      </w:rPr>
    </w:lvl>
    <w:lvl w:ilvl="2" w:tplc="ADDC4FB2" w:tentative="1">
      <w:start w:val="1"/>
      <w:numFmt w:val="lowerRoman"/>
      <w:lvlText w:val="%3."/>
      <w:lvlJc w:val="right"/>
      <w:pPr>
        <w:ind w:left="2520" w:hanging="180"/>
      </w:pPr>
    </w:lvl>
    <w:lvl w:ilvl="3" w:tplc="CD30262C" w:tentative="1">
      <w:start w:val="1"/>
      <w:numFmt w:val="decimal"/>
      <w:lvlText w:val="%4."/>
      <w:lvlJc w:val="left"/>
      <w:pPr>
        <w:ind w:left="3240" w:hanging="360"/>
      </w:pPr>
    </w:lvl>
    <w:lvl w:ilvl="4" w:tplc="AC3E45BE" w:tentative="1">
      <w:start w:val="1"/>
      <w:numFmt w:val="lowerLetter"/>
      <w:lvlText w:val="%5."/>
      <w:lvlJc w:val="left"/>
      <w:pPr>
        <w:ind w:left="3960" w:hanging="360"/>
      </w:pPr>
    </w:lvl>
    <w:lvl w:ilvl="5" w:tplc="F87C303C" w:tentative="1">
      <w:start w:val="1"/>
      <w:numFmt w:val="lowerRoman"/>
      <w:lvlText w:val="%6."/>
      <w:lvlJc w:val="right"/>
      <w:pPr>
        <w:ind w:left="4680" w:hanging="180"/>
      </w:pPr>
    </w:lvl>
    <w:lvl w:ilvl="6" w:tplc="C4628BBE" w:tentative="1">
      <w:start w:val="1"/>
      <w:numFmt w:val="decimal"/>
      <w:lvlText w:val="%7."/>
      <w:lvlJc w:val="left"/>
      <w:pPr>
        <w:ind w:left="5400" w:hanging="360"/>
      </w:pPr>
    </w:lvl>
    <w:lvl w:ilvl="7" w:tplc="7004C4BE" w:tentative="1">
      <w:start w:val="1"/>
      <w:numFmt w:val="lowerLetter"/>
      <w:lvlText w:val="%8."/>
      <w:lvlJc w:val="left"/>
      <w:pPr>
        <w:ind w:left="6120" w:hanging="360"/>
      </w:pPr>
    </w:lvl>
    <w:lvl w:ilvl="8" w:tplc="43EE7C44" w:tentative="1">
      <w:start w:val="1"/>
      <w:numFmt w:val="lowerRoman"/>
      <w:lvlText w:val="%9."/>
      <w:lvlJc w:val="right"/>
      <w:pPr>
        <w:ind w:left="6840" w:hanging="180"/>
      </w:pPr>
    </w:lvl>
  </w:abstractNum>
  <w:abstractNum w:abstractNumId="24" w15:restartNumberingAfterBreak="0">
    <w:nsid w:val="7F070977"/>
    <w:multiLevelType w:val="multilevel"/>
    <w:tmpl w:val="9F7A7884"/>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rPr>
        <w:b w:val="0"/>
        <w:bCs/>
      </w:rPr>
    </w:lvl>
    <w:lvl w:ilvl="7">
      <w:start w:val="1"/>
      <w:numFmt w:val="lowerLetter"/>
      <w:lvlText w:val="(%8)"/>
      <w:lvlJc w:val="left"/>
      <w:pPr>
        <w:ind w:left="720" w:firstLine="720"/>
      </w:pPr>
      <w:rPr>
        <w:rFonts w:hint="default"/>
        <w:b w:val="0"/>
        <w:bCs/>
      </w:rPr>
    </w:lvl>
    <w:lvl w:ilvl="8">
      <w:start w:val="1"/>
      <w:numFmt w:val="lowerLetter"/>
      <w:lvlText w:val="(%9)"/>
      <w:lvlJc w:val="left"/>
      <w:pPr>
        <w:ind w:left="1440" w:firstLine="720"/>
      </w:pPr>
    </w:lvl>
  </w:abstractNum>
  <w:num w:numId="1">
    <w:abstractNumId w:val="9"/>
  </w:num>
  <w:num w:numId="2">
    <w:abstractNumId w:val="4"/>
  </w:num>
  <w:num w:numId="3">
    <w:abstractNumId w:val="10"/>
  </w:num>
  <w:num w:numId="4">
    <w:abstractNumId w:val="3"/>
  </w:num>
  <w:num w:numId="5">
    <w:abstractNumId w:val="2"/>
  </w:num>
  <w:num w:numId="6">
    <w:abstractNumId w:val="5"/>
  </w:num>
  <w:num w:numId="7">
    <w:abstractNumId w:val="7"/>
  </w:num>
  <w:num w:numId="8">
    <w:abstractNumId w:val="17"/>
  </w:num>
  <w:num w:numId="9">
    <w:abstractNumId w:val="1"/>
  </w:num>
  <w:num w:numId="10">
    <w:abstractNumId w:val="0"/>
  </w:num>
  <w:num w:numId="11">
    <w:abstractNumId w:val="21"/>
  </w:num>
  <w:num w:numId="12">
    <w:abstractNumId w:val="6"/>
  </w:num>
  <w:num w:numId="13">
    <w:abstractNumId w:val="11"/>
  </w:num>
  <w:num w:numId="14">
    <w:abstractNumId w:val="23"/>
  </w:num>
  <w:num w:numId="15">
    <w:abstractNumId w:val="8"/>
  </w:num>
  <w:num w:numId="16">
    <w:abstractNumId w:val="8"/>
    <w:lvlOverride w:ilvl="0">
      <w:lvl w:ilvl="0">
        <w:start w:val="1"/>
        <w:numFmt w:val="none"/>
        <w:suff w:val="nothing"/>
        <w:lvlText w:val=""/>
        <w:lvlJc w:val="left"/>
        <w:pPr>
          <w:ind w:left="3240" w:hanging="3240"/>
        </w:pPr>
      </w:lvl>
    </w:lvlOverride>
    <w:lvlOverride w:ilvl="1">
      <w:lvl w:ilvl="1">
        <w:start w:val="1"/>
        <w:numFmt w:val="none"/>
        <w:suff w:val="nothing"/>
        <w:lvlText w:val=""/>
        <w:lvlJc w:val="left"/>
        <w:pPr>
          <w:ind w:left="3240"/>
        </w:pPr>
      </w:lvl>
    </w:lvlOverride>
    <w:lvlOverride w:ilvl="2">
      <w:lvl w:ilvl="2">
        <w:start w:val="1"/>
        <w:numFmt w:val="lowerLetter"/>
        <w:lvlText w:val="(%3)"/>
        <w:lvlJc w:val="left"/>
        <w:pPr>
          <w:tabs>
            <w:tab w:val="left" w:pos="3600"/>
          </w:tabs>
          <w:ind w:left="3600" w:hanging="360"/>
        </w:pPr>
      </w:lvl>
    </w:lvlOverride>
    <w:lvlOverride w:ilvl="3">
      <w:lvl w:ilvl="3">
        <w:start w:val="1"/>
        <w:numFmt w:val="lowerRoman"/>
        <w:lvlText w:val="(%4)"/>
        <w:lvlJc w:val="left"/>
        <w:pPr>
          <w:tabs>
            <w:tab w:val="left" w:pos="3960"/>
          </w:tabs>
          <w:ind w:left="3960" w:hanging="360"/>
        </w:pPr>
      </w:lvl>
    </w:lvlOverride>
    <w:lvlOverride w:ilvl="4">
      <w:lvl w:ilvl="4">
        <w:start w:val="1"/>
        <w:numFmt w:val="upperLetter"/>
        <w:lvlText w:val="(%5)"/>
        <w:lvlJc w:val="left"/>
        <w:pPr>
          <w:tabs>
            <w:tab w:val="left" w:pos="4320"/>
          </w:tabs>
          <w:ind w:left="4320" w:hanging="360"/>
        </w:pPr>
      </w:lvl>
    </w:lvlOverride>
    <w:lvlOverride w:ilvl="5">
      <w:lvl w:ilvl="5">
        <w:start w:val="1"/>
        <w:numFmt w:val="none"/>
        <w:suff w:val="nothing"/>
        <w:lvlText w:val=""/>
        <w:lvlJc w:val="left"/>
        <w:pPr>
          <w:ind w:firstLine="720"/>
        </w:pPr>
      </w:lvl>
    </w:lvlOverride>
    <w:lvlOverride w:ilvl="6">
      <w:lvl w:ilvl="6">
        <w:start w:val="1"/>
        <w:numFmt w:val="lowerLetter"/>
        <w:lvlText w:val="(%7)"/>
        <w:lvlJc w:val="left"/>
        <w:pPr>
          <w:ind w:left="1440" w:hanging="720"/>
        </w:pPr>
        <w:rPr>
          <w:b w:val="0"/>
          <w:bCs w:val="0"/>
          <w:color w:val="auto"/>
          <w:u w:val="none"/>
        </w:rPr>
      </w:lvl>
    </w:lvlOverride>
    <w:lvlOverride w:ilvl="7">
      <w:lvl w:ilvl="7">
        <w:numFmt w:val="decimal"/>
        <w:lvlText w:val=""/>
        <w:lvlJc w:val="left"/>
      </w:lvl>
    </w:lvlOverride>
    <w:lvlOverride w:ilvl="8">
      <w:lvl w:ilvl="8">
        <w:numFmt w:val="decimal"/>
        <w:lvlText w:val=""/>
        <w:lvlJc w:val="left"/>
      </w:lvl>
    </w:lvlOverride>
  </w:num>
  <w:num w:numId="17">
    <w:abstractNumId w:val="8"/>
    <w:lvlOverride w:ilvl="0">
      <w:lvl w:ilvl="0">
        <w:start w:val="1"/>
        <w:numFmt w:val="none"/>
        <w:suff w:val="nothing"/>
        <w:lvlText w:val=""/>
        <w:lvlJc w:val="left"/>
        <w:pPr>
          <w:ind w:left="3240" w:hanging="3240"/>
        </w:pPr>
      </w:lvl>
    </w:lvlOverride>
    <w:lvlOverride w:ilvl="1">
      <w:lvl w:ilvl="1">
        <w:start w:val="1"/>
        <w:numFmt w:val="none"/>
        <w:suff w:val="nothing"/>
        <w:lvlText w:val=""/>
        <w:lvlJc w:val="left"/>
        <w:pPr>
          <w:ind w:left="3240"/>
        </w:pPr>
      </w:lvl>
    </w:lvlOverride>
    <w:lvlOverride w:ilvl="2">
      <w:lvl w:ilvl="2">
        <w:start w:val="1"/>
        <w:numFmt w:val="lowerLetter"/>
        <w:lvlText w:val="(%3)"/>
        <w:lvlJc w:val="left"/>
        <w:pPr>
          <w:tabs>
            <w:tab w:val="left" w:pos="3600"/>
          </w:tabs>
          <w:ind w:left="3600" w:hanging="360"/>
        </w:pPr>
      </w:lvl>
    </w:lvlOverride>
    <w:lvlOverride w:ilvl="3">
      <w:lvl w:ilvl="3">
        <w:start w:val="1"/>
        <w:numFmt w:val="lowerRoman"/>
        <w:lvlText w:val="(%4)"/>
        <w:lvlJc w:val="left"/>
        <w:pPr>
          <w:tabs>
            <w:tab w:val="left" w:pos="3960"/>
          </w:tabs>
          <w:ind w:left="3960" w:hanging="360"/>
        </w:pPr>
      </w:lvl>
    </w:lvlOverride>
    <w:lvlOverride w:ilvl="4">
      <w:lvl w:ilvl="4">
        <w:start w:val="1"/>
        <w:numFmt w:val="upperLetter"/>
        <w:lvlText w:val="(%5)"/>
        <w:lvlJc w:val="left"/>
        <w:pPr>
          <w:tabs>
            <w:tab w:val="left" w:pos="4320"/>
          </w:tabs>
          <w:ind w:left="4320" w:hanging="360"/>
        </w:pPr>
      </w:lvl>
    </w:lvlOverride>
    <w:lvlOverride w:ilvl="5">
      <w:lvl w:ilvl="5">
        <w:start w:val="1"/>
        <w:numFmt w:val="none"/>
        <w:suff w:val="nothing"/>
        <w:lvlText w:val=""/>
        <w:lvlJc w:val="left"/>
        <w:pPr>
          <w:ind w:firstLine="720"/>
        </w:pPr>
      </w:lvl>
    </w:lvlOverride>
    <w:lvlOverride w:ilvl="6">
      <w:lvl w:ilvl="6">
        <w:start w:val="1"/>
        <w:numFmt w:val="lowerLetter"/>
        <w:lvlText w:val="(%7)"/>
        <w:lvlJc w:val="left"/>
        <w:pPr>
          <w:ind w:left="1440" w:hanging="720"/>
        </w:pPr>
      </w:lvl>
    </w:lvlOverride>
    <w:lvlOverride w:ilvl="7">
      <w:lvl w:ilvl="7">
        <w:start w:val="1"/>
        <w:numFmt w:val="decimal"/>
        <w:lvlText w:val="(%8)"/>
        <w:lvlJc w:val="left"/>
        <w:pPr>
          <w:ind w:left="720" w:firstLine="720"/>
        </w:pPr>
        <w:rPr>
          <w:color w:val="auto"/>
          <w:u w:val="none"/>
        </w:rPr>
      </w:lvl>
    </w:lvlOverride>
    <w:lvlOverride w:ilvl="8">
      <w:lvl w:ilvl="8">
        <w:numFmt w:val="decimal"/>
        <w:lvlText w:val=""/>
        <w:lvlJc w:val="left"/>
      </w:lvl>
    </w:lvlOverride>
  </w:num>
  <w:num w:numId="18">
    <w:abstractNumId w:val="1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2"/>
  </w:num>
  <w:num w:numId="22">
    <w:abstractNumId w:val="24"/>
  </w:num>
  <w:num w:numId="23">
    <w:abstractNumId w:val="18"/>
  </w:num>
  <w:num w:numId="24">
    <w:abstractNumId w:val="1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20"/>
  </w:num>
  <w:num w:numId="29">
    <w:abstractNumId w:val="16"/>
    <w:lvlOverride w:ilvl="0">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num>
  <w:num w:numId="35">
    <w:abstractNumId w:val="5"/>
  </w:num>
  <w:num w:numId="36">
    <w:abstractNumId w:val="19"/>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saveSubset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true"/>
  </w:docVars>
  <w:rsids>
    <w:rsidRoot w:val="00D0000D"/>
    <w:rsid w:val="00002A9A"/>
    <w:rsid w:val="0000404C"/>
    <w:rsid w:val="00005844"/>
    <w:rsid w:val="00006B4E"/>
    <w:rsid w:val="00007F24"/>
    <w:rsid w:val="00016F7A"/>
    <w:rsid w:val="00022D72"/>
    <w:rsid w:val="00024B43"/>
    <w:rsid w:val="00025528"/>
    <w:rsid w:val="00026216"/>
    <w:rsid w:val="0002707F"/>
    <w:rsid w:val="00030055"/>
    <w:rsid w:val="00030D15"/>
    <w:rsid w:val="00030F31"/>
    <w:rsid w:val="0003107B"/>
    <w:rsid w:val="00032146"/>
    <w:rsid w:val="000325D3"/>
    <w:rsid w:val="000327DD"/>
    <w:rsid w:val="00034A64"/>
    <w:rsid w:val="00035995"/>
    <w:rsid w:val="00036021"/>
    <w:rsid w:val="0004237D"/>
    <w:rsid w:val="0004291A"/>
    <w:rsid w:val="0004334D"/>
    <w:rsid w:val="000443A5"/>
    <w:rsid w:val="000448B9"/>
    <w:rsid w:val="0005328D"/>
    <w:rsid w:val="000535D8"/>
    <w:rsid w:val="0005392C"/>
    <w:rsid w:val="00055C11"/>
    <w:rsid w:val="000604C1"/>
    <w:rsid w:val="00060F1D"/>
    <w:rsid w:val="000716DB"/>
    <w:rsid w:val="00072307"/>
    <w:rsid w:val="0007593D"/>
    <w:rsid w:val="00077D2C"/>
    <w:rsid w:val="00082398"/>
    <w:rsid w:val="00084D4A"/>
    <w:rsid w:val="00085F3D"/>
    <w:rsid w:val="00092F9A"/>
    <w:rsid w:val="0009308F"/>
    <w:rsid w:val="00093DF1"/>
    <w:rsid w:val="00094F98"/>
    <w:rsid w:val="000A1F7A"/>
    <w:rsid w:val="000A5516"/>
    <w:rsid w:val="000A6DC0"/>
    <w:rsid w:val="000A6E9D"/>
    <w:rsid w:val="000A70DF"/>
    <w:rsid w:val="000A75D6"/>
    <w:rsid w:val="000B0366"/>
    <w:rsid w:val="000B2EA5"/>
    <w:rsid w:val="000B4506"/>
    <w:rsid w:val="000B50F4"/>
    <w:rsid w:val="000B6E0E"/>
    <w:rsid w:val="000C3C32"/>
    <w:rsid w:val="000C4F02"/>
    <w:rsid w:val="000C5437"/>
    <w:rsid w:val="000D4A27"/>
    <w:rsid w:val="000D65D0"/>
    <w:rsid w:val="000E3443"/>
    <w:rsid w:val="000E348B"/>
    <w:rsid w:val="000E6877"/>
    <w:rsid w:val="000E6BD8"/>
    <w:rsid w:val="000F2CEA"/>
    <w:rsid w:val="000F3A05"/>
    <w:rsid w:val="000F445E"/>
    <w:rsid w:val="000F57B5"/>
    <w:rsid w:val="000F5A5D"/>
    <w:rsid w:val="0010158C"/>
    <w:rsid w:val="00102142"/>
    <w:rsid w:val="0010393C"/>
    <w:rsid w:val="0011013C"/>
    <w:rsid w:val="0011037D"/>
    <w:rsid w:val="00111113"/>
    <w:rsid w:val="0011462B"/>
    <w:rsid w:val="001151DF"/>
    <w:rsid w:val="00123AF8"/>
    <w:rsid w:val="00124F68"/>
    <w:rsid w:val="00125C06"/>
    <w:rsid w:val="0013022B"/>
    <w:rsid w:val="00130AEB"/>
    <w:rsid w:val="0013116E"/>
    <w:rsid w:val="00132544"/>
    <w:rsid w:val="00132E39"/>
    <w:rsid w:val="00132EDB"/>
    <w:rsid w:val="00133C09"/>
    <w:rsid w:val="00135C2A"/>
    <w:rsid w:val="001411F0"/>
    <w:rsid w:val="00145068"/>
    <w:rsid w:val="00146048"/>
    <w:rsid w:val="0014674F"/>
    <w:rsid w:val="00146890"/>
    <w:rsid w:val="00147C47"/>
    <w:rsid w:val="0015023E"/>
    <w:rsid w:val="00150578"/>
    <w:rsid w:val="00150842"/>
    <w:rsid w:val="001542A3"/>
    <w:rsid w:val="00155605"/>
    <w:rsid w:val="00155D30"/>
    <w:rsid w:val="00161B0B"/>
    <w:rsid w:val="00164E3D"/>
    <w:rsid w:val="00167A37"/>
    <w:rsid w:val="00173B78"/>
    <w:rsid w:val="0017422D"/>
    <w:rsid w:val="00176483"/>
    <w:rsid w:val="0018315F"/>
    <w:rsid w:val="001851E3"/>
    <w:rsid w:val="00192228"/>
    <w:rsid w:val="00193587"/>
    <w:rsid w:val="00193B1E"/>
    <w:rsid w:val="001A2B1A"/>
    <w:rsid w:val="001A5B73"/>
    <w:rsid w:val="001A639E"/>
    <w:rsid w:val="001B0061"/>
    <w:rsid w:val="001B02DE"/>
    <w:rsid w:val="001B1AD4"/>
    <w:rsid w:val="001B3F9F"/>
    <w:rsid w:val="001B5A59"/>
    <w:rsid w:val="001B7FEE"/>
    <w:rsid w:val="001C0344"/>
    <w:rsid w:val="001D066D"/>
    <w:rsid w:val="001D3AAC"/>
    <w:rsid w:val="001D3ABA"/>
    <w:rsid w:val="001D44D1"/>
    <w:rsid w:val="001D47F7"/>
    <w:rsid w:val="001E4D02"/>
    <w:rsid w:val="001E6282"/>
    <w:rsid w:val="001F6796"/>
    <w:rsid w:val="00200859"/>
    <w:rsid w:val="002036E9"/>
    <w:rsid w:val="002064BF"/>
    <w:rsid w:val="00207955"/>
    <w:rsid w:val="002206F2"/>
    <w:rsid w:val="00221E52"/>
    <w:rsid w:val="002221B4"/>
    <w:rsid w:val="00222DFD"/>
    <w:rsid w:val="002242D7"/>
    <w:rsid w:val="00231E2F"/>
    <w:rsid w:val="00240F86"/>
    <w:rsid w:val="0024693A"/>
    <w:rsid w:val="00247CCF"/>
    <w:rsid w:val="0025025C"/>
    <w:rsid w:val="0025300D"/>
    <w:rsid w:val="002534AB"/>
    <w:rsid w:val="0025482D"/>
    <w:rsid w:val="00256911"/>
    <w:rsid w:val="00260147"/>
    <w:rsid w:val="00260C89"/>
    <w:rsid w:val="00261AC7"/>
    <w:rsid w:val="0026213A"/>
    <w:rsid w:val="0026512E"/>
    <w:rsid w:val="00266BD6"/>
    <w:rsid w:val="00267267"/>
    <w:rsid w:val="00267647"/>
    <w:rsid w:val="00270D3A"/>
    <w:rsid w:val="002720E4"/>
    <w:rsid w:val="00273558"/>
    <w:rsid w:val="00275795"/>
    <w:rsid w:val="00277A0A"/>
    <w:rsid w:val="00281004"/>
    <w:rsid w:val="002913A1"/>
    <w:rsid w:val="002916BE"/>
    <w:rsid w:val="0029699F"/>
    <w:rsid w:val="002A2E71"/>
    <w:rsid w:val="002A3EEC"/>
    <w:rsid w:val="002A662D"/>
    <w:rsid w:val="002B27BF"/>
    <w:rsid w:val="002C439F"/>
    <w:rsid w:val="002D07AE"/>
    <w:rsid w:val="002D198A"/>
    <w:rsid w:val="002D2EC2"/>
    <w:rsid w:val="002D317C"/>
    <w:rsid w:val="002D661E"/>
    <w:rsid w:val="002D7EE9"/>
    <w:rsid w:val="002E142C"/>
    <w:rsid w:val="002E4338"/>
    <w:rsid w:val="002F0F38"/>
    <w:rsid w:val="002F0F5A"/>
    <w:rsid w:val="002F1B30"/>
    <w:rsid w:val="002F490B"/>
    <w:rsid w:val="002F6B47"/>
    <w:rsid w:val="002F75FB"/>
    <w:rsid w:val="003001D7"/>
    <w:rsid w:val="00301DFA"/>
    <w:rsid w:val="003025DE"/>
    <w:rsid w:val="00302D86"/>
    <w:rsid w:val="00302F93"/>
    <w:rsid w:val="00303C8F"/>
    <w:rsid w:val="003042DF"/>
    <w:rsid w:val="00306DD5"/>
    <w:rsid w:val="0031566A"/>
    <w:rsid w:val="00317174"/>
    <w:rsid w:val="0032035C"/>
    <w:rsid w:val="00322951"/>
    <w:rsid w:val="003256C2"/>
    <w:rsid w:val="003423F0"/>
    <w:rsid w:val="00347CD1"/>
    <w:rsid w:val="003529F5"/>
    <w:rsid w:val="00361662"/>
    <w:rsid w:val="003629A6"/>
    <w:rsid w:val="00365E55"/>
    <w:rsid w:val="003714D5"/>
    <w:rsid w:val="00371DA6"/>
    <w:rsid w:val="00371F8B"/>
    <w:rsid w:val="003728A4"/>
    <w:rsid w:val="003740AC"/>
    <w:rsid w:val="00376410"/>
    <w:rsid w:val="003829A0"/>
    <w:rsid w:val="00387CD5"/>
    <w:rsid w:val="00396FB4"/>
    <w:rsid w:val="003A29E4"/>
    <w:rsid w:val="003A55AE"/>
    <w:rsid w:val="003A5F7E"/>
    <w:rsid w:val="003A6952"/>
    <w:rsid w:val="003B08C4"/>
    <w:rsid w:val="003B0AE7"/>
    <w:rsid w:val="003B2047"/>
    <w:rsid w:val="003B208F"/>
    <w:rsid w:val="003B2C62"/>
    <w:rsid w:val="003B320A"/>
    <w:rsid w:val="003C0EBD"/>
    <w:rsid w:val="003C13C2"/>
    <w:rsid w:val="003C21B5"/>
    <w:rsid w:val="003C6D24"/>
    <w:rsid w:val="003D0202"/>
    <w:rsid w:val="003D1C12"/>
    <w:rsid w:val="003D2D6F"/>
    <w:rsid w:val="003D3DEF"/>
    <w:rsid w:val="003D40CE"/>
    <w:rsid w:val="003D4234"/>
    <w:rsid w:val="003D56B9"/>
    <w:rsid w:val="003D5FB9"/>
    <w:rsid w:val="003D74E4"/>
    <w:rsid w:val="003E048E"/>
    <w:rsid w:val="003E2B6A"/>
    <w:rsid w:val="003E5268"/>
    <w:rsid w:val="003E6BE2"/>
    <w:rsid w:val="003F12F3"/>
    <w:rsid w:val="003F597C"/>
    <w:rsid w:val="003F63C9"/>
    <w:rsid w:val="0040086E"/>
    <w:rsid w:val="00403F78"/>
    <w:rsid w:val="004056BC"/>
    <w:rsid w:val="0040716B"/>
    <w:rsid w:val="00414F0E"/>
    <w:rsid w:val="004175DE"/>
    <w:rsid w:val="00417BD3"/>
    <w:rsid w:val="00425F85"/>
    <w:rsid w:val="00427E7F"/>
    <w:rsid w:val="004325B2"/>
    <w:rsid w:val="00436580"/>
    <w:rsid w:val="00436D12"/>
    <w:rsid w:val="00440632"/>
    <w:rsid w:val="00445628"/>
    <w:rsid w:val="00450425"/>
    <w:rsid w:val="004521ED"/>
    <w:rsid w:val="004536A0"/>
    <w:rsid w:val="004545B3"/>
    <w:rsid w:val="00454DCB"/>
    <w:rsid w:val="00456504"/>
    <w:rsid w:val="0045790F"/>
    <w:rsid w:val="00460040"/>
    <w:rsid w:val="00461DEC"/>
    <w:rsid w:val="00462737"/>
    <w:rsid w:val="0046538E"/>
    <w:rsid w:val="0046621F"/>
    <w:rsid w:val="00466D21"/>
    <w:rsid w:val="00467C67"/>
    <w:rsid w:val="004702CB"/>
    <w:rsid w:val="00473356"/>
    <w:rsid w:val="004760CC"/>
    <w:rsid w:val="00481E94"/>
    <w:rsid w:val="004863CE"/>
    <w:rsid w:val="0048694B"/>
    <w:rsid w:val="0049702A"/>
    <w:rsid w:val="00497126"/>
    <w:rsid w:val="004A04B4"/>
    <w:rsid w:val="004A705C"/>
    <w:rsid w:val="004A7ACB"/>
    <w:rsid w:val="004B13FD"/>
    <w:rsid w:val="004B1A3C"/>
    <w:rsid w:val="004C01CE"/>
    <w:rsid w:val="004C2C43"/>
    <w:rsid w:val="004C31AC"/>
    <w:rsid w:val="004C4DDB"/>
    <w:rsid w:val="004C5B5F"/>
    <w:rsid w:val="004D069D"/>
    <w:rsid w:val="004D1922"/>
    <w:rsid w:val="004D6257"/>
    <w:rsid w:val="004E1D5C"/>
    <w:rsid w:val="004E52CE"/>
    <w:rsid w:val="004E5D41"/>
    <w:rsid w:val="004E77F4"/>
    <w:rsid w:val="004F01F7"/>
    <w:rsid w:val="004F0468"/>
    <w:rsid w:val="004F3A8C"/>
    <w:rsid w:val="004F4824"/>
    <w:rsid w:val="004F6A97"/>
    <w:rsid w:val="00501BE5"/>
    <w:rsid w:val="0050658D"/>
    <w:rsid w:val="00513C89"/>
    <w:rsid w:val="005141FD"/>
    <w:rsid w:val="005155B1"/>
    <w:rsid w:val="00515BFD"/>
    <w:rsid w:val="00520B0A"/>
    <w:rsid w:val="00524F61"/>
    <w:rsid w:val="00525853"/>
    <w:rsid w:val="00526723"/>
    <w:rsid w:val="005276F6"/>
    <w:rsid w:val="00533C7C"/>
    <w:rsid w:val="0053416C"/>
    <w:rsid w:val="0053745D"/>
    <w:rsid w:val="00537567"/>
    <w:rsid w:val="005405C4"/>
    <w:rsid w:val="0054604D"/>
    <w:rsid w:val="005535EB"/>
    <w:rsid w:val="0056073C"/>
    <w:rsid w:val="0056356F"/>
    <w:rsid w:val="00566462"/>
    <w:rsid w:val="0056677F"/>
    <w:rsid w:val="00570A89"/>
    <w:rsid w:val="0057480C"/>
    <w:rsid w:val="00576A6D"/>
    <w:rsid w:val="00580C71"/>
    <w:rsid w:val="005842F0"/>
    <w:rsid w:val="005872FE"/>
    <w:rsid w:val="00595704"/>
    <w:rsid w:val="00595DC4"/>
    <w:rsid w:val="00596428"/>
    <w:rsid w:val="00596AFA"/>
    <w:rsid w:val="00597ADB"/>
    <w:rsid w:val="005A06CA"/>
    <w:rsid w:val="005A43B5"/>
    <w:rsid w:val="005A5601"/>
    <w:rsid w:val="005A5949"/>
    <w:rsid w:val="005B3D3F"/>
    <w:rsid w:val="005B64C5"/>
    <w:rsid w:val="005B6554"/>
    <w:rsid w:val="005B6ED8"/>
    <w:rsid w:val="005C1E4E"/>
    <w:rsid w:val="005C2B2A"/>
    <w:rsid w:val="005C323E"/>
    <w:rsid w:val="005C3835"/>
    <w:rsid w:val="005C6BDE"/>
    <w:rsid w:val="005D2508"/>
    <w:rsid w:val="005D2773"/>
    <w:rsid w:val="005D2C6D"/>
    <w:rsid w:val="005D4D93"/>
    <w:rsid w:val="005E1F88"/>
    <w:rsid w:val="005E3C36"/>
    <w:rsid w:val="005E4E8A"/>
    <w:rsid w:val="005E552C"/>
    <w:rsid w:val="005E7A0A"/>
    <w:rsid w:val="005F04D0"/>
    <w:rsid w:val="00600388"/>
    <w:rsid w:val="00600412"/>
    <w:rsid w:val="00605AE9"/>
    <w:rsid w:val="00607780"/>
    <w:rsid w:val="00613B8C"/>
    <w:rsid w:val="00613D3C"/>
    <w:rsid w:val="00615500"/>
    <w:rsid w:val="00616E9F"/>
    <w:rsid w:val="00623295"/>
    <w:rsid w:val="00623826"/>
    <w:rsid w:val="00624415"/>
    <w:rsid w:val="006245E6"/>
    <w:rsid w:val="00634DDF"/>
    <w:rsid w:val="006358D3"/>
    <w:rsid w:val="006412C6"/>
    <w:rsid w:val="00641402"/>
    <w:rsid w:val="00641B19"/>
    <w:rsid w:val="00642DB6"/>
    <w:rsid w:val="006432D6"/>
    <w:rsid w:val="00644878"/>
    <w:rsid w:val="006463FF"/>
    <w:rsid w:val="006469CB"/>
    <w:rsid w:val="006573D7"/>
    <w:rsid w:val="00657BC0"/>
    <w:rsid w:val="006630F0"/>
    <w:rsid w:val="00664B57"/>
    <w:rsid w:val="00665589"/>
    <w:rsid w:val="00665F91"/>
    <w:rsid w:val="0066620B"/>
    <w:rsid w:val="006664E8"/>
    <w:rsid w:val="00672AFD"/>
    <w:rsid w:val="00673A1C"/>
    <w:rsid w:val="00674E91"/>
    <w:rsid w:val="00676611"/>
    <w:rsid w:val="00677B7F"/>
    <w:rsid w:val="006919FB"/>
    <w:rsid w:val="00691DF5"/>
    <w:rsid w:val="00693F9D"/>
    <w:rsid w:val="006946A7"/>
    <w:rsid w:val="00695CD9"/>
    <w:rsid w:val="006963E9"/>
    <w:rsid w:val="00697170"/>
    <w:rsid w:val="006971A2"/>
    <w:rsid w:val="006A032D"/>
    <w:rsid w:val="006A274B"/>
    <w:rsid w:val="006A2FF7"/>
    <w:rsid w:val="006A46BA"/>
    <w:rsid w:val="006B005E"/>
    <w:rsid w:val="006B29FB"/>
    <w:rsid w:val="006B6A99"/>
    <w:rsid w:val="006B7226"/>
    <w:rsid w:val="006C16A0"/>
    <w:rsid w:val="006C19C7"/>
    <w:rsid w:val="006C4211"/>
    <w:rsid w:val="006D000B"/>
    <w:rsid w:val="006D02B5"/>
    <w:rsid w:val="006D1F73"/>
    <w:rsid w:val="006D1FB1"/>
    <w:rsid w:val="006E77FC"/>
    <w:rsid w:val="006F033B"/>
    <w:rsid w:val="006F2AAB"/>
    <w:rsid w:val="006F390B"/>
    <w:rsid w:val="007030FD"/>
    <w:rsid w:val="00705A5D"/>
    <w:rsid w:val="00706BED"/>
    <w:rsid w:val="007120EF"/>
    <w:rsid w:val="00714986"/>
    <w:rsid w:val="00716CEC"/>
    <w:rsid w:val="00722E3B"/>
    <w:rsid w:val="007255E1"/>
    <w:rsid w:val="007264D7"/>
    <w:rsid w:val="00730C6A"/>
    <w:rsid w:val="00732DF6"/>
    <w:rsid w:val="00734B7C"/>
    <w:rsid w:val="00734C25"/>
    <w:rsid w:val="00736EB0"/>
    <w:rsid w:val="0074048B"/>
    <w:rsid w:val="007444CA"/>
    <w:rsid w:val="0074499A"/>
    <w:rsid w:val="00744F3A"/>
    <w:rsid w:val="00747FA7"/>
    <w:rsid w:val="007552D0"/>
    <w:rsid w:val="0076376F"/>
    <w:rsid w:val="0076542C"/>
    <w:rsid w:val="00766293"/>
    <w:rsid w:val="007678B2"/>
    <w:rsid w:val="0077037A"/>
    <w:rsid w:val="0077377C"/>
    <w:rsid w:val="0077726D"/>
    <w:rsid w:val="0078322B"/>
    <w:rsid w:val="00785825"/>
    <w:rsid w:val="00786E0D"/>
    <w:rsid w:val="007909AB"/>
    <w:rsid w:val="00791267"/>
    <w:rsid w:val="007914D4"/>
    <w:rsid w:val="0079541D"/>
    <w:rsid w:val="00796843"/>
    <w:rsid w:val="00796AE0"/>
    <w:rsid w:val="007A485F"/>
    <w:rsid w:val="007A6FA4"/>
    <w:rsid w:val="007B053F"/>
    <w:rsid w:val="007B2286"/>
    <w:rsid w:val="007B304A"/>
    <w:rsid w:val="007B3453"/>
    <w:rsid w:val="007B3FB1"/>
    <w:rsid w:val="007B4729"/>
    <w:rsid w:val="007C0DF9"/>
    <w:rsid w:val="007D000E"/>
    <w:rsid w:val="007D0B33"/>
    <w:rsid w:val="007D2F80"/>
    <w:rsid w:val="007D7AFE"/>
    <w:rsid w:val="007E0379"/>
    <w:rsid w:val="007E0F5D"/>
    <w:rsid w:val="007F255D"/>
    <w:rsid w:val="007F2D6C"/>
    <w:rsid w:val="007F64C4"/>
    <w:rsid w:val="007F7E50"/>
    <w:rsid w:val="00801B4D"/>
    <w:rsid w:val="00807C9D"/>
    <w:rsid w:val="00810AFA"/>
    <w:rsid w:val="00817633"/>
    <w:rsid w:val="00824AB2"/>
    <w:rsid w:val="00824C1C"/>
    <w:rsid w:val="008279D5"/>
    <w:rsid w:val="00832215"/>
    <w:rsid w:val="008367F3"/>
    <w:rsid w:val="008374C7"/>
    <w:rsid w:val="00840BAE"/>
    <w:rsid w:val="00843AF8"/>
    <w:rsid w:val="00845BD5"/>
    <w:rsid w:val="00850C87"/>
    <w:rsid w:val="0085156C"/>
    <w:rsid w:val="008534D3"/>
    <w:rsid w:val="00856D31"/>
    <w:rsid w:val="0085717A"/>
    <w:rsid w:val="00857F9A"/>
    <w:rsid w:val="008605C0"/>
    <w:rsid w:val="00860DCD"/>
    <w:rsid w:val="0086263A"/>
    <w:rsid w:val="008639BD"/>
    <w:rsid w:val="00863F9B"/>
    <w:rsid w:val="008669D6"/>
    <w:rsid w:val="008676AD"/>
    <w:rsid w:val="008712D1"/>
    <w:rsid w:val="00877F50"/>
    <w:rsid w:val="00880802"/>
    <w:rsid w:val="00881D67"/>
    <w:rsid w:val="008837BD"/>
    <w:rsid w:val="008864B8"/>
    <w:rsid w:val="00886655"/>
    <w:rsid w:val="0088710F"/>
    <w:rsid w:val="00887A4B"/>
    <w:rsid w:val="00893329"/>
    <w:rsid w:val="0089770E"/>
    <w:rsid w:val="00897843"/>
    <w:rsid w:val="00897E6E"/>
    <w:rsid w:val="008A009C"/>
    <w:rsid w:val="008A1DBC"/>
    <w:rsid w:val="008A398B"/>
    <w:rsid w:val="008A6840"/>
    <w:rsid w:val="008B1606"/>
    <w:rsid w:val="008B485E"/>
    <w:rsid w:val="008B574B"/>
    <w:rsid w:val="008B6095"/>
    <w:rsid w:val="008B630D"/>
    <w:rsid w:val="008B72EF"/>
    <w:rsid w:val="008C1A96"/>
    <w:rsid w:val="008C41ED"/>
    <w:rsid w:val="008C4C61"/>
    <w:rsid w:val="008C6CF9"/>
    <w:rsid w:val="008D65BD"/>
    <w:rsid w:val="008D6829"/>
    <w:rsid w:val="008E03A3"/>
    <w:rsid w:val="008E0948"/>
    <w:rsid w:val="008E1B06"/>
    <w:rsid w:val="008E2CDC"/>
    <w:rsid w:val="008E2D31"/>
    <w:rsid w:val="008E319B"/>
    <w:rsid w:val="008E5BC5"/>
    <w:rsid w:val="008E7523"/>
    <w:rsid w:val="008F0E5E"/>
    <w:rsid w:val="008F1EDC"/>
    <w:rsid w:val="008F7D85"/>
    <w:rsid w:val="009025E4"/>
    <w:rsid w:val="009035F4"/>
    <w:rsid w:val="009048CF"/>
    <w:rsid w:val="0091096B"/>
    <w:rsid w:val="00911AF1"/>
    <w:rsid w:val="009146D2"/>
    <w:rsid w:val="00916C4F"/>
    <w:rsid w:val="00917301"/>
    <w:rsid w:val="0091737E"/>
    <w:rsid w:val="00917875"/>
    <w:rsid w:val="00917A9A"/>
    <w:rsid w:val="00922708"/>
    <w:rsid w:val="00925280"/>
    <w:rsid w:val="009257A9"/>
    <w:rsid w:val="00926218"/>
    <w:rsid w:val="00926641"/>
    <w:rsid w:val="00927A65"/>
    <w:rsid w:val="00937076"/>
    <w:rsid w:val="00940D69"/>
    <w:rsid w:val="00940F2F"/>
    <w:rsid w:val="00941CC2"/>
    <w:rsid w:val="00944C85"/>
    <w:rsid w:val="00946623"/>
    <w:rsid w:val="00947CB8"/>
    <w:rsid w:val="009507D3"/>
    <w:rsid w:val="00950A76"/>
    <w:rsid w:val="009514EE"/>
    <w:rsid w:val="00953493"/>
    <w:rsid w:val="00962D23"/>
    <w:rsid w:val="00964EC1"/>
    <w:rsid w:val="009709DF"/>
    <w:rsid w:val="00971CF8"/>
    <w:rsid w:val="00971D47"/>
    <w:rsid w:val="00974C8A"/>
    <w:rsid w:val="00974F26"/>
    <w:rsid w:val="00977E0F"/>
    <w:rsid w:val="00981996"/>
    <w:rsid w:val="009830B9"/>
    <w:rsid w:val="00987EDE"/>
    <w:rsid w:val="00992700"/>
    <w:rsid w:val="00992D3C"/>
    <w:rsid w:val="00993DBE"/>
    <w:rsid w:val="00995FDB"/>
    <w:rsid w:val="009A05BB"/>
    <w:rsid w:val="009A49A7"/>
    <w:rsid w:val="009A4A91"/>
    <w:rsid w:val="009B0B1C"/>
    <w:rsid w:val="009B5315"/>
    <w:rsid w:val="009B5728"/>
    <w:rsid w:val="009B5B85"/>
    <w:rsid w:val="009C13C3"/>
    <w:rsid w:val="009C3FF5"/>
    <w:rsid w:val="009C4FCE"/>
    <w:rsid w:val="009C7ABF"/>
    <w:rsid w:val="009D0684"/>
    <w:rsid w:val="009D1815"/>
    <w:rsid w:val="009D3584"/>
    <w:rsid w:val="009D3649"/>
    <w:rsid w:val="009D43EE"/>
    <w:rsid w:val="009D4AE3"/>
    <w:rsid w:val="009D7337"/>
    <w:rsid w:val="009E1511"/>
    <w:rsid w:val="009E29BC"/>
    <w:rsid w:val="009E3E90"/>
    <w:rsid w:val="009E5883"/>
    <w:rsid w:val="009F06BB"/>
    <w:rsid w:val="009F34F7"/>
    <w:rsid w:val="009F4040"/>
    <w:rsid w:val="009F5168"/>
    <w:rsid w:val="00A02888"/>
    <w:rsid w:val="00A11085"/>
    <w:rsid w:val="00A139DD"/>
    <w:rsid w:val="00A147E5"/>
    <w:rsid w:val="00A161C1"/>
    <w:rsid w:val="00A17A2F"/>
    <w:rsid w:val="00A2489C"/>
    <w:rsid w:val="00A249E8"/>
    <w:rsid w:val="00A261B5"/>
    <w:rsid w:val="00A3076B"/>
    <w:rsid w:val="00A32B63"/>
    <w:rsid w:val="00A3660F"/>
    <w:rsid w:val="00A37785"/>
    <w:rsid w:val="00A378C4"/>
    <w:rsid w:val="00A37E23"/>
    <w:rsid w:val="00A40918"/>
    <w:rsid w:val="00A431D3"/>
    <w:rsid w:val="00A4394A"/>
    <w:rsid w:val="00A51241"/>
    <w:rsid w:val="00A53DD3"/>
    <w:rsid w:val="00A56DEA"/>
    <w:rsid w:val="00A610B3"/>
    <w:rsid w:val="00A62AA5"/>
    <w:rsid w:val="00A64324"/>
    <w:rsid w:val="00A66AF0"/>
    <w:rsid w:val="00A67FE1"/>
    <w:rsid w:val="00A70B95"/>
    <w:rsid w:val="00A720AB"/>
    <w:rsid w:val="00A75EED"/>
    <w:rsid w:val="00A76077"/>
    <w:rsid w:val="00A7652D"/>
    <w:rsid w:val="00A77E0A"/>
    <w:rsid w:val="00A82A33"/>
    <w:rsid w:val="00A83474"/>
    <w:rsid w:val="00A86BB2"/>
    <w:rsid w:val="00A909A4"/>
    <w:rsid w:val="00A90C38"/>
    <w:rsid w:val="00A91807"/>
    <w:rsid w:val="00A91BF4"/>
    <w:rsid w:val="00A92036"/>
    <w:rsid w:val="00A93647"/>
    <w:rsid w:val="00A93E4A"/>
    <w:rsid w:val="00A94113"/>
    <w:rsid w:val="00A960F4"/>
    <w:rsid w:val="00AA1860"/>
    <w:rsid w:val="00AA3E4D"/>
    <w:rsid w:val="00AA41CE"/>
    <w:rsid w:val="00AA5C8B"/>
    <w:rsid w:val="00AB121D"/>
    <w:rsid w:val="00AB62C9"/>
    <w:rsid w:val="00AB70CB"/>
    <w:rsid w:val="00AC1DF6"/>
    <w:rsid w:val="00AC20BE"/>
    <w:rsid w:val="00AC2AAE"/>
    <w:rsid w:val="00AC3C91"/>
    <w:rsid w:val="00AC3EAD"/>
    <w:rsid w:val="00AC414C"/>
    <w:rsid w:val="00AC4262"/>
    <w:rsid w:val="00AC5201"/>
    <w:rsid w:val="00AC5C36"/>
    <w:rsid w:val="00AD0F6F"/>
    <w:rsid w:val="00AD16E2"/>
    <w:rsid w:val="00AD2A82"/>
    <w:rsid w:val="00AD3743"/>
    <w:rsid w:val="00AD40F1"/>
    <w:rsid w:val="00AD4880"/>
    <w:rsid w:val="00AD66FB"/>
    <w:rsid w:val="00AD6D65"/>
    <w:rsid w:val="00AD7E79"/>
    <w:rsid w:val="00AE2A5C"/>
    <w:rsid w:val="00AE2E43"/>
    <w:rsid w:val="00AF3F62"/>
    <w:rsid w:val="00B01E8F"/>
    <w:rsid w:val="00B04F1C"/>
    <w:rsid w:val="00B10BD8"/>
    <w:rsid w:val="00B12340"/>
    <w:rsid w:val="00B12B7D"/>
    <w:rsid w:val="00B16B02"/>
    <w:rsid w:val="00B20C67"/>
    <w:rsid w:val="00B344E4"/>
    <w:rsid w:val="00B34F33"/>
    <w:rsid w:val="00B36F1A"/>
    <w:rsid w:val="00B37A5D"/>
    <w:rsid w:val="00B400BC"/>
    <w:rsid w:val="00B412C7"/>
    <w:rsid w:val="00B41717"/>
    <w:rsid w:val="00B426CB"/>
    <w:rsid w:val="00B43FC0"/>
    <w:rsid w:val="00B44342"/>
    <w:rsid w:val="00B4482D"/>
    <w:rsid w:val="00B44868"/>
    <w:rsid w:val="00B45ABF"/>
    <w:rsid w:val="00B45D24"/>
    <w:rsid w:val="00B50339"/>
    <w:rsid w:val="00B542B1"/>
    <w:rsid w:val="00B6313A"/>
    <w:rsid w:val="00B65F8F"/>
    <w:rsid w:val="00B70D71"/>
    <w:rsid w:val="00B73DE9"/>
    <w:rsid w:val="00B7411A"/>
    <w:rsid w:val="00B742C6"/>
    <w:rsid w:val="00B74847"/>
    <w:rsid w:val="00B75B66"/>
    <w:rsid w:val="00B75CC4"/>
    <w:rsid w:val="00B77013"/>
    <w:rsid w:val="00B8581E"/>
    <w:rsid w:val="00B90A50"/>
    <w:rsid w:val="00B91475"/>
    <w:rsid w:val="00B93D84"/>
    <w:rsid w:val="00B94E11"/>
    <w:rsid w:val="00B95985"/>
    <w:rsid w:val="00B96DD8"/>
    <w:rsid w:val="00BA0E8D"/>
    <w:rsid w:val="00BA1E1A"/>
    <w:rsid w:val="00BA5CC3"/>
    <w:rsid w:val="00BB0652"/>
    <w:rsid w:val="00BB138A"/>
    <w:rsid w:val="00BB6891"/>
    <w:rsid w:val="00BB76BF"/>
    <w:rsid w:val="00BC0964"/>
    <w:rsid w:val="00BC0DBC"/>
    <w:rsid w:val="00BC318B"/>
    <w:rsid w:val="00BC5715"/>
    <w:rsid w:val="00BD2FD5"/>
    <w:rsid w:val="00BD76C8"/>
    <w:rsid w:val="00BE19BE"/>
    <w:rsid w:val="00BE2F46"/>
    <w:rsid w:val="00BE2F7B"/>
    <w:rsid w:val="00BE372E"/>
    <w:rsid w:val="00BF020B"/>
    <w:rsid w:val="00BF0863"/>
    <w:rsid w:val="00BF16B9"/>
    <w:rsid w:val="00BF5675"/>
    <w:rsid w:val="00BF60EF"/>
    <w:rsid w:val="00C0009C"/>
    <w:rsid w:val="00C00231"/>
    <w:rsid w:val="00C03A7E"/>
    <w:rsid w:val="00C06064"/>
    <w:rsid w:val="00C0703A"/>
    <w:rsid w:val="00C107D8"/>
    <w:rsid w:val="00C1183A"/>
    <w:rsid w:val="00C14E1D"/>
    <w:rsid w:val="00C20ED7"/>
    <w:rsid w:val="00C27A3D"/>
    <w:rsid w:val="00C30A20"/>
    <w:rsid w:val="00C32F44"/>
    <w:rsid w:val="00C33243"/>
    <w:rsid w:val="00C3455C"/>
    <w:rsid w:val="00C34A95"/>
    <w:rsid w:val="00C366CD"/>
    <w:rsid w:val="00C376FB"/>
    <w:rsid w:val="00C40B96"/>
    <w:rsid w:val="00C40D23"/>
    <w:rsid w:val="00C42F2D"/>
    <w:rsid w:val="00C42F65"/>
    <w:rsid w:val="00C438CF"/>
    <w:rsid w:val="00C44BD7"/>
    <w:rsid w:val="00C46A69"/>
    <w:rsid w:val="00C47C2E"/>
    <w:rsid w:val="00C509F6"/>
    <w:rsid w:val="00C55E24"/>
    <w:rsid w:val="00C5654C"/>
    <w:rsid w:val="00C56F71"/>
    <w:rsid w:val="00C62705"/>
    <w:rsid w:val="00C63C41"/>
    <w:rsid w:val="00C65741"/>
    <w:rsid w:val="00C663A5"/>
    <w:rsid w:val="00C678F7"/>
    <w:rsid w:val="00C6794C"/>
    <w:rsid w:val="00C7489C"/>
    <w:rsid w:val="00C758A4"/>
    <w:rsid w:val="00C8006C"/>
    <w:rsid w:val="00C80121"/>
    <w:rsid w:val="00C86B3D"/>
    <w:rsid w:val="00C8753A"/>
    <w:rsid w:val="00C90C3B"/>
    <w:rsid w:val="00C923E5"/>
    <w:rsid w:val="00C92CB1"/>
    <w:rsid w:val="00C9315D"/>
    <w:rsid w:val="00C956CD"/>
    <w:rsid w:val="00C964CC"/>
    <w:rsid w:val="00C975DB"/>
    <w:rsid w:val="00C97876"/>
    <w:rsid w:val="00C97AB0"/>
    <w:rsid w:val="00CA0F82"/>
    <w:rsid w:val="00CA1E87"/>
    <w:rsid w:val="00CA3B4D"/>
    <w:rsid w:val="00CA52D2"/>
    <w:rsid w:val="00CB3256"/>
    <w:rsid w:val="00CB39F4"/>
    <w:rsid w:val="00CC3794"/>
    <w:rsid w:val="00CC59C0"/>
    <w:rsid w:val="00CC7E9C"/>
    <w:rsid w:val="00CD16B5"/>
    <w:rsid w:val="00CD2C50"/>
    <w:rsid w:val="00CD48F3"/>
    <w:rsid w:val="00CD6B70"/>
    <w:rsid w:val="00CD7F4D"/>
    <w:rsid w:val="00CE1C66"/>
    <w:rsid w:val="00CE31B8"/>
    <w:rsid w:val="00CE3823"/>
    <w:rsid w:val="00CE4CED"/>
    <w:rsid w:val="00CE54F9"/>
    <w:rsid w:val="00CF1064"/>
    <w:rsid w:val="00CF3FC5"/>
    <w:rsid w:val="00CF6548"/>
    <w:rsid w:val="00D0000D"/>
    <w:rsid w:val="00D028DF"/>
    <w:rsid w:val="00D02EAF"/>
    <w:rsid w:val="00D03443"/>
    <w:rsid w:val="00D05419"/>
    <w:rsid w:val="00D05D13"/>
    <w:rsid w:val="00D11EBA"/>
    <w:rsid w:val="00D13E69"/>
    <w:rsid w:val="00D150B3"/>
    <w:rsid w:val="00D16102"/>
    <w:rsid w:val="00D176E9"/>
    <w:rsid w:val="00D23733"/>
    <w:rsid w:val="00D25DA2"/>
    <w:rsid w:val="00D31CC3"/>
    <w:rsid w:val="00D31F32"/>
    <w:rsid w:val="00D36560"/>
    <w:rsid w:val="00D36D35"/>
    <w:rsid w:val="00D41753"/>
    <w:rsid w:val="00D4206E"/>
    <w:rsid w:val="00D437CA"/>
    <w:rsid w:val="00D453B1"/>
    <w:rsid w:val="00D50BDC"/>
    <w:rsid w:val="00D5515E"/>
    <w:rsid w:val="00D5595C"/>
    <w:rsid w:val="00D56323"/>
    <w:rsid w:val="00D61E33"/>
    <w:rsid w:val="00D6316C"/>
    <w:rsid w:val="00D6323C"/>
    <w:rsid w:val="00D64FCD"/>
    <w:rsid w:val="00D65ED6"/>
    <w:rsid w:val="00D66C44"/>
    <w:rsid w:val="00D67045"/>
    <w:rsid w:val="00D70577"/>
    <w:rsid w:val="00D7409E"/>
    <w:rsid w:val="00D7685A"/>
    <w:rsid w:val="00D772B7"/>
    <w:rsid w:val="00D801FD"/>
    <w:rsid w:val="00D8139E"/>
    <w:rsid w:val="00D8172A"/>
    <w:rsid w:val="00D831E1"/>
    <w:rsid w:val="00D906AA"/>
    <w:rsid w:val="00D91AFC"/>
    <w:rsid w:val="00D9212D"/>
    <w:rsid w:val="00D94182"/>
    <w:rsid w:val="00D944A7"/>
    <w:rsid w:val="00D97E41"/>
    <w:rsid w:val="00DA0EB4"/>
    <w:rsid w:val="00DA12BB"/>
    <w:rsid w:val="00DA14B8"/>
    <w:rsid w:val="00DB03B3"/>
    <w:rsid w:val="00DB1C80"/>
    <w:rsid w:val="00DB2AC5"/>
    <w:rsid w:val="00DB46B0"/>
    <w:rsid w:val="00DB4C1F"/>
    <w:rsid w:val="00DB5242"/>
    <w:rsid w:val="00DC22A5"/>
    <w:rsid w:val="00DC457F"/>
    <w:rsid w:val="00DC4644"/>
    <w:rsid w:val="00DC545D"/>
    <w:rsid w:val="00DD496C"/>
    <w:rsid w:val="00DD5122"/>
    <w:rsid w:val="00DD6854"/>
    <w:rsid w:val="00DD6C0F"/>
    <w:rsid w:val="00DE310C"/>
    <w:rsid w:val="00DE673E"/>
    <w:rsid w:val="00DF0204"/>
    <w:rsid w:val="00DF0FC0"/>
    <w:rsid w:val="00DF1F34"/>
    <w:rsid w:val="00DF5EF7"/>
    <w:rsid w:val="00DF7246"/>
    <w:rsid w:val="00E02014"/>
    <w:rsid w:val="00E10F6C"/>
    <w:rsid w:val="00E1231A"/>
    <w:rsid w:val="00E155F8"/>
    <w:rsid w:val="00E16FE3"/>
    <w:rsid w:val="00E17E8A"/>
    <w:rsid w:val="00E21FC4"/>
    <w:rsid w:val="00E2380B"/>
    <w:rsid w:val="00E30799"/>
    <w:rsid w:val="00E30B1D"/>
    <w:rsid w:val="00E32930"/>
    <w:rsid w:val="00E3495C"/>
    <w:rsid w:val="00E45A7F"/>
    <w:rsid w:val="00E47799"/>
    <w:rsid w:val="00E47C15"/>
    <w:rsid w:val="00E47DA4"/>
    <w:rsid w:val="00E50AF1"/>
    <w:rsid w:val="00E50AF2"/>
    <w:rsid w:val="00E51F87"/>
    <w:rsid w:val="00E55466"/>
    <w:rsid w:val="00E62347"/>
    <w:rsid w:val="00E64E24"/>
    <w:rsid w:val="00E6608F"/>
    <w:rsid w:val="00E71C11"/>
    <w:rsid w:val="00E74024"/>
    <w:rsid w:val="00E743DF"/>
    <w:rsid w:val="00E82EBD"/>
    <w:rsid w:val="00E83259"/>
    <w:rsid w:val="00E84D5D"/>
    <w:rsid w:val="00E85711"/>
    <w:rsid w:val="00E932B9"/>
    <w:rsid w:val="00E9460C"/>
    <w:rsid w:val="00E95AFB"/>
    <w:rsid w:val="00EA4852"/>
    <w:rsid w:val="00EA6454"/>
    <w:rsid w:val="00EB4613"/>
    <w:rsid w:val="00EB5255"/>
    <w:rsid w:val="00EB548F"/>
    <w:rsid w:val="00EC0186"/>
    <w:rsid w:val="00EC0654"/>
    <w:rsid w:val="00EC46B8"/>
    <w:rsid w:val="00EC5897"/>
    <w:rsid w:val="00ED59F9"/>
    <w:rsid w:val="00EE023B"/>
    <w:rsid w:val="00EE0859"/>
    <w:rsid w:val="00EE33FE"/>
    <w:rsid w:val="00EF1B23"/>
    <w:rsid w:val="00EF3319"/>
    <w:rsid w:val="00EF3A2B"/>
    <w:rsid w:val="00EF54C0"/>
    <w:rsid w:val="00EF5816"/>
    <w:rsid w:val="00EF6ED7"/>
    <w:rsid w:val="00EF715B"/>
    <w:rsid w:val="00F02EE0"/>
    <w:rsid w:val="00F06DE3"/>
    <w:rsid w:val="00F07AFA"/>
    <w:rsid w:val="00F07D48"/>
    <w:rsid w:val="00F1176B"/>
    <w:rsid w:val="00F16195"/>
    <w:rsid w:val="00F16E71"/>
    <w:rsid w:val="00F2067C"/>
    <w:rsid w:val="00F23F81"/>
    <w:rsid w:val="00F23FDB"/>
    <w:rsid w:val="00F26BFA"/>
    <w:rsid w:val="00F30776"/>
    <w:rsid w:val="00F31450"/>
    <w:rsid w:val="00F324D3"/>
    <w:rsid w:val="00F366BA"/>
    <w:rsid w:val="00F36FCE"/>
    <w:rsid w:val="00F43E66"/>
    <w:rsid w:val="00F47F34"/>
    <w:rsid w:val="00F5571C"/>
    <w:rsid w:val="00F60E1E"/>
    <w:rsid w:val="00F611B9"/>
    <w:rsid w:val="00F61825"/>
    <w:rsid w:val="00F62892"/>
    <w:rsid w:val="00F64589"/>
    <w:rsid w:val="00F64BCE"/>
    <w:rsid w:val="00F65814"/>
    <w:rsid w:val="00F66F73"/>
    <w:rsid w:val="00F70748"/>
    <w:rsid w:val="00F714D6"/>
    <w:rsid w:val="00F75702"/>
    <w:rsid w:val="00F7637C"/>
    <w:rsid w:val="00F773C4"/>
    <w:rsid w:val="00F80D34"/>
    <w:rsid w:val="00F81F60"/>
    <w:rsid w:val="00F82D97"/>
    <w:rsid w:val="00F830A8"/>
    <w:rsid w:val="00F86E5B"/>
    <w:rsid w:val="00F92D3D"/>
    <w:rsid w:val="00F93991"/>
    <w:rsid w:val="00F95571"/>
    <w:rsid w:val="00F95F89"/>
    <w:rsid w:val="00F9616C"/>
    <w:rsid w:val="00FA5552"/>
    <w:rsid w:val="00FA65F7"/>
    <w:rsid w:val="00FA69B9"/>
    <w:rsid w:val="00FB35F8"/>
    <w:rsid w:val="00FB3B4E"/>
    <w:rsid w:val="00FB636E"/>
    <w:rsid w:val="00FB6D7D"/>
    <w:rsid w:val="00FC5941"/>
    <w:rsid w:val="00FC7271"/>
    <w:rsid w:val="00FC7439"/>
    <w:rsid w:val="00FD1F99"/>
    <w:rsid w:val="00FD2505"/>
    <w:rsid w:val="00FD2E34"/>
    <w:rsid w:val="00FD3B4B"/>
    <w:rsid w:val="00FD6900"/>
    <w:rsid w:val="00FE44A4"/>
    <w:rsid w:val="00FE50A4"/>
    <w:rsid w:val="00FE5294"/>
    <w:rsid w:val="00FF1583"/>
    <w:rsid w:val="00FF2109"/>
    <w:rsid w:val="00FF279C"/>
    <w:rsid w:val="00FF40D7"/>
    <w:rsid w:val="00FF7DB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C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he-IL"/>
      </w:rPr>
    </w:rPrDefault>
    <w:pPrDefault/>
  </w:docDefaults>
  <w:latentStyles w:defLockedState="0" w:defUIPriority="99" w:defSemiHidden="0" w:defUnhideWhenUsed="0" w:defQFormat="0" w:count="376">
    <w:lsdException w:name="Normal" w:uiPriority="5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9"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49" w:unhideWhenUsed="1" w:qFormat="1"/>
    <w:lsdException w:name="List Bullet" w:uiPriority="39" w:unhideWhenUsed="1" w:qFormat="1"/>
    <w:lsdException w:name="List Number" w:semiHidden="1"/>
    <w:lsdException w:name="List 2" w:uiPriority="49" w:unhideWhenUsed="1" w:qFormat="1"/>
    <w:lsdException w:name="List 3" w:semiHidden="1" w:unhideWhenUsed="1"/>
    <w:lsdException w:name="List 4" w:semiHidden="1"/>
    <w:lsdException w:name="List 5" w:semiHidden="1"/>
    <w:lsdException w:name="List Bullet 2" w:uiPriority="39" w:unhideWhenUsed="1" w:qFormat="1"/>
    <w:lsdException w:name="List Bullet 3" w:uiPriority="3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uiPriority="9" w:unhideWhenUsed="1" w:qFormat="1"/>
    <w:lsdException w:name="Body Text Indent" w:semiHidden="1" w:uiPriority="9" w:unhideWhenUsed="1" w:qFormat="1"/>
    <w:lsdException w:name="List Continue" w:uiPriority="49" w:unhideWhenUsed="1" w:qFormat="1"/>
    <w:lsdException w:name="List Continue 2" w:uiPriority="49"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4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8F7D85"/>
  </w:style>
  <w:style w:type="paragraph" w:styleId="Heading1">
    <w:name w:val="heading 1"/>
    <w:basedOn w:val="Normal"/>
    <w:next w:val="Heading2"/>
    <w:link w:val="Heading1Char"/>
    <w:uiPriority w:val="9"/>
    <w:qFormat/>
    <w:rsid w:val="00E30799"/>
    <w:pPr>
      <w:keepNext/>
      <w:keepLines/>
      <w:numPr>
        <w:numId w:val="6"/>
      </w:numPr>
      <w:spacing w:after="240" w:line="276" w:lineRule="auto"/>
      <w:jc w:val="center"/>
      <w:outlineLvl w:val="0"/>
    </w:pPr>
    <w:rPr>
      <w:rFonts w:eastAsiaTheme="majorEastAsia" w:cstheme="majorBidi"/>
      <w:bCs/>
      <w:smallCaps/>
      <w:szCs w:val="28"/>
    </w:rPr>
  </w:style>
  <w:style w:type="paragraph" w:styleId="Heading2">
    <w:name w:val="heading 2"/>
    <w:basedOn w:val="Normal"/>
    <w:link w:val="Heading2Char"/>
    <w:uiPriority w:val="9"/>
    <w:qFormat/>
    <w:rsid w:val="00E30799"/>
    <w:pPr>
      <w:numPr>
        <w:ilvl w:val="1"/>
        <w:numId w:val="6"/>
      </w:numPr>
      <w:spacing w:after="240"/>
      <w:outlineLvl w:val="1"/>
    </w:pPr>
    <w:rPr>
      <w:rFonts w:eastAsiaTheme="majorEastAsia" w:cstheme="majorBidi"/>
      <w:bCs/>
      <w:szCs w:val="26"/>
    </w:rPr>
  </w:style>
  <w:style w:type="paragraph" w:styleId="Heading3">
    <w:name w:val="heading 3"/>
    <w:basedOn w:val="Normal"/>
    <w:link w:val="Heading3Char"/>
    <w:uiPriority w:val="9"/>
    <w:qFormat/>
    <w:rsid w:val="00E30799"/>
    <w:pPr>
      <w:numPr>
        <w:ilvl w:val="2"/>
        <w:numId w:val="6"/>
      </w:numPr>
      <w:tabs>
        <w:tab w:val="left" w:pos="1300"/>
      </w:tabs>
      <w:spacing w:after="240"/>
      <w:outlineLvl w:val="2"/>
    </w:pPr>
    <w:rPr>
      <w:rFonts w:eastAsiaTheme="majorEastAsia" w:cstheme="majorBidi"/>
      <w:bCs/>
    </w:rPr>
  </w:style>
  <w:style w:type="paragraph" w:styleId="Heading4">
    <w:name w:val="heading 4"/>
    <w:basedOn w:val="Normal"/>
    <w:link w:val="Heading4Char"/>
    <w:uiPriority w:val="9"/>
    <w:qFormat/>
    <w:rsid w:val="00E30799"/>
    <w:pPr>
      <w:numPr>
        <w:ilvl w:val="3"/>
        <w:numId w:val="6"/>
      </w:numPr>
      <w:tabs>
        <w:tab w:val="left" w:pos="2160"/>
      </w:tabs>
      <w:spacing w:after="240"/>
      <w:outlineLvl w:val="3"/>
    </w:pPr>
    <w:rPr>
      <w:rFonts w:eastAsiaTheme="majorEastAsia" w:cstheme="majorBidi"/>
      <w:bCs/>
      <w:iCs/>
    </w:rPr>
  </w:style>
  <w:style w:type="paragraph" w:styleId="Heading5">
    <w:name w:val="heading 5"/>
    <w:basedOn w:val="Normal"/>
    <w:link w:val="Heading5Char"/>
    <w:uiPriority w:val="9"/>
    <w:qFormat/>
    <w:rsid w:val="00E30799"/>
    <w:pPr>
      <w:numPr>
        <w:ilvl w:val="4"/>
        <w:numId w:val="6"/>
      </w:numPr>
      <w:tabs>
        <w:tab w:val="left" w:pos="3020"/>
      </w:tabs>
      <w:spacing w:after="240"/>
      <w:outlineLvl w:val="4"/>
    </w:pPr>
    <w:rPr>
      <w:rFonts w:eastAsiaTheme="majorEastAsia" w:cstheme="majorBidi"/>
    </w:rPr>
  </w:style>
  <w:style w:type="paragraph" w:styleId="Heading6">
    <w:name w:val="heading 6"/>
    <w:basedOn w:val="Normal"/>
    <w:link w:val="Heading6Char"/>
    <w:uiPriority w:val="9"/>
    <w:qFormat/>
    <w:rsid w:val="00E30799"/>
    <w:pPr>
      <w:numPr>
        <w:ilvl w:val="5"/>
        <w:numId w:val="6"/>
      </w:numPr>
      <w:tabs>
        <w:tab w:val="left" w:pos="3960"/>
      </w:tabs>
      <w:spacing w:after="240"/>
      <w:outlineLvl w:val="5"/>
    </w:pPr>
    <w:rPr>
      <w:rFonts w:eastAsiaTheme="majorEastAsia" w:cstheme="majorBidi"/>
      <w:iCs/>
    </w:rPr>
  </w:style>
  <w:style w:type="paragraph" w:styleId="Heading7">
    <w:name w:val="heading 7"/>
    <w:basedOn w:val="Normal"/>
    <w:next w:val="BodyText"/>
    <w:link w:val="Heading7Char"/>
    <w:uiPriority w:val="9"/>
    <w:qFormat/>
    <w:rsid w:val="001B3F9F"/>
    <w:pPr>
      <w:numPr>
        <w:numId w:val="26"/>
      </w:numPr>
      <w:spacing w:after="240"/>
      <w:outlineLvl w:val="6"/>
    </w:pPr>
    <w:rPr>
      <w:u w:val="single"/>
    </w:rPr>
  </w:style>
  <w:style w:type="paragraph" w:styleId="Heading8">
    <w:name w:val="heading 8"/>
    <w:basedOn w:val="Normal"/>
    <w:next w:val="BodyText"/>
    <w:link w:val="Heading8Char"/>
    <w:uiPriority w:val="9"/>
    <w:qFormat/>
    <w:rsid w:val="001B3F9F"/>
    <w:pPr>
      <w:numPr>
        <w:numId w:val="27"/>
      </w:numPr>
      <w:spacing w:after="240"/>
      <w:outlineLvl w:val="7"/>
    </w:pPr>
  </w:style>
  <w:style w:type="paragraph" w:styleId="Heading9">
    <w:name w:val="heading 9"/>
    <w:basedOn w:val="Normal"/>
    <w:next w:val="BodyText"/>
    <w:link w:val="Heading9Char"/>
    <w:uiPriority w:val="9"/>
    <w:qFormat/>
    <w:rsid w:val="001B3F9F"/>
    <w:pPr>
      <w:numPr>
        <w:numId w:val="28"/>
      </w:numPr>
      <w:spacing w:after="240"/>
      <w:ind w:left="0" w:firstLine="14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
    <w:qFormat/>
    <w:rsid w:val="00FC7271"/>
    <w:pPr>
      <w:spacing w:after="240"/>
      <w:ind w:firstLine="720"/>
    </w:pPr>
  </w:style>
  <w:style w:type="character" w:customStyle="1" w:styleId="BodyTextChar">
    <w:name w:val="Body Text Char"/>
    <w:basedOn w:val="DefaultParagraphFont"/>
    <w:link w:val="BodyText"/>
    <w:uiPriority w:val="9"/>
    <w:rsid w:val="00FC7271"/>
  </w:style>
  <w:style w:type="paragraph" w:customStyle="1" w:styleId="BodyTextDouble">
    <w:name w:val="Body Text Double"/>
    <w:basedOn w:val="Normal"/>
    <w:uiPriority w:val="9"/>
    <w:qFormat/>
    <w:rsid w:val="00B16B02"/>
    <w:pPr>
      <w:spacing w:line="480" w:lineRule="auto"/>
      <w:ind w:firstLine="720"/>
    </w:pPr>
  </w:style>
  <w:style w:type="paragraph" w:styleId="BlockText">
    <w:name w:val="Block Text"/>
    <w:basedOn w:val="Normal"/>
    <w:link w:val="BlockTextChar"/>
    <w:uiPriority w:val="49"/>
    <w:qFormat/>
    <w:rsid w:val="00FC7271"/>
    <w:pPr>
      <w:spacing w:after="240"/>
      <w:ind w:left="1440" w:right="1440"/>
    </w:pPr>
    <w:rPr>
      <w:rFonts w:eastAsiaTheme="minorEastAsia"/>
      <w:iCs/>
    </w:rPr>
  </w:style>
  <w:style w:type="paragraph" w:customStyle="1" w:styleId="BodyTextNoIndent">
    <w:name w:val="Body Text No Indent"/>
    <w:basedOn w:val="Normal"/>
    <w:uiPriority w:val="9"/>
    <w:qFormat/>
    <w:rsid w:val="00B16B02"/>
    <w:pPr>
      <w:spacing w:after="240"/>
    </w:pPr>
  </w:style>
  <w:style w:type="character" w:customStyle="1" w:styleId="BlockTextChar">
    <w:name w:val="Block Text Char"/>
    <w:basedOn w:val="DefaultParagraphFont"/>
    <w:link w:val="BlockText"/>
    <w:uiPriority w:val="49"/>
    <w:rsid w:val="00FC7271"/>
    <w:rPr>
      <w:rFonts w:eastAsiaTheme="minorEastAsia"/>
      <w:iCs/>
    </w:rPr>
  </w:style>
  <w:style w:type="paragraph" w:customStyle="1" w:styleId="TitleCenter">
    <w:name w:val="Title Center"/>
    <w:basedOn w:val="Normal"/>
    <w:next w:val="BodyText"/>
    <w:uiPriority w:val="19"/>
    <w:qFormat/>
    <w:rsid w:val="00FC7271"/>
    <w:pPr>
      <w:keepNext/>
      <w:spacing w:after="240"/>
      <w:jc w:val="center"/>
    </w:pPr>
  </w:style>
  <w:style w:type="paragraph" w:customStyle="1" w:styleId="BlockTextDouble">
    <w:name w:val="Block Text Double"/>
    <w:basedOn w:val="Normal"/>
    <w:uiPriority w:val="49"/>
    <w:qFormat/>
    <w:rsid w:val="00B16B02"/>
    <w:pPr>
      <w:spacing w:line="480" w:lineRule="auto"/>
      <w:ind w:left="1440" w:right="1440"/>
    </w:pPr>
  </w:style>
  <w:style w:type="paragraph" w:customStyle="1" w:styleId="TitleCenterBold">
    <w:name w:val="Title Center Bold"/>
    <w:basedOn w:val="Normal"/>
    <w:next w:val="BodyText"/>
    <w:uiPriority w:val="19"/>
    <w:qFormat/>
    <w:rsid w:val="00FC7271"/>
    <w:pPr>
      <w:keepNext/>
      <w:spacing w:after="240"/>
      <w:jc w:val="center"/>
    </w:pPr>
    <w:rPr>
      <w:b/>
    </w:rPr>
  </w:style>
  <w:style w:type="paragraph" w:customStyle="1" w:styleId="TitleLeftBold">
    <w:name w:val="Title Left Bold"/>
    <w:basedOn w:val="Normal"/>
    <w:next w:val="BodyText"/>
    <w:uiPriority w:val="19"/>
    <w:qFormat/>
    <w:rsid w:val="00FC7271"/>
    <w:pPr>
      <w:keepNext/>
      <w:spacing w:after="240"/>
    </w:pPr>
    <w:rPr>
      <w:b/>
    </w:rPr>
  </w:style>
  <w:style w:type="paragraph" w:customStyle="1" w:styleId="TitleLeftBoldItal">
    <w:name w:val="Title Left Bold Ital"/>
    <w:basedOn w:val="Normal"/>
    <w:next w:val="BodyText"/>
    <w:uiPriority w:val="19"/>
    <w:qFormat/>
    <w:rsid w:val="00FC7271"/>
    <w:pPr>
      <w:keepNext/>
      <w:spacing w:after="240"/>
    </w:pPr>
    <w:rPr>
      <w:b/>
      <w:i/>
    </w:rPr>
  </w:style>
  <w:style w:type="paragraph" w:customStyle="1" w:styleId="TitleRightBold">
    <w:name w:val="Title Right Bold"/>
    <w:basedOn w:val="Normal"/>
    <w:next w:val="BodyText"/>
    <w:uiPriority w:val="19"/>
    <w:qFormat/>
    <w:rsid w:val="00FC7271"/>
    <w:pPr>
      <w:keepNext/>
      <w:spacing w:after="240"/>
      <w:jc w:val="right"/>
    </w:pPr>
    <w:rPr>
      <w:b/>
    </w:rPr>
  </w:style>
  <w:style w:type="paragraph" w:styleId="Header">
    <w:name w:val="header"/>
    <w:basedOn w:val="Normal"/>
    <w:link w:val="HeaderChar"/>
    <w:rsid w:val="00E02014"/>
    <w:pPr>
      <w:tabs>
        <w:tab w:val="center" w:pos="4680"/>
        <w:tab w:val="right" w:pos="9360"/>
      </w:tabs>
    </w:pPr>
  </w:style>
  <w:style w:type="character" w:customStyle="1" w:styleId="HeaderChar">
    <w:name w:val="Header Char"/>
    <w:basedOn w:val="DefaultParagraphFont"/>
    <w:link w:val="Header"/>
    <w:uiPriority w:val="69"/>
    <w:rsid w:val="00F9616C"/>
  </w:style>
  <w:style w:type="paragraph" w:styleId="Footer">
    <w:name w:val="footer"/>
    <w:basedOn w:val="Normal"/>
    <w:link w:val="FooterChar"/>
    <w:uiPriority w:val="69"/>
    <w:rsid w:val="00D67045"/>
    <w:pPr>
      <w:jc w:val="center"/>
    </w:pPr>
  </w:style>
  <w:style w:type="character" w:customStyle="1" w:styleId="FooterChar">
    <w:name w:val="Footer Char"/>
    <w:basedOn w:val="DefaultParagraphFont"/>
    <w:link w:val="Footer"/>
    <w:uiPriority w:val="69"/>
    <w:rsid w:val="00F9616C"/>
  </w:style>
  <w:style w:type="paragraph" w:styleId="ListBullet">
    <w:name w:val="List Bullet"/>
    <w:basedOn w:val="Normal"/>
    <w:uiPriority w:val="39"/>
    <w:qFormat/>
    <w:rsid w:val="00FC7271"/>
    <w:pPr>
      <w:numPr>
        <w:numId w:val="2"/>
      </w:numPr>
      <w:spacing w:after="240"/>
    </w:pPr>
  </w:style>
  <w:style w:type="paragraph" w:styleId="FootnoteText">
    <w:name w:val="footnote text"/>
    <w:basedOn w:val="Normal"/>
    <w:link w:val="FootnoteTextChar"/>
    <w:uiPriority w:val="69"/>
    <w:rsid w:val="00D31CC3"/>
    <w:pPr>
      <w:spacing w:after="200"/>
      <w:ind w:firstLine="720"/>
    </w:pPr>
    <w:rPr>
      <w:sz w:val="20"/>
      <w:szCs w:val="20"/>
    </w:rPr>
  </w:style>
  <w:style w:type="character" w:customStyle="1" w:styleId="FootnoteTextChar">
    <w:name w:val="Footnote Text Char"/>
    <w:basedOn w:val="DefaultParagraphFont"/>
    <w:link w:val="FootnoteText"/>
    <w:uiPriority w:val="69"/>
    <w:rsid w:val="00F9616C"/>
    <w:rPr>
      <w:sz w:val="20"/>
      <w:szCs w:val="20"/>
    </w:rPr>
  </w:style>
  <w:style w:type="paragraph" w:styleId="ListBullet2">
    <w:name w:val="List Bullet 2"/>
    <w:basedOn w:val="Normal"/>
    <w:uiPriority w:val="39"/>
    <w:qFormat/>
    <w:rsid w:val="00FC7271"/>
    <w:pPr>
      <w:numPr>
        <w:numId w:val="4"/>
      </w:numPr>
      <w:spacing w:after="240"/>
    </w:pPr>
  </w:style>
  <w:style w:type="paragraph" w:styleId="ListBullet3">
    <w:name w:val="List Bullet 3"/>
    <w:basedOn w:val="Normal"/>
    <w:uiPriority w:val="39"/>
    <w:qFormat/>
    <w:rsid w:val="00FC7271"/>
    <w:pPr>
      <w:numPr>
        <w:numId w:val="5"/>
      </w:numPr>
      <w:spacing w:after="240"/>
    </w:pPr>
  </w:style>
  <w:style w:type="paragraph" w:styleId="List">
    <w:name w:val="List"/>
    <w:basedOn w:val="Normal"/>
    <w:uiPriority w:val="49"/>
    <w:semiHidden/>
    <w:qFormat/>
    <w:rsid w:val="00FC7271"/>
    <w:pPr>
      <w:numPr>
        <w:numId w:val="1"/>
      </w:numPr>
    </w:pPr>
  </w:style>
  <w:style w:type="paragraph" w:styleId="List2">
    <w:name w:val="List 2"/>
    <w:basedOn w:val="Normal"/>
    <w:uiPriority w:val="49"/>
    <w:semiHidden/>
    <w:qFormat/>
    <w:rsid w:val="00FC7271"/>
    <w:pPr>
      <w:numPr>
        <w:numId w:val="3"/>
      </w:numPr>
    </w:pPr>
  </w:style>
  <w:style w:type="paragraph" w:styleId="ListContinue">
    <w:name w:val="List Continue"/>
    <w:basedOn w:val="Normal"/>
    <w:uiPriority w:val="49"/>
    <w:semiHidden/>
    <w:qFormat/>
    <w:rsid w:val="00FC7271"/>
    <w:pPr>
      <w:spacing w:after="120"/>
      <w:ind w:left="720" w:hanging="360"/>
    </w:pPr>
  </w:style>
  <w:style w:type="paragraph" w:styleId="ListContinue2">
    <w:name w:val="List Continue 2"/>
    <w:basedOn w:val="Normal"/>
    <w:uiPriority w:val="49"/>
    <w:semiHidden/>
    <w:qFormat/>
    <w:rsid w:val="00FC7271"/>
    <w:pPr>
      <w:tabs>
        <w:tab w:val="left" w:pos="1440"/>
      </w:tabs>
      <w:spacing w:after="120"/>
      <w:ind w:left="1440" w:hanging="720"/>
    </w:pPr>
  </w:style>
  <w:style w:type="character" w:customStyle="1" w:styleId="Heading1Char">
    <w:name w:val="Heading 1 Char"/>
    <w:basedOn w:val="DefaultParagraphFont"/>
    <w:link w:val="Heading1"/>
    <w:uiPriority w:val="9"/>
    <w:rsid w:val="000B2EA5"/>
    <w:rPr>
      <w:rFonts w:eastAsiaTheme="majorEastAsia" w:cstheme="majorBidi"/>
      <w:bCs/>
      <w:smallCaps/>
      <w:szCs w:val="28"/>
    </w:rPr>
  </w:style>
  <w:style w:type="character" w:customStyle="1" w:styleId="Heading2Char">
    <w:name w:val="Heading 2 Char"/>
    <w:basedOn w:val="DefaultParagraphFont"/>
    <w:link w:val="Heading2"/>
    <w:uiPriority w:val="9"/>
    <w:rsid w:val="000B2EA5"/>
    <w:rPr>
      <w:rFonts w:eastAsiaTheme="majorEastAsia" w:cstheme="majorBidi"/>
      <w:bCs/>
      <w:szCs w:val="26"/>
    </w:rPr>
  </w:style>
  <w:style w:type="character" w:customStyle="1" w:styleId="Heading3Char">
    <w:name w:val="Heading 3 Char"/>
    <w:basedOn w:val="DefaultParagraphFont"/>
    <w:link w:val="Heading3"/>
    <w:uiPriority w:val="9"/>
    <w:rsid w:val="000B2EA5"/>
    <w:rPr>
      <w:rFonts w:eastAsiaTheme="majorEastAsia" w:cstheme="majorBidi"/>
      <w:bCs/>
    </w:rPr>
  </w:style>
  <w:style w:type="paragraph" w:styleId="Title">
    <w:name w:val="Title"/>
    <w:basedOn w:val="Normal"/>
    <w:next w:val="BodyText"/>
    <w:link w:val="TitleChar"/>
    <w:uiPriority w:val="19"/>
    <w:qFormat/>
    <w:rsid w:val="00FC7271"/>
    <w:pPr>
      <w:keepNext/>
      <w:spacing w:after="240"/>
      <w:contextualSpacing/>
    </w:pPr>
    <w:rPr>
      <w:rFonts w:eastAsiaTheme="majorEastAsia" w:cstheme="majorBidi"/>
      <w:szCs w:val="52"/>
    </w:rPr>
  </w:style>
  <w:style w:type="character" w:customStyle="1" w:styleId="TitleChar">
    <w:name w:val="Title Char"/>
    <w:basedOn w:val="DefaultParagraphFont"/>
    <w:link w:val="Title"/>
    <w:uiPriority w:val="19"/>
    <w:rsid w:val="000B2EA5"/>
    <w:rPr>
      <w:rFonts w:eastAsiaTheme="majorEastAsia" w:cstheme="majorBidi"/>
      <w:szCs w:val="52"/>
    </w:rPr>
  </w:style>
  <w:style w:type="character" w:customStyle="1" w:styleId="Heading4Char">
    <w:name w:val="Heading 4 Char"/>
    <w:basedOn w:val="DefaultParagraphFont"/>
    <w:link w:val="Heading4"/>
    <w:uiPriority w:val="9"/>
    <w:rsid w:val="000B2EA5"/>
    <w:rPr>
      <w:rFonts w:eastAsiaTheme="majorEastAsia" w:cstheme="majorBidi"/>
      <w:bCs/>
      <w:iCs/>
    </w:rPr>
  </w:style>
  <w:style w:type="character" w:customStyle="1" w:styleId="Heading5Char">
    <w:name w:val="Heading 5 Char"/>
    <w:basedOn w:val="DefaultParagraphFont"/>
    <w:link w:val="Heading5"/>
    <w:uiPriority w:val="9"/>
    <w:rsid w:val="000B2EA5"/>
    <w:rPr>
      <w:rFonts w:eastAsiaTheme="majorEastAsia" w:cstheme="majorBidi"/>
    </w:rPr>
  </w:style>
  <w:style w:type="character" w:customStyle="1" w:styleId="Heading6Char">
    <w:name w:val="Heading 6 Char"/>
    <w:basedOn w:val="DefaultParagraphFont"/>
    <w:link w:val="Heading6"/>
    <w:uiPriority w:val="9"/>
    <w:rsid w:val="00F9616C"/>
    <w:rPr>
      <w:rFonts w:eastAsiaTheme="majorEastAsia" w:cstheme="majorBidi"/>
      <w:iCs/>
    </w:rPr>
  </w:style>
  <w:style w:type="character" w:customStyle="1" w:styleId="Heading7Char">
    <w:name w:val="Heading 7 Char"/>
    <w:basedOn w:val="DefaultParagraphFont"/>
    <w:link w:val="Heading7"/>
    <w:uiPriority w:val="9"/>
    <w:rsid w:val="001B3F9F"/>
    <w:rPr>
      <w:u w:val="single"/>
    </w:rPr>
  </w:style>
  <w:style w:type="character" w:customStyle="1" w:styleId="Heading8Char">
    <w:name w:val="Heading 8 Char"/>
    <w:basedOn w:val="DefaultParagraphFont"/>
    <w:link w:val="Heading8"/>
    <w:uiPriority w:val="9"/>
    <w:rsid w:val="001B3F9F"/>
  </w:style>
  <w:style w:type="character" w:customStyle="1" w:styleId="Heading9Char">
    <w:name w:val="Heading 9 Char"/>
    <w:basedOn w:val="DefaultParagraphFont"/>
    <w:link w:val="Heading9"/>
    <w:uiPriority w:val="9"/>
    <w:rsid w:val="001B3F9F"/>
  </w:style>
  <w:style w:type="paragraph" w:styleId="TOC1">
    <w:name w:val="toc 1"/>
    <w:basedOn w:val="Normal"/>
    <w:next w:val="Normal"/>
    <w:uiPriority w:val="39"/>
    <w:rsid w:val="00E30799"/>
    <w:pPr>
      <w:tabs>
        <w:tab w:val="right" w:pos="8640"/>
      </w:tabs>
      <w:spacing w:before="200" w:after="200"/>
      <w:jc w:val="center"/>
    </w:pPr>
    <w:rPr>
      <w:smallCaps/>
    </w:rPr>
  </w:style>
  <w:style w:type="paragraph" w:styleId="TOC2">
    <w:name w:val="toc 2"/>
    <w:basedOn w:val="Normal"/>
    <w:next w:val="Normal"/>
    <w:uiPriority w:val="39"/>
    <w:rsid w:val="00E30799"/>
    <w:pPr>
      <w:tabs>
        <w:tab w:val="right" w:leader="dot" w:pos="8640"/>
      </w:tabs>
      <w:ind w:left="1973" w:right="446" w:hanging="1728"/>
    </w:pPr>
    <w:rPr>
      <w:noProof/>
    </w:rPr>
  </w:style>
  <w:style w:type="paragraph" w:styleId="TOC3">
    <w:name w:val="toc 3"/>
    <w:basedOn w:val="Normal"/>
    <w:next w:val="Normal"/>
    <w:uiPriority w:val="39"/>
    <w:rsid w:val="003F597C"/>
    <w:pPr>
      <w:tabs>
        <w:tab w:val="right" w:leader="dot" w:pos="8640"/>
      </w:tabs>
      <w:ind w:left="475"/>
    </w:pPr>
  </w:style>
  <w:style w:type="paragraph" w:styleId="TOC4">
    <w:name w:val="toc 4"/>
    <w:basedOn w:val="Normal"/>
    <w:next w:val="Normal"/>
    <w:uiPriority w:val="39"/>
    <w:rsid w:val="003F597C"/>
    <w:pPr>
      <w:tabs>
        <w:tab w:val="right" w:leader="dot" w:pos="8640"/>
      </w:tabs>
      <w:ind w:left="720"/>
    </w:pPr>
  </w:style>
  <w:style w:type="paragraph" w:styleId="TOC5">
    <w:name w:val="toc 5"/>
    <w:basedOn w:val="Normal"/>
    <w:next w:val="Normal"/>
    <w:uiPriority w:val="39"/>
    <w:rsid w:val="003F597C"/>
    <w:pPr>
      <w:tabs>
        <w:tab w:val="right" w:leader="dot" w:pos="8640"/>
      </w:tabs>
      <w:ind w:left="965"/>
    </w:pPr>
  </w:style>
  <w:style w:type="paragraph" w:styleId="TOC6">
    <w:name w:val="toc 6"/>
    <w:basedOn w:val="Normal"/>
    <w:next w:val="Normal"/>
    <w:uiPriority w:val="39"/>
    <w:rsid w:val="003F597C"/>
    <w:pPr>
      <w:tabs>
        <w:tab w:val="right" w:leader="dot" w:pos="8640"/>
      </w:tabs>
      <w:ind w:left="1195"/>
    </w:pPr>
  </w:style>
  <w:style w:type="paragraph" w:styleId="TOC7">
    <w:name w:val="toc 7"/>
    <w:basedOn w:val="Normal"/>
    <w:next w:val="Normal"/>
    <w:uiPriority w:val="39"/>
    <w:rsid w:val="003F597C"/>
    <w:pPr>
      <w:tabs>
        <w:tab w:val="right" w:leader="dot" w:pos="8640"/>
      </w:tabs>
      <w:ind w:left="1440"/>
    </w:pPr>
  </w:style>
  <w:style w:type="paragraph" w:styleId="TOC8">
    <w:name w:val="toc 8"/>
    <w:basedOn w:val="Normal"/>
    <w:next w:val="Normal"/>
    <w:uiPriority w:val="39"/>
    <w:rsid w:val="003F597C"/>
    <w:pPr>
      <w:tabs>
        <w:tab w:val="right" w:leader="dot" w:pos="8640"/>
      </w:tabs>
      <w:ind w:left="1685"/>
    </w:pPr>
  </w:style>
  <w:style w:type="paragraph" w:styleId="TOC9">
    <w:name w:val="toc 9"/>
    <w:basedOn w:val="Normal"/>
    <w:next w:val="Normal"/>
    <w:uiPriority w:val="39"/>
    <w:rsid w:val="003F597C"/>
    <w:pPr>
      <w:tabs>
        <w:tab w:val="right" w:leader="dot" w:pos="8640"/>
      </w:tabs>
      <w:ind w:left="1915"/>
    </w:pPr>
  </w:style>
  <w:style w:type="character" w:styleId="FootnoteReference">
    <w:name w:val="footnote reference"/>
    <w:basedOn w:val="DefaultParagraphFont"/>
    <w:uiPriority w:val="69"/>
    <w:rsid w:val="003D56B9"/>
    <w:rPr>
      <w:vertAlign w:val="superscript"/>
    </w:rPr>
  </w:style>
  <w:style w:type="table" w:styleId="TableGrid">
    <w:name w:val="Table Grid"/>
    <w:basedOn w:val="TableNormal"/>
    <w:uiPriority w:val="59"/>
    <w:rsid w:val="00E55466"/>
    <w:tblPr/>
  </w:style>
  <w:style w:type="paragraph" w:styleId="BodyTextFirstIndent">
    <w:name w:val="Body Text First Indent"/>
    <w:basedOn w:val="BodyText"/>
    <w:link w:val="BodyTextFirstIndentChar"/>
    <w:uiPriority w:val="99"/>
    <w:semiHidden/>
    <w:rsid w:val="00DB5242"/>
    <w:pPr>
      <w:ind w:firstLine="360"/>
    </w:pPr>
  </w:style>
  <w:style w:type="character" w:customStyle="1" w:styleId="BodyTextFirstIndentChar">
    <w:name w:val="Body Text First Indent Char"/>
    <w:basedOn w:val="BodyTextChar"/>
    <w:link w:val="BodyTextFirstIndent"/>
    <w:uiPriority w:val="99"/>
    <w:semiHidden/>
    <w:rsid w:val="00DB5242"/>
  </w:style>
  <w:style w:type="paragraph" w:styleId="BodyTextIndent">
    <w:name w:val="Body Text Indent"/>
    <w:basedOn w:val="Normal"/>
    <w:link w:val="BodyTextIndentChar"/>
    <w:uiPriority w:val="9"/>
    <w:qFormat/>
    <w:rsid w:val="00DB5242"/>
    <w:pPr>
      <w:spacing w:after="240"/>
      <w:ind w:left="720"/>
    </w:pPr>
  </w:style>
  <w:style w:type="character" w:customStyle="1" w:styleId="BodyTextIndentChar">
    <w:name w:val="Body Text Indent Char"/>
    <w:basedOn w:val="DefaultParagraphFont"/>
    <w:link w:val="BodyTextIndent"/>
    <w:uiPriority w:val="9"/>
    <w:rsid w:val="00DB5242"/>
  </w:style>
  <w:style w:type="paragraph" w:styleId="BodyTextFirstIndent2">
    <w:name w:val="Body Text First Indent 2"/>
    <w:basedOn w:val="BodyTextIndent"/>
    <w:link w:val="BodyTextFirstIndent2Char"/>
    <w:uiPriority w:val="99"/>
    <w:semiHidden/>
    <w:rsid w:val="00DB5242"/>
    <w:pPr>
      <w:ind w:firstLine="360"/>
    </w:pPr>
  </w:style>
  <w:style w:type="character" w:customStyle="1" w:styleId="BodyTextFirstIndent2Char">
    <w:name w:val="Body Text First Indent 2 Char"/>
    <w:basedOn w:val="BodyTextIndentChar"/>
    <w:link w:val="BodyTextFirstIndent2"/>
    <w:uiPriority w:val="99"/>
    <w:semiHidden/>
    <w:rsid w:val="00DB5242"/>
  </w:style>
  <w:style w:type="paragraph" w:customStyle="1" w:styleId="BodyTextHangIndent">
    <w:name w:val="Body Text Hang Indent"/>
    <w:basedOn w:val="Normal"/>
    <w:uiPriority w:val="14"/>
    <w:qFormat/>
    <w:rsid w:val="00DB5242"/>
    <w:pPr>
      <w:spacing w:after="240"/>
      <w:ind w:left="1440" w:hanging="720"/>
    </w:pPr>
  </w:style>
  <w:style w:type="paragraph" w:customStyle="1" w:styleId="BodyTextHangIndent2">
    <w:name w:val="Body Text Hang Indent 2"/>
    <w:basedOn w:val="Normal"/>
    <w:uiPriority w:val="14"/>
    <w:qFormat/>
    <w:rsid w:val="00DB5242"/>
    <w:pPr>
      <w:spacing w:after="240"/>
      <w:ind w:left="2160" w:hanging="720"/>
    </w:pPr>
  </w:style>
  <w:style w:type="paragraph" w:styleId="TOCHeading">
    <w:name w:val="TOC Heading"/>
    <w:basedOn w:val="Heading1"/>
    <w:next w:val="Normal"/>
    <w:uiPriority w:val="39"/>
    <w:semiHidden/>
    <w:unhideWhenUsed/>
    <w:qFormat/>
    <w:rsid w:val="005872FE"/>
    <w:pPr>
      <w:spacing w:before="240" w:after="0"/>
      <w:outlineLvl w:val="9"/>
    </w:pPr>
    <w:rPr>
      <w:rFonts w:asciiTheme="majorHAnsi" w:hAnsiTheme="majorHAnsi"/>
      <w:bCs w:val="0"/>
      <w:color w:val="365F91" w:themeColor="accent1" w:themeShade="BF"/>
      <w:sz w:val="32"/>
      <w:szCs w:val="32"/>
    </w:rPr>
  </w:style>
  <w:style w:type="character" w:styleId="SubtleEmphasis">
    <w:name w:val="Subtle Emphasis"/>
    <w:basedOn w:val="DefaultParagraphFont"/>
    <w:uiPriority w:val="19"/>
    <w:semiHidden/>
    <w:qFormat/>
    <w:rsid w:val="0076376F"/>
    <w:rPr>
      <w:i/>
      <w:iCs/>
      <w:color w:val="404040" w:themeColor="text1" w:themeTint="BF"/>
    </w:rPr>
  </w:style>
  <w:style w:type="character" w:styleId="Emphasis">
    <w:name w:val="Emphasis"/>
    <w:basedOn w:val="DefaultParagraphFont"/>
    <w:uiPriority w:val="20"/>
    <w:semiHidden/>
    <w:qFormat/>
    <w:rsid w:val="0076376F"/>
    <w:rPr>
      <w:i/>
      <w:iCs/>
    </w:rPr>
  </w:style>
  <w:style w:type="character" w:styleId="IntenseEmphasis">
    <w:name w:val="Intense Emphasis"/>
    <w:basedOn w:val="DefaultParagraphFont"/>
    <w:uiPriority w:val="21"/>
    <w:semiHidden/>
    <w:qFormat/>
    <w:rsid w:val="0076376F"/>
    <w:rPr>
      <w:i/>
      <w:iCs/>
      <w:color w:val="4F81BD" w:themeColor="accent1"/>
    </w:rPr>
  </w:style>
  <w:style w:type="character" w:styleId="Strong">
    <w:name w:val="Strong"/>
    <w:basedOn w:val="DefaultParagraphFont"/>
    <w:uiPriority w:val="22"/>
    <w:semiHidden/>
    <w:qFormat/>
    <w:rsid w:val="0076376F"/>
    <w:rPr>
      <w:b/>
      <w:bCs/>
    </w:rPr>
  </w:style>
  <w:style w:type="paragraph" w:styleId="Quote">
    <w:name w:val="Quote"/>
    <w:basedOn w:val="Normal"/>
    <w:next w:val="Normal"/>
    <w:link w:val="QuoteChar"/>
    <w:uiPriority w:val="29"/>
    <w:semiHidden/>
    <w:qFormat/>
    <w:rsid w:val="0076376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76376F"/>
    <w:rPr>
      <w:i/>
      <w:iCs/>
      <w:color w:val="404040" w:themeColor="text1" w:themeTint="BF"/>
    </w:rPr>
  </w:style>
  <w:style w:type="paragraph" w:styleId="IntenseQuote">
    <w:name w:val="Intense Quote"/>
    <w:basedOn w:val="Normal"/>
    <w:next w:val="Normal"/>
    <w:link w:val="IntenseQuoteChar"/>
    <w:uiPriority w:val="30"/>
    <w:semiHidden/>
    <w:qFormat/>
    <w:rsid w:val="0076376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76376F"/>
    <w:rPr>
      <w:i/>
      <w:iCs/>
      <w:color w:val="4F81BD" w:themeColor="accent1"/>
    </w:rPr>
  </w:style>
  <w:style w:type="character" w:styleId="SubtleReference">
    <w:name w:val="Subtle Reference"/>
    <w:basedOn w:val="DefaultParagraphFont"/>
    <w:uiPriority w:val="31"/>
    <w:semiHidden/>
    <w:qFormat/>
    <w:rsid w:val="0076376F"/>
    <w:rPr>
      <w:smallCaps/>
      <w:color w:val="5A5A5A" w:themeColor="text1" w:themeTint="A5"/>
    </w:rPr>
  </w:style>
  <w:style w:type="character" w:styleId="IntenseReference">
    <w:name w:val="Intense Reference"/>
    <w:basedOn w:val="DefaultParagraphFont"/>
    <w:uiPriority w:val="32"/>
    <w:semiHidden/>
    <w:qFormat/>
    <w:rsid w:val="0076376F"/>
    <w:rPr>
      <w:b/>
      <w:bCs/>
      <w:smallCaps/>
      <w:color w:val="4F81BD" w:themeColor="accent1"/>
      <w:spacing w:val="5"/>
    </w:rPr>
  </w:style>
  <w:style w:type="character" w:styleId="BookTitle">
    <w:name w:val="Book Title"/>
    <w:basedOn w:val="DefaultParagraphFont"/>
    <w:uiPriority w:val="33"/>
    <w:semiHidden/>
    <w:qFormat/>
    <w:rsid w:val="0076376F"/>
    <w:rPr>
      <w:b/>
      <w:bCs/>
      <w:i/>
      <w:iCs/>
      <w:spacing w:val="5"/>
    </w:rPr>
  </w:style>
  <w:style w:type="paragraph" w:styleId="ListParagraph">
    <w:name w:val="List Paragraph"/>
    <w:basedOn w:val="Normal"/>
    <w:uiPriority w:val="34"/>
    <w:semiHidden/>
    <w:qFormat/>
    <w:rsid w:val="0076376F"/>
    <w:pPr>
      <w:ind w:left="720"/>
      <w:contextualSpacing/>
    </w:pPr>
  </w:style>
  <w:style w:type="paragraph" w:styleId="BalloonText">
    <w:name w:val="Balloon Text"/>
    <w:basedOn w:val="Normal"/>
    <w:link w:val="BalloonTextChar"/>
    <w:uiPriority w:val="99"/>
    <w:semiHidden/>
    <w:unhideWhenUsed/>
    <w:rsid w:val="00E307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799"/>
    <w:rPr>
      <w:rFonts w:ascii="Segoe UI" w:hAnsi="Segoe UI" w:cs="Segoe UI"/>
      <w:sz w:val="18"/>
      <w:szCs w:val="18"/>
    </w:rPr>
  </w:style>
  <w:style w:type="character" w:styleId="CommentReference">
    <w:name w:val="annotation reference"/>
    <w:basedOn w:val="DefaultParagraphFont"/>
    <w:uiPriority w:val="99"/>
    <w:semiHidden/>
    <w:unhideWhenUsed/>
    <w:rsid w:val="009F4040"/>
    <w:rPr>
      <w:sz w:val="16"/>
      <w:szCs w:val="16"/>
    </w:rPr>
  </w:style>
  <w:style w:type="paragraph" w:styleId="CommentText">
    <w:name w:val="annotation text"/>
    <w:basedOn w:val="Normal"/>
    <w:link w:val="CommentTextChar"/>
    <w:uiPriority w:val="99"/>
    <w:semiHidden/>
    <w:unhideWhenUsed/>
    <w:rsid w:val="009F4040"/>
    <w:rPr>
      <w:sz w:val="20"/>
      <w:szCs w:val="20"/>
    </w:rPr>
  </w:style>
  <w:style w:type="character" w:customStyle="1" w:styleId="CommentTextChar">
    <w:name w:val="Comment Text Char"/>
    <w:basedOn w:val="DefaultParagraphFont"/>
    <w:link w:val="CommentText"/>
    <w:uiPriority w:val="99"/>
    <w:semiHidden/>
    <w:rsid w:val="009F4040"/>
    <w:rPr>
      <w:sz w:val="20"/>
      <w:szCs w:val="20"/>
    </w:rPr>
  </w:style>
  <w:style w:type="paragraph" w:styleId="CommentSubject">
    <w:name w:val="annotation subject"/>
    <w:basedOn w:val="CommentText"/>
    <w:next w:val="CommentText"/>
    <w:link w:val="CommentSubjectChar"/>
    <w:uiPriority w:val="99"/>
    <w:semiHidden/>
    <w:unhideWhenUsed/>
    <w:rsid w:val="009F4040"/>
    <w:rPr>
      <w:b/>
      <w:bCs/>
    </w:rPr>
  </w:style>
  <w:style w:type="character" w:customStyle="1" w:styleId="CommentSubjectChar">
    <w:name w:val="Comment Subject Char"/>
    <w:basedOn w:val="CommentTextChar"/>
    <w:link w:val="CommentSubject"/>
    <w:uiPriority w:val="99"/>
    <w:semiHidden/>
    <w:rsid w:val="009F4040"/>
    <w:rPr>
      <w:b/>
      <w:bCs/>
      <w:sz w:val="20"/>
      <w:szCs w:val="20"/>
    </w:rPr>
  </w:style>
  <w:style w:type="paragraph" w:customStyle="1" w:styleId="PABulletindent15">
    <w:name w:val="PA Bullet indent 1.5"/>
    <w:basedOn w:val="Normal"/>
    <w:rsid w:val="00A720AB"/>
    <w:pPr>
      <w:numPr>
        <w:numId w:val="7"/>
      </w:numPr>
      <w:spacing w:after="120"/>
      <w:jc w:val="both"/>
    </w:pPr>
    <w:rPr>
      <w:rFonts w:eastAsia="Times New Roman" w:cs="Times New Roman"/>
      <w:sz w:val="20"/>
      <w:lang w:bidi="ar-SA"/>
    </w:rPr>
  </w:style>
  <w:style w:type="paragraph" w:customStyle="1" w:styleId="Num2">
    <w:name w:val="Num 2"/>
    <w:basedOn w:val="Normal"/>
    <w:next w:val="Normal"/>
    <w:uiPriority w:val="17"/>
    <w:rsid w:val="00A720AB"/>
    <w:pPr>
      <w:numPr>
        <w:ilvl w:val="1"/>
        <w:numId w:val="8"/>
      </w:numPr>
      <w:spacing w:before="200" w:after="200"/>
    </w:pPr>
    <w:rPr>
      <w:rFonts w:eastAsiaTheme="minorEastAsia" w:cs="Times New Roman"/>
      <w:sz w:val="20"/>
      <w:szCs w:val="20"/>
      <w:lang w:bidi="ar-SA"/>
    </w:rPr>
  </w:style>
  <w:style w:type="paragraph" w:customStyle="1" w:styleId="Num3">
    <w:name w:val="Num 3"/>
    <w:basedOn w:val="Normal"/>
    <w:next w:val="Normal"/>
    <w:uiPriority w:val="17"/>
    <w:rsid w:val="00A720AB"/>
    <w:pPr>
      <w:numPr>
        <w:ilvl w:val="2"/>
        <w:numId w:val="8"/>
      </w:numPr>
      <w:spacing w:before="200" w:after="200"/>
    </w:pPr>
    <w:rPr>
      <w:rFonts w:eastAsiaTheme="minorEastAsia" w:cs="Times New Roman"/>
      <w:sz w:val="20"/>
      <w:szCs w:val="20"/>
      <w:lang w:bidi="ar-SA"/>
    </w:rPr>
  </w:style>
  <w:style w:type="paragraph" w:customStyle="1" w:styleId="Num4">
    <w:name w:val="Num 4"/>
    <w:basedOn w:val="Normal"/>
    <w:next w:val="Normal"/>
    <w:uiPriority w:val="17"/>
    <w:unhideWhenUsed/>
    <w:rsid w:val="00A720AB"/>
    <w:pPr>
      <w:numPr>
        <w:ilvl w:val="3"/>
        <w:numId w:val="8"/>
      </w:numPr>
      <w:spacing w:after="200"/>
    </w:pPr>
    <w:rPr>
      <w:rFonts w:eastAsiaTheme="minorEastAsia" w:cs="Times New Roman"/>
      <w:sz w:val="20"/>
      <w:szCs w:val="20"/>
      <w:lang w:bidi="ar-SA"/>
    </w:rPr>
  </w:style>
  <w:style w:type="paragraph" w:customStyle="1" w:styleId="Num5">
    <w:name w:val="Num 5"/>
    <w:basedOn w:val="Normal"/>
    <w:next w:val="Normal"/>
    <w:uiPriority w:val="17"/>
    <w:unhideWhenUsed/>
    <w:rsid w:val="00A720AB"/>
    <w:pPr>
      <w:numPr>
        <w:ilvl w:val="4"/>
        <w:numId w:val="8"/>
      </w:numPr>
      <w:spacing w:before="200" w:after="200"/>
    </w:pPr>
    <w:rPr>
      <w:rFonts w:eastAsiaTheme="minorEastAsia" w:cs="Times New Roman"/>
      <w:sz w:val="20"/>
      <w:szCs w:val="20"/>
      <w:lang w:bidi="ar-SA"/>
    </w:rPr>
  </w:style>
  <w:style w:type="paragraph" w:customStyle="1" w:styleId="Num6">
    <w:name w:val="Num 6"/>
    <w:basedOn w:val="Normal"/>
    <w:next w:val="Normal"/>
    <w:uiPriority w:val="17"/>
    <w:unhideWhenUsed/>
    <w:rsid w:val="00A720AB"/>
    <w:pPr>
      <w:numPr>
        <w:ilvl w:val="5"/>
        <w:numId w:val="8"/>
      </w:numPr>
      <w:spacing w:before="200" w:after="200"/>
    </w:pPr>
    <w:rPr>
      <w:rFonts w:eastAsiaTheme="minorEastAsia" w:cs="Times New Roman"/>
      <w:sz w:val="20"/>
      <w:szCs w:val="20"/>
      <w:lang w:bidi="ar-SA"/>
    </w:rPr>
  </w:style>
  <w:style w:type="paragraph" w:customStyle="1" w:styleId="Num7">
    <w:name w:val="Num 7"/>
    <w:basedOn w:val="Normal"/>
    <w:next w:val="Normal"/>
    <w:uiPriority w:val="17"/>
    <w:unhideWhenUsed/>
    <w:rsid w:val="00A720AB"/>
    <w:pPr>
      <w:numPr>
        <w:ilvl w:val="6"/>
        <w:numId w:val="8"/>
      </w:numPr>
      <w:spacing w:before="200" w:after="200"/>
      <w:jc w:val="both"/>
    </w:pPr>
    <w:rPr>
      <w:rFonts w:eastAsiaTheme="minorEastAsia" w:cs="Times New Roman"/>
      <w:sz w:val="20"/>
      <w:szCs w:val="20"/>
      <w:lang w:bidi="ar-SA"/>
    </w:rPr>
  </w:style>
  <w:style w:type="paragraph" w:customStyle="1" w:styleId="Num8">
    <w:name w:val="Num 8"/>
    <w:basedOn w:val="Normal"/>
    <w:next w:val="Normal"/>
    <w:uiPriority w:val="17"/>
    <w:unhideWhenUsed/>
    <w:rsid w:val="00A720AB"/>
    <w:pPr>
      <w:numPr>
        <w:ilvl w:val="7"/>
        <w:numId w:val="8"/>
      </w:numPr>
      <w:spacing w:before="200" w:after="200"/>
      <w:jc w:val="both"/>
    </w:pPr>
    <w:rPr>
      <w:rFonts w:eastAsiaTheme="minorEastAsia" w:cs="Times New Roman"/>
      <w:sz w:val="20"/>
      <w:szCs w:val="20"/>
      <w:lang w:bidi="ar-SA"/>
    </w:rPr>
  </w:style>
  <w:style w:type="paragraph" w:customStyle="1" w:styleId="Num9">
    <w:name w:val="Num 9"/>
    <w:basedOn w:val="Normal"/>
    <w:next w:val="Normal"/>
    <w:uiPriority w:val="17"/>
    <w:unhideWhenUsed/>
    <w:rsid w:val="00A720AB"/>
    <w:pPr>
      <w:numPr>
        <w:ilvl w:val="8"/>
        <w:numId w:val="8"/>
      </w:numPr>
      <w:spacing w:before="200" w:after="200"/>
      <w:jc w:val="both"/>
    </w:pPr>
    <w:rPr>
      <w:rFonts w:eastAsiaTheme="minorEastAsia" w:cs="Times New Roman"/>
      <w:sz w:val="20"/>
      <w:szCs w:val="20"/>
      <w:lang w:bidi="ar-SA"/>
    </w:rPr>
  </w:style>
  <w:style w:type="paragraph" w:customStyle="1" w:styleId="Num1">
    <w:name w:val="Num 1"/>
    <w:basedOn w:val="Normal"/>
    <w:next w:val="Normal"/>
    <w:uiPriority w:val="17"/>
    <w:rsid w:val="00A720AB"/>
    <w:pPr>
      <w:numPr>
        <w:numId w:val="8"/>
      </w:numPr>
      <w:spacing w:before="200" w:after="200"/>
    </w:pPr>
    <w:rPr>
      <w:rFonts w:eastAsiaTheme="minorEastAsia" w:cs="Times New Roman"/>
      <w:sz w:val="20"/>
      <w:szCs w:val="20"/>
      <w:lang w:bidi="ar-SA"/>
    </w:rPr>
  </w:style>
  <w:style w:type="paragraph" w:styleId="ListNumber2">
    <w:name w:val="List Number 2"/>
    <w:basedOn w:val="Normal"/>
    <w:uiPriority w:val="99"/>
    <w:semiHidden/>
    <w:unhideWhenUsed/>
    <w:rsid w:val="00A720AB"/>
    <w:pPr>
      <w:numPr>
        <w:numId w:val="9"/>
      </w:numPr>
      <w:contextualSpacing/>
    </w:pPr>
  </w:style>
  <w:style w:type="paragraph" w:styleId="ListNumber3">
    <w:name w:val="List Number 3"/>
    <w:basedOn w:val="Normal"/>
    <w:uiPriority w:val="99"/>
    <w:semiHidden/>
    <w:unhideWhenUsed/>
    <w:rsid w:val="00A720AB"/>
    <w:pPr>
      <w:numPr>
        <w:numId w:val="10"/>
      </w:numPr>
      <w:contextualSpacing/>
    </w:pPr>
  </w:style>
  <w:style w:type="paragraph" w:customStyle="1" w:styleId="ListNumber6">
    <w:name w:val="List Number 6"/>
    <w:uiPriority w:val="16"/>
    <w:unhideWhenUsed/>
    <w:qFormat/>
    <w:rsid w:val="00A720AB"/>
    <w:pPr>
      <w:spacing w:before="200" w:after="200"/>
      <w:ind w:left="1440" w:firstLine="720"/>
    </w:pPr>
    <w:rPr>
      <w:rFonts w:eastAsiaTheme="minorEastAsia" w:cs="Times New Roman"/>
      <w:kern w:val="28"/>
      <w:sz w:val="20"/>
      <w:szCs w:val="20"/>
      <w:lang w:bidi="ar-SA"/>
    </w:rPr>
  </w:style>
  <w:style w:type="paragraph" w:customStyle="1" w:styleId="ListNumber7">
    <w:name w:val="List Number 7"/>
    <w:uiPriority w:val="16"/>
    <w:unhideWhenUsed/>
    <w:qFormat/>
    <w:rsid w:val="00A720AB"/>
    <w:pPr>
      <w:spacing w:after="200" w:line="276" w:lineRule="auto"/>
      <w:ind w:left="2160" w:firstLine="720"/>
    </w:pPr>
    <w:rPr>
      <w:rFonts w:eastAsiaTheme="minorEastAsia" w:cs="Times New Roman"/>
      <w:kern w:val="28"/>
      <w:sz w:val="20"/>
      <w:szCs w:val="20"/>
      <w:lang w:bidi="ar-SA"/>
    </w:rPr>
  </w:style>
  <w:style w:type="paragraph" w:customStyle="1" w:styleId="fdBodyText">
    <w:name w:val="fd Body Text"/>
    <w:basedOn w:val="Normal"/>
    <w:link w:val="fdBodyTextChar"/>
    <w:uiPriority w:val="9"/>
    <w:rsid w:val="00A720AB"/>
    <w:pPr>
      <w:spacing w:after="200"/>
      <w:ind w:firstLine="360"/>
    </w:pPr>
    <w:rPr>
      <w:rFonts w:eastAsia="Times New Roman" w:cs="Times New Roman"/>
      <w:sz w:val="20"/>
      <w:lang w:bidi="ar-SA"/>
    </w:rPr>
  </w:style>
  <w:style w:type="paragraph" w:customStyle="1" w:styleId="fdTitleBoldLeft">
    <w:name w:val="fd Title Bold Left"/>
    <w:basedOn w:val="Normal"/>
    <w:next w:val="fdBodyText"/>
    <w:rsid w:val="00A720AB"/>
    <w:pPr>
      <w:keepNext/>
      <w:spacing w:after="200"/>
    </w:pPr>
    <w:rPr>
      <w:rFonts w:eastAsia="Times New Roman" w:cs="Times New Roman"/>
      <w:b/>
      <w:sz w:val="20"/>
      <w:lang w:bidi="ar-SA"/>
    </w:rPr>
  </w:style>
  <w:style w:type="character" w:customStyle="1" w:styleId="fdBodyTextChar">
    <w:name w:val="fd Body Text Char"/>
    <w:link w:val="fdBodyText"/>
    <w:uiPriority w:val="9"/>
    <w:rsid w:val="00A720AB"/>
    <w:rPr>
      <w:rFonts w:eastAsia="Times New Roman" w:cs="Times New Roman"/>
      <w:sz w:val="20"/>
      <w:lang w:bidi="ar-SA"/>
    </w:rPr>
  </w:style>
  <w:style w:type="paragraph" w:customStyle="1" w:styleId="fdhangindent025">
    <w:name w:val="_fd hang indent 0.25"/>
    <w:basedOn w:val="Normal"/>
    <w:qFormat/>
    <w:rsid w:val="00A720AB"/>
    <w:pPr>
      <w:spacing w:after="200"/>
      <w:ind w:left="720" w:hanging="360"/>
    </w:pPr>
    <w:rPr>
      <w:rFonts w:eastAsia="Calibri" w:cs="Arial"/>
      <w:sz w:val="20"/>
    </w:rPr>
  </w:style>
  <w:style w:type="paragraph" w:customStyle="1" w:styleId="ListNum0510">
    <w:name w:val="List Num 0.5/1.0"/>
    <w:basedOn w:val="Normal"/>
    <w:rsid w:val="00A720AB"/>
    <w:pPr>
      <w:suppressAutoHyphens/>
      <w:spacing w:after="200"/>
      <w:ind w:left="1440" w:hanging="720"/>
      <w:jc w:val="both"/>
    </w:pPr>
    <w:rPr>
      <w:rFonts w:eastAsia="SimSun" w:cs="Times New Roman"/>
      <w:sz w:val="20"/>
      <w:szCs w:val="20"/>
      <w:lang w:bidi="ar-SA"/>
    </w:rPr>
  </w:style>
  <w:style w:type="table" w:styleId="TableGrid4">
    <w:name w:val="Table Grid 4"/>
    <w:basedOn w:val="TableNormal"/>
    <w:uiPriority w:val="99"/>
    <w:unhideWhenUsed/>
    <w:rsid w:val="00A720AB"/>
    <w:pPr>
      <w:spacing w:after="160" w:line="259" w:lineRule="auto"/>
      <w:jc w:val="both"/>
    </w:pPr>
    <w:rPr>
      <w:rFonts w:eastAsia="Times New Roman"/>
      <w:sz w:val="22"/>
      <w:szCs w:val="20"/>
      <w:lang w:eastAsia="zh-CN"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BlockText1">
    <w:name w:val="Block Text 1"/>
    <w:basedOn w:val="Normal"/>
    <w:qFormat/>
    <w:rsid w:val="00A720AB"/>
    <w:pPr>
      <w:spacing w:after="240"/>
      <w:ind w:left="1440" w:right="1440"/>
    </w:pPr>
    <w:rPr>
      <w:rFonts w:eastAsia="MS Mincho" w:cs="Times New Roman"/>
      <w:sz w:val="20"/>
      <w:lang w:bidi="ar-SA"/>
    </w:rPr>
  </w:style>
  <w:style w:type="paragraph" w:customStyle="1" w:styleId="List115">
    <w:name w:val="List 1/1.5"/>
    <w:basedOn w:val="Normal"/>
    <w:rsid w:val="00A720AB"/>
    <w:pPr>
      <w:spacing w:after="200"/>
      <w:ind w:left="2160" w:hanging="720"/>
      <w:jc w:val="both"/>
    </w:pPr>
    <w:rPr>
      <w:rFonts w:eastAsia="MS Mincho" w:cs="Times New Roman"/>
      <w:sz w:val="20"/>
      <w:lang w:bidi="ar-SA"/>
    </w:rPr>
  </w:style>
  <w:style w:type="paragraph" w:customStyle="1" w:styleId="Definition6">
    <w:name w:val="Definition 6"/>
    <w:basedOn w:val="Normal"/>
    <w:uiPriority w:val="3"/>
    <w:rsid w:val="00A720AB"/>
    <w:pPr>
      <w:numPr>
        <w:ilvl w:val="5"/>
      </w:numPr>
      <w:tabs>
        <w:tab w:val="left" w:pos="3600"/>
        <w:tab w:val="left" w:pos="3960"/>
        <w:tab w:val="left" w:pos="4320"/>
      </w:tabs>
      <w:adjustRightInd w:val="0"/>
      <w:spacing w:before="200" w:after="200"/>
      <w:ind w:firstLine="720"/>
    </w:pPr>
    <w:rPr>
      <w:rFonts w:eastAsia="Times New Roman" w:cs="Times New Roman"/>
      <w:sz w:val="20"/>
      <w:szCs w:val="20"/>
      <w:lang w:bidi="ar-SA"/>
    </w:rPr>
  </w:style>
  <w:style w:type="paragraph" w:customStyle="1" w:styleId="BodyTextContinued">
    <w:name w:val="Body Text Continued"/>
    <w:basedOn w:val="Normal"/>
    <w:next w:val="Normal"/>
    <w:uiPriority w:val="2"/>
    <w:rsid w:val="00A720AB"/>
    <w:pPr>
      <w:adjustRightInd w:val="0"/>
      <w:spacing w:before="200" w:after="200"/>
    </w:pPr>
    <w:rPr>
      <w:rFonts w:eastAsia="Times New Roman" w:cs="Times New Roman"/>
      <w:sz w:val="20"/>
      <w:szCs w:val="20"/>
      <w:lang w:bidi="ar-SA"/>
    </w:rPr>
  </w:style>
  <w:style w:type="paragraph" w:customStyle="1" w:styleId="Definition7">
    <w:name w:val="Definition 7"/>
    <w:basedOn w:val="Definition6"/>
    <w:uiPriority w:val="3"/>
    <w:rsid w:val="00A720AB"/>
    <w:pPr>
      <w:numPr>
        <w:ilvl w:val="6"/>
      </w:numPr>
      <w:ind w:left="1440" w:hanging="720"/>
    </w:pPr>
  </w:style>
  <w:style w:type="paragraph" w:customStyle="1" w:styleId="Definition8">
    <w:name w:val="Definition 8"/>
    <w:basedOn w:val="Normal"/>
    <w:uiPriority w:val="3"/>
    <w:rsid w:val="00A720AB"/>
    <w:pPr>
      <w:numPr>
        <w:ilvl w:val="7"/>
      </w:numPr>
      <w:adjustRightInd w:val="0"/>
      <w:spacing w:before="200" w:after="200"/>
      <w:ind w:left="720" w:firstLine="720"/>
    </w:pPr>
    <w:rPr>
      <w:rFonts w:eastAsia="Times New Roman" w:cs="Times New Roman"/>
      <w:sz w:val="20"/>
      <w:szCs w:val="20"/>
      <w:lang w:bidi="ar-SA"/>
    </w:rPr>
  </w:style>
  <w:style w:type="paragraph" w:customStyle="1" w:styleId="Definition1">
    <w:name w:val="Definition 1"/>
    <w:basedOn w:val="Normal"/>
    <w:uiPriority w:val="3"/>
    <w:qFormat/>
    <w:rsid w:val="00A720AB"/>
    <w:pPr>
      <w:tabs>
        <w:tab w:val="left" w:leader="dot" w:pos="3240"/>
      </w:tabs>
      <w:ind w:left="3240" w:hanging="3240"/>
      <w:contextualSpacing/>
      <w:jc w:val="both"/>
    </w:pPr>
    <w:rPr>
      <w:rFonts w:eastAsiaTheme="minorEastAsia" w:cs="Times New Roman"/>
      <w:sz w:val="20"/>
      <w:lang w:bidi="ar-SA"/>
    </w:rPr>
  </w:style>
  <w:style w:type="paragraph" w:customStyle="1" w:styleId="Definition2">
    <w:name w:val="Definition 2"/>
    <w:basedOn w:val="Definition1"/>
    <w:uiPriority w:val="3"/>
    <w:qFormat/>
    <w:rsid w:val="00A720AB"/>
    <w:pPr>
      <w:tabs>
        <w:tab w:val="clear" w:pos="3240"/>
      </w:tabs>
      <w:spacing w:before="200" w:after="200"/>
      <w:ind w:firstLine="0"/>
      <w:contextualSpacing w:val="0"/>
    </w:pPr>
  </w:style>
  <w:style w:type="paragraph" w:customStyle="1" w:styleId="Definition3">
    <w:name w:val="Definition 3"/>
    <w:basedOn w:val="Definition2"/>
    <w:uiPriority w:val="3"/>
    <w:qFormat/>
    <w:rsid w:val="00A720AB"/>
    <w:pPr>
      <w:tabs>
        <w:tab w:val="num" w:pos="3600"/>
      </w:tabs>
      <w:ind w:left="3600" w:hanging="360"/>
    </w:pPr>
  </w:style>
  <w:style w:type="paragraph" w:customStyle="1" w:styleId="Definition4">
    <w:name w:val="Definition 4"/>
    <w:basedOn w:val="Definition3"/>
    <w:uiPriority w:val="3"/>
    <w:qFormat/>
    <w:rsid w:val="00A720AB"/>
    <w:pPr>
      <w:tabs>
        <w:tab w:val="clear" w:pos="3600"/>
        <w:tab w:val="num" w:pos="3960"/>
      </w:tabs>
      <w:ind w:left="3960"/>
    </w:pPr>
  </w:style>
  <w:style w:type="paragraph" w:customStyle="1" w:styleId="Definition5">
    <w:name w:val="Definition 5"/>
    <w:basedOn w:val="Definition4"/>
    <w:uiPriority w:val="3"/>
    <w:rsid w:val="00A720AB"/>
    <w:pPr>
      <w:tabs>
        <w:tab w:val="clear" w:pos="3960"/>
        <w:tab w:val="num" w:pos="4320"/>
      </w:tabs>
      <w:ind w:left="4320"/>
    </w:pPr>
  </w:style>
  <w:style w:type="paragraph" w:customStyle="1" w:styleId="Definition9">
    <w:name w:val="Definition 9"/>
    <w:basedOn w:val="Normal"/>
    <w:uiPriority w:val="3"/>
    <w:rsid w:val="00A720AB"/>
    <w:pPr>
      <w:spacing w:before="200" w:after="200"/>
      <w:ind w:left="1440" w:firstLine="720"/>
    </w:pPr>
    <w:rPr>
      <w:rFonts w:eastAsiaTheme="minorEastAsia"/>
      <w:sz w:val="20"/>
      <w:szCs w:val="22"/>
      <w:lang w:bidi="ar-SA"/>
    </w:rPr>
  </w:style>
  <w:style w:type="paragraph" w:customStyle="1" w:styleId="HeadingBody1">
    <w:name w:val="HeadingBody 1"/>
    <w:basedOn w:val="Normal"/>
    <w:next w:val="Heading2"/>
    <w:link w:val="HeadingBody1Char"/>
    <w:uiPriority w:val="49"/>
    <w:semiHidden/>
    <w:rsid w:val="0091737E"/>
    <w:pPr>
      <w:spacing w:after="240" w:line="276" w:lineRule="auto"/>
      <w:jc w:val="center"/>
    </w:pPr>
    <w:rPr>
      <w:rFonts w:eastAsiaTheme="majorEastAsia" w:cstheme="majorBidi"/>
      <w:iCs/>
      <w:szCs w:val="26"/>
    </w:rPr>
  </w:style>
  <w:style w:type="character" w:customStyle="1" w:styleId="HeadingBody1Char">
    <w:name w:val="HeadingBody 1 Char"/>
    <w:basedOn w:val="Heading2Char"/>
    <w:link w:val="HeadingBody1"/>
    <w:uiPriority w:val="49"/>
    <w:semiHidden/>
    <w:rsid w:val="0091737E"/>
    <w:rPr>
      <w:rFonts w:eastAsiaTheme="majorEastAsia" w:cstheme="majorBidi"/>
      <w:bCs w:val="0"/>
      <w:iCs/>
      <w:szCs w:val="26"/>
    </w:rPr>
  </w:style>
  <w:style w:type="paragraph" w:customStyle="1" w:styleId="HeadingBody2">
    <w:name w:val="HeadingBody 2"/>
    <w:basedOn w:val="Normal"/>
    <w:next w:val="Heading2"/>
    <w:link w:val="HeadingBody2Char"/>
    <w:semiHidden/>
    <w:rsid w:val="0091737E"/>
    <w:pPr>
      <w:spacing w:after="240"/>
      <w:ind w:firstLine="720"/>
    </w:pPr>
    <w:rPr>
      <w:rFonts w:eastAsiaTheme="majorEastAsia" w:cstheme="majorBidi"/>
      <w:iCs/>
      <w:szCs w:val="26"/>
    </w:rPr>
  </w:style>
  <w:style w:type="character" w:customStyle="1" w:styleId="HeadingBody2Char">
    <w:name w:val="HeadingBody 2 Char"/>
    <w:basedOn w:val="Heading2Char"/>
    <w:link w:val="HeadingBody2"/>
    <w:semiHidden/>
    <w:rsid w:val="0091737E"/>
    <w:rPr>
      <w:rFonts w:eastAsiaTheme="majorEastAsia" w:cstheme="majorBidi"/>
      <w:bCs w:val="0"/>
      <w:iCs/>
      <w:szCs w:val="26"/>
    </w:rPr>
  </w:style>
  <w:style w:type="paragraph" w:customStyle="1" w:styleId="HeadingBody3">
    <w:name w:val="HeadingBody 3"/>
    <w:basedOn w:val="Normal"/>
    <w:next w:val="Heading3"/>
    <w:link w:val="HeadingBody3Char"/>
    <w:uiPriority w:val="49"/>
    <w:semiHidden/>
    <w:rsid w:val="0091737E"/>
    <w:pPr>
      <w:spacing w:after="240"/>
      <w:ind w:firstLine="936"/>
    </w:pPr>
    <w:rPr>
      <w:rFonts w:eastAsiaTheme="majorEastAsia" w:cstheme="majorBidi"/>
      <w:iCs/>
      <w:szCs w:val="26"/>
    </w:rPr>
  </w:style>
  <w:style w:type="character" w:customStyle="1" w:styleId="HeadingBody3Char">
    <w:name w:val="HeadingBody 3 Char"/>
    <w:basedOn w:val="Heading2Char"/>
    <w:link w:val="HeadingBody3"/>
    <w:uiPriority w:val="49"/>
    <w:semiHidden/>
    <w:rsid w:val="0091737E"/>
    <w:rPr>
      <w:rFonts w:eastAsiaTheme="majorEastAsia" w:cstheme="majorBidi"/>
      <w:bCs w:val="0"/>
      <w:iCs/>
      <w:szCs w:val="26"/>
    </w:rPr>
  </w:style>
  <w:style w:type="paragraph" w:customStyle="1" w:styleId="HeadingBody4">
    <w:name w:val="HeadingBody 4"/>
    <w:basedOn w:val="Normal"/>
    <w:next w:val="Heading4"/>
    <w:link w:val="HeadingBody4Char"/>
    <w:uiPriority w:val="49"/>
    <w:semiHidden/>
    <w:rsid w:val="0091737E"/>
    <w:pPr>
      <w:spacing w:after="240"/>
      <w:ind w:left="720" w:firstLine="1080"/>
    </w:pPr>
    <w:rPr>
      <w:rFonts w:eastAsiaTheme="majorEastAsia" w:cstheme="majorBidi"/>
      <w:iCs/>
      <w:szCs w:val="26"/>
    </w:rPr>
  </w:style>
  <w:style w:type="character" w:customStyle="1" w:styleId="HeadingBody4Char">
    <w:name w:val="HeadingBody 4 Char"/>
    <w:basedOn w:val="Heading2Char"/>
    <w:link w:val="HeadingBody4"/>
    <w:uiPriority w:val="49"/>
    <w:semiHidden/>
    <w:rsid w:val="0091737E"/>
    <w:rPr>
      <w:rFonts w:eastAsiaTheme="majorEastAsia" w:cstheme="majorBidi"/>
      <w:bCs w:val="0"/>
      <w:iCs/>
      <w:szCs w:val="26"/>
    </w:rPr>
  </w:style>
  <w:style w:type="paragraph" w:customStyle="1" w:styleId="HeadingBody5">
    <w:name w:val="HeadingBody 5"/>
    <w:basedOn w:val="Normal"/>
    <w:next w:val="Heading5"/>
    <w:link w:val="HeadingBody5Char"/>
    <w:uiPriority w:val="49"/>
    <w:semiHidden/>
    <w:rsid w:val="0091737E"/>
    <w:pPr>
      <w:spacing w:after="240"/>
      <w:ind w:left="1512" w:firstLine="1152"/>
    </w:pPr>
    <w:rPr>
      <w:rFonts w:eastAsiaTheme="majorEastAsia" w:cstheme="majorBidi"/>
      <w:iCs/>
      <w:szCs w:val="26"/>
    </w:rPr>
  </w:style>
  <w:style w:type="character" w:customStyle="1" w:styleId="HeadingBody5Char">
    <w:name w:val="HeadingBody 5 Char"/>
    <w:basedOn w:val="Heading2Char"/>
    <w:link w:val="HeadingBody5"/>
    <w:uiPriority w:val="49"/>
    <w:semiHidden/>
    <w:rsid w:val="0091737E"/>
    <w:rPr>
      <w:rFonts w:eastAsiaTheme="majorEastAsia" w:cstheme="majorBidi"/>
      <w:bCs w:val="0"/>
      <w:iCs/>
      <w:szCs w:val="26"/>
    </w:rPr>
  </w:style>
  <w:style w:type="paragraph" w:customStyle="1" w:styleId="HeadingBody6">
    <w:name w:val="HeadingBody 6"/>
    <w:basedOn w:val="Normal"/>
    <w:next w:val="Heading6"/>
    <w:link w:val="HeadingBody6Char"/>
    <w:uiPriority w:val="49"/>
    <w:semiHidden/>
    <w:rsid w:val="0091737E"/>
    <w:pPr>
      <w:spacing w:after="240"/>
      <w:ind w:left="2304" w:firstLine="1296"/>
    </w:pPr>
    <w:rPr>
      <w:rFonts w:eastAsiaTheme="majorEastAsia" w:cstheme="majorBidi"/>
      <w:iCs/>
      <w:szCs w:val="26"/>
    </w:rPr>
  </w:style>
  <w:style w:type="character" w:customStyle="1" w:styleId="HeadingBody6Char">
    <w:name w:val="HeadingBody 6 Char"/>
    <w:basedOn w:val="Heading2Char"/>
    <w:link w:val="HeadingBody6"/>
    <w:uiPriority w:val="49"/>
    <w:semiHidden/>
    <w:rsid w:val="0091737E"/>
    <w:rPr>
      <w:rFonts w:eastAsiaTheme="majorEastAsia" w:cstheme="majorBidi"/>
      <w:bCs w:val="0"/>
      <w:iCs/>
      <w:szCs w:val="26"/>
    </w:rPr>
  </w:style>
  <w:style w:type="paragraph" w:customStyle="1" w:styleId="HeadingBody7">
    <w:name w:val="HeadingBody 7"/>
    <w:basedOn w:val="Normal"/>
    <w:next w:val="BodyText"/>
    <w:link w:val="HeadingBody7Char"/>
    <w:uiPriority w:val="49"/>
    <w:semiHidden/>
    <w:rsid w:val="0091737E"/>
    <w:pPr>
      <w:spacing w:after="240"/>
      <w:jc w:val="center"/>
    </w:pPr>
    <w:rPr>
      <w:rFonts w:eastAsiaTheme="majorEastAsia" w:cstheme="majorBidi"/>
      <w:iCs/>
      <w:szCs w:val="26"/>
    </w:rPr>
  </w:style>
  <w:style w:type="character" w:customStyle="1" w:styleId="HeadingBody7Char">
    <w:name w:val="HeadingBody 7 Char"/>
    <w:basedOn w:val="Heading2Char"/>
    <w:link w:val="HeadingBody7"/>
    <w:uiPriority w:val="49"/>
    <w:semiHidden/>
    <w:rsid w:val="0091737E"/>
    <w:rPr>
      <w:rFonts w:eastAsiaTheme="majorEastAsia" w:cstheme="majorBidi"/>
      <w:bCs w:val="0"/>
      <w:iCs/>
      <w:szCs w:val="26"/>
    </w:rPr>
  </w:style>
  <w:style w:type="paragraph" w:customStyle="1" w:styleId="HeadingBody8">
    <w:name w:val="HeadingBody 8"/>
    <w:basedOn w:val="Normal"/>
    <w:next w:val="BodyText"/>
    <w:link w:val="HeadingBody8Char"/>
    <w:uiPriority w:val="49"/>
    <w:semiHidden/>
    <w:rsid w:val="0091737E"/>
    <w:pPr>
      <w:spacing w:after="240"/>
      <w:jc w:val="center"/>
    </w:pPr>
    <w:rPr>
      <w:rFonts w:eastAsiaTheme="majorEastAsia" w:cstheme="majorBidi"/>
      <w:iCs/>
      <w:szCs w:val="26"/>
    </w:rPr>
  </w:style>
  <w:style w:type="character" w:customStyle="1" w:styleId="HeadingBody8Char">
    <w:name w:val="HeadingBody 8 Char"/>
    <w:basedOn w:val="Heading2Char"/>
    <w:link w:val="HeadingBody8"/>
    <w:uiPriority w:val="49"/>
    <w:semiHidden/>
    <w:rsid w:val="0091737E"/>
    <w:rPr>
      <w:rFonts w:eastAsiaTheme="majorEastAsia" w:cstheme="majorBidi"/>
      <w:bCs w:val="0"/>
      <w:iCs/>
      <w:szCs w:val="26"/>
    </w:rPr>
  </w:style>
  <w:style w:type="paragraph" w:customStyle="1" w:styleId="HeadingBody9">
    <w:name w:val="HeadingBody 9"/>
    <w:basedOn w:val="Normal"/>
    <w:next w:val="BodyText"/>
    <w:link w:val="HeadingBody9Char"/>
    <w:uiPriority w:val="49"/>
    <w:semiHidden/>
    <w:rsid w:val="0091737E"/>
    <w:pPr>
      <w:spacing w:after="240"/>
      <w:jc w:val="center"/>
    </w:pPr>
    <w:rPr>
      <w:rFonts w:eastAsiaTheme="majorEastAsia" w:cstheme="majorBidi"/>
      <w:iCs/>
      <w:szCs w:val="26"/>
    </w:rPr>
  </w:style>
  <w:style w:type="character" w:customStyle="1" w:styleId="HeadingBody9Char">
    <w:name w:val="HeadingBody 9 Char"/>
    <w:basedOn w:val="Heading2Char"/>
    <w:link w:val="HeadingBody9"/>
    <w:uiPriority w:val="49"/>
    <w:semiHidden/>
    <w:rsid w:val="0091737E"/>
    <w:rPr>
      <w:rFonts w:eastAsiaTheme="majorEastAsia" w:cstheme="majorBidi"/>
      <w:bCs w:val="0"/>
      <w:iCs/>
      <w:szCs w:val="26"/>
    </w:rPr>
  </w:style>
  <w:style w:type="character" w:styleId="Hyperlink">
    <w:name w:val="Hyperlink"/>
    <w:basedOn w:val="DefaultParagraphFont"/>
    <w:uiPriority w:val="99"/>
    <w:unhideWhenUsed/>
    <w:rsid w:val="009D3584"/>
    <w:rPr>
      <w:color w:val="0000FF" w:themeColor="hyperlink"/>
      <w:u w:val="single"/>
    </w:rPr>
  </w:style>
  <w:style w:type="character" w:customStyle="1" w:styleId="UnresolvedMention1">
    <w:name w:val="Unresolved Mention1"/>
    <w:basedOn w:val="DefaultParagraphFont"/>
    <w:uiPriority w:val="99"/>
    <w:semiHidden/>
    <w:unhideWhenUsed/>
    <w:rsid w:val="009D3584"/>
    <w:rPr>
      <w:color w:val="605E5C"/>
      <w:shd w:val="clear" w:color="auto" w:fill="E1DFDD"/>
    </w:rPr>
  </w:style>
  <w:style w:type="paragraph" w:customStyle="1" w:styleId="SinglePara">
    <w:name w:val="Single Para"/>
    <w:aliases w:val="sp"/>
    <w:basedOn w:val="Normal"/>
    <w:qFormat/>
    <w:rsid w:val="0048694B"/>
    <w:pPr>
      <w:spacing w:before="240" w:after="240"/>
      <w:ind w:firstLine="720"/>
      <w:jc w:val="both"/>
    </w:pPr>
    <w:rPr>
      <w:rFonts w:eastAsia="SimSun" w:cs="Times New Roman"/>
      <w:lang w:eastAsia="zh-CN"/>
    </w:rPr>
  </w:style>
  <w:style w:type="character" w:customStyle="1" w:styleId="DefinedTerm">
    <w:name w:val="Defined Term"/>
    <w:aliases w:val="dt"/>
    <w:basedOn w:val="DefaultParagraphFont"/>
    <w:rsid w:val="0048694B"/>
    <w:rPr>
      <w:b w:val="0"/>
      <w:bCs/>
      <w:i/>
    </w:rPr>
  </w:style>
  <w:style w:type="paragraph" w:customStyle="1" w:styleId="SingleParaFlush">
    <w:name w:val="Single Para Flush"/>
    <w:aliases w:val="spf"/>
    <w:basedOn w:val="SinglePara"/>
    <w:link w:val="SingleParaFlushChar"/>
    <w:rsid w:val="0048694B"/>
    <w:pPr>
      <w:ind w:firstLine="0"/>
    </w:pPr>
  </w:style>
  <w:style w:type="paragraph" w:customStyle="1" w:styleId="ArticleStyle1">
    <w:name w:val="ArticleStyle1"/>
    <w:basedOn w:val="Normal"/>
    <w:next w:val="ArticleStyle2"/>
    <w:rsid w:val="0048694B"/>
    <w:pPr>
      <w:keepNext/>
      <w:keepLines/>
      <w:numPr>
        <w:numId w:val="23"/>
      </w:numPr>
      <w:spacing w:before="240" w:after="240"/>
      <w:jc w:val="center"/>
      <w:outlineLvl w:val="0"/>
    </w:pPr>
    <w:rPr>
      <w:rFonts w:eastAsia="SimSun" w:cs="Times New Roman"/>
      <w:b/>
      <w:bCs/>
      <w:caps/>
      <w:lang w:eastAsia="zh-CN" w:bidi="ar-SA"/>
    </w:rPr>
  </w:style>
  <w:style w:type="paragraph" w:customStyle="1" w:styleId="ArticleStyle2">
    <w:name w:val="ArticleStyle2"/>
    <w:basedOn w:val="Normal"/>
    <w:link w:val="ArticleStyle2Char"/>
    <w:rsid w:val="0048694B"/>
    <w:pPr>
      <w:numPr>
        <w:ilvl w:val="1"/>
        <w:numId w:val="23"/>
      </w:numPr>
      <w:spacing w:before="240" w:after="240"/>
      <w:jc w:val="both"/>
      <w:outlineLvl w:val="1"/>
    </w:pPr>
    <w:rPr>
      <w:rFonts w:eastAsia="SimSun" w:cs="Times New Roman"/>
      <w:i/>
      <w:color w:val="000000"/>
      <w:u w:val="single"/>
      <w:lang w:eastAsia="zh-CN" w:bidi="ar-SA"/>
    </w:rPr>
  </w:style>
  <w:style w:type="character" w:customStyle="1" w:styleId="ArticleStyle2Char">
    <w:name w:val="ArticleStyle2 Char"/>
    <w:link w:val="ArticleStyle2"/>
    <w:rsid w:val="0048694B"/>
    <w:rPr>
      <w:rFonts w:eastAsia="SimSun" w:cs="Times New Roman"/>
      <w:i/>
      <w:color w:val="000000"/>
      <w:u w:val="single"/>
      <w:lang w:eastAsia="zh-CN" w:bidi="ar-SA"/>
    </w:rPr>
  </w:style>
  <w:style w:type="paragraph" w:customStyle="1" w:styleId="ArticleStyle3">
    <w:name w:val="ArticleStyle3"/>
    <w:basedOn w:val="Normal"/>
    <w:link w:val="ArticleStyle3Char"/>
    <w:rsid w:val="0048694B"/>
    <w:pPr>
      <w:numPr>
        <w:ilvl w:val="2"/>
        <w:numId w:val="23"/>
      </w:numPr>
      <w:spacing w:before="240" w:after="240"/>
      <w:jc w:val="both"/>
      <w:outlineLvl w:val="2"/>
    </w:pPr>
    <w:rPr>
      <w:rFonts w:eastAsia="SimSun" w:cs="Times New Roman"/>
      <w:color w:val="000000"/>
      <w:lang w:eastAsia="zh-CN" w:bidi="ar-SA"/>
    </w:rPr>
  </w:style>
  <w:style w:type="character" w:customStyle="1" w:styleId="ArticleStyle3Char">
    <w:name w:val="ArticleStyle3 Char"/>
    <w:link w:val="ArticleStyle3"/>
    <w:rsid w:val="0048694B"/>
    <w:rPr>
      <w:rFonts w:eastAsia="SimSun" w:cs="Times New Roman"/>
      <w:color w:val="000000"/>
      <w:lang w:eastAsia="zh-CN" w:bidi="ar-SA"/>
    </w:rPr>
  </w:style>
  <w:style w:type="paragraph" w:customStyle="1" w:styleId="ArticleStyle4">
    <w:name w:val="ArticleStyle4"/>
    <w:basedOn w:val="Normal"/>
    <w:rsid w:val="0048694B"/>
    <w:pPr>
      <w:numPr>
        <w:ilvl w:val="3"/>
        <w:numId w:val="23"/>
      </w:numPr>
      <w:spacing w:before="240" w:after="240"/>
      <w:jc w:val="both"/>
      <w:outlineLvl w:val="3"/>
    </w:pPr>
    <w:rPr>
      <w:rFonts w:eastAsia="SimSun" w:cs="Times New Roman"/>
      <w:color w:val="000000"/>
      <w:lang w:eastAsia="zh-CN" w:bidi="ar-SA"/>
    </w:rPr>
  </w:style>
  <w:style w:type="paragraph" w:customStyle="1" w:styleId="ArticleStyle5">
    <w:name w:val="ArticleStyle5"/>
    <w:basedOn w:val="Normal"/>
    <w:rsid w:val="0048694B"/>
    <w:pPr>
      <w:numPr>
        <w:ilvl w:val="4"/>
        <w:numId w:val="23"/>
      </w:numPr>
      <w:spacing w:before="240" w:after="240"/>
      <w:jc w:val="both"/>
      <w:outlineLvl w:val="4"/>
    </w:pPr>
    <w:rPr>
      <w:rFonts w:eastAsia="SimSun" w:cs="Times New Roman"/>
      <w:color w:val="000000"/>
      <w:lang w:eastAsia="zh-CN" w:bidi="ar-SA"/>
    </w:rPr>
  </w:style>
  <w:style w:type="paragraph" w:customStyle="1" w:styleId="ArticleStyle6">
    <w:name w:val="ArticleStyle6"/>
    <w:basedOn w:val="Normal"/>
    <w:rsid w:val="0048694B"/>
    <w:pPr>
      <w:numPr>
        <w:ilvl w:val="5"/>
        <w:numId w:val="23"/>
      </w:numPr>
      <w:spacing w:before="240" w:after="240"/>
      <w:jc w:val="both"/>
      <w:outlineLvl w:val="5"/>
    </w:pPr>
    <w:rPr>
      <w:rFonts w:eastAsia="SimSun" w:cs="Times New Roman"/>
      <w:color w:val="000000"/>
      <w:lang w:eastAsia="zh-CN" w:bidi="ar-SA"/>
    </w:rPr>
  </w:style>
  <w:style w:type="paragraph" w:customStyle="1" w:styleId="ArticleStyle2text">
    <w:name w:val="ArticleStyle2_text"/>
    <w:basedOn w:val="Normal"/>
    <w:next w:val="ArticleStyle2"/>
    <w:link w:val="ArticleStyle2textChar"/>
    <w:rsid w:val="0048694B"/>
    <w:pPr>
      <w:spacing w:after="240"/>
      <w:jc w:val="both"/>
    </w:pPr>
    <w:rPr>
      <w:rFonts w:eastAsia="SimSun" w:cs="Times New Roman"/>
      <w:lang w:eastAsia="zh-CN" w:bidi="ar-SA"/>
    </w:rPr>
  </w:style>
  <w:style w:type="character" w:customStyle="1" w:styleId="DTPunctuation">
    <w:name w:val="DT Punctuation"/>
    <w:basedOn w:val="DefaultParagraphFont"/>
    <w:rsid w:val="0048694B"/>
  </w:style>
  <w:style w:type="character" w:customStyle="1" w:styleId="ArticleStyle2textChar">
    <w:name w:val="ArticleStyle2_text Char"/>
    <w:link w:val="ArticleStyle2text"/>
    <w:rsid w:val="0048694B"/>
    <w:rPr>
      <w:rFonts w:eastAsia="SimSun" w:cs="Times New Roman"/>
      <w:lang w:eastAsia="zh-CN" w:bidi="ar-SA"/>
    </w:rPr>
  </w:style>
  <w:style w:type="character" w:customStyle="1" w:styleId="Provided">
    <w:name w:val="Provided"/>
    <w:rsid w:val="0048694B"/>
    <w:rPr>
      <w:i/>
      <w:u w:val="none"/>
    </w:rPr>
  </w:style>
  <w:style w:type="character" w:customStyle="1" w:styleId="SingleParaFlushChar">
    <w:name w:val="Single Para Flush Char"/>
    <w:aliases w:val="spf Char"/>
    <w:link w:val="SingleParaFlush"/>
    <w:rsid w:val="0048694B"/>
    <w:rPr>
      <w:rFonts w:eastAsia="SimSun" w:cs="Times New Roman"/>
      <w:lang w:eastAsia="zh-CN"/>
    </w:rPr>
  </w:style>
  <w:style w:type="paragraph" w:customStyle="1" w:styleId="BodyTextJ">
    <w:name w:val="Body Text J"/>
    <w:basedOn w:val="Normal"/>
    <w:link w:val="BodyTextJChar"/>
    <w:qFormat/>
    <w:rsid w:val="0048694B"/>
    <w:pPr>
      <w:spacing w:after="240"/>
      <w:ind w:firstLine="1440"/>
      <w:jc w:val="both"/>
    </w:pPr>
    <w:rPr>
      <w:rFonts w:eastAsia="MS Mincho" w:cs="Times New Roman"/>
      <w:lang w:bidi="ar-SA"/>
    </w:rPr>
  </w:style>
  <w:style w:type="character" w:customStyle="1" w:styleId="BodyTextJChar">
    <w:name w:val="Body Text J Char"/>
    <w:link w:val="BodyTextJ"/>
    <w:rsid w:val="0048694B"/>
    <w:rPr>
      <w:rFonts w:eastAsia="MS Mincho" w:cs="Times New Roman"/>
      <w:lang w:bidi="ar-SA"/>
    </w:rPr>
  </w:style>
  <w:style w:type="paragraph" w:customStyle="1" w:styleId="PAAlphaListindent1">
    <w:name w:val="PA Alpha List indent 1"/>
    <w:basedOn w:val="Normal"/>
    <w:rsid w:val="0048694B"/>
    <w:pPr>
      <w:numPr>
        <w:numId w:val="24"/>
      </w:numPr>
      <w:spacing w:after="120"/>
      <w:jc w:val="both"/>
    </w:pPr>
    <w:rPr>
      <w:rFonts w:eastAsia="Times New Roman" w:cs="Times New Roman"/>
      <w:szCs w:val="20"/>
      <w:lang w:val="fr-FR" w:bidi="ar-SA"/>
    </w:rPr>
  </w:style>
  <w:style w:type="paragraph" w:styleId="Revision">
    <w:name w:val="Revision"/>
    <w:hidden/>
    <w:uiPriority w:val="99"/>
    <w:semiHidden/>
    <w:rsid w:val="008F7D85"/>
  </w:style>
  <w:style w:type="paragraph" w:customStyle="1" w:styleId="DocID">
    <w:name w:val="DocID"/>
    <w:basedOn w:val="Footer"/>
    <w:next w:val="Footer"/>
    <w:link w:val="DocIDChar"/>
    <w:rsid w:val="00CD7F4D"/>
    <w:pPr>
      <w:jc w:val="left"/>
    </w:pPr>
    <w:rPr>
      <w:rFonts w:eastAsia="Times New Roman" w:cs="Times New Roman"/>
      <w:sz w:val="16"/>
      <w:szCs w:val="20"/>
      <w:lang w:bidi="ar-SA"/>
    </w:rPr>
  </w:style>
  <w:style w:type="character" w:customStyle="1" w:styleId="DocIDChar">
    <w:name w:val="DocID Char"/>
    <w:basedOn w:val="CommentTextChar"/>
    <w:link w:val="DocID"/>
    <w:rsid w:val="00CD7F4D"/>
    <w:rPr>
      <w:rFonts w:eastAsia="Times New Roman" w:cs="Times New Roman"/>
      <w:sz w:val="16"/>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iThemeFontSche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27F29-2AD8-40A6-8E93-5459B8193268}">
  <ds:schemaRefs>
    <ds:schemaRef ds:uri="http://schemas.openxmlformats.org/officeDocument/2006/bibliography"/>
  </ds:schemaRefs>
</ds:datastoreItem>
</file>

<file path=customXml/itemProps2.xml><?xml version="1.0" encoding="utf-8"?>
<ds:datastoreItem xmlns:ds="http://schemas.openxmlformats.org/officeDocument/2006/customXml" ds:itemID="{0E9FC1F6-40C2-4504-BBEF-9FF2ED86C881}"/>
</file>

<file path=customXml/itemProps3.xml><?xml version="1.0" encoding="utf-8"?>
<ds:datastoreItem xmlns:ds="http://schemas.openxmlformats.org/officeDocument/2006/customXml" ds:itemID="{A2D65576-4822-4CD1-90A2-BB5D501F72BC}"/>
</file>

<file path=customXml/itemProps4.xml><?xml version="1.0" encoding="utf-8"?>
<ds:datastoreItem xmlns:ds="http://schemas.openxmlformats.org/officeDocument/2006/customXml" ds:itemID="{9DBE18F0-CE0F-483A-8BCE-F51D85FC7B05}"/>
</file>

<file path=docProps/app.xml><?xml version="1.0" encoding="utf-8"?>
<Properties xmlns="http://schemas.openxmlformats.org/officeDocument/2006/extended-properties" xmlns:vt="http://schemas.openxmlformats.org/officeDocument/2006/docPropsVTypes">
  <Template>Normal.dotm</Template>
  <TotalTime>0</TotalTime>
  <Pages>5</Pages>
  <Words>868</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2022-02-02T22:01:00Z</dcterms:created>
  <dcterms:modified xsi:type="dcterms:W3CDTF">2022-02-02T22:01:00Z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33068c-5f3b-4062-adca-9b17e9c90306_Enabled">
    <vt:lpwstr>true</vt:lpwstr>
  </property>
  <property fmtid="{D5CDD505-2E9C-101B-9397-08002B2CF9AE}" pid="3" name="MSIP_Label_0133068c-5f3b-4062-adca-9b17e9c90306_SetDate">
    <vt:lpwstr>2022-02-02T21:55:53Z</vt:lpwstr>
  </property>
  <property fmtid="{D5CDD505-2E9C-101B-9397-08002B2CF9AE}" pid="4" name="MSIP_Label_0133068c-5f3b-4062-adca-9b17e9c90306_Method">
    <vt:lpwstr>Privileged</vt:lpwstr>
  </property>
  <property fmtid="{D5CDD505-2E9C-101B-9397-08002B2CF9AE}" pid="5" name="MSIP_Label_0133068c-5f3b-4062-adca-9b17e9c90306_Name">
    <vt:lpwstr>Confidential</vt:lpwstr>
  </property>
  <property fmtid="{D5CDD505-2E9C-101B-9397-08002B2CF9AE}" pid="6" name="MSIP_Label_0133068c-5f3b-4062-adca-9b17e9c90306_SiteId">
    <vt:lpwstr>1771ae17-e764-4e0f-a476-d4184d79a5d9</vt:lpwstr>
  </property>
  <property fmtid="{D5CDD505-2E9C-101B-9397-08002B2CF9AE}" pid="7" name="MSIP_Label_0133068c-5f3b-4062-adca-9b17e9c90306_ActionId">
    <vt:lpwstr>1b4324dd-8681-4cb9-bbb8-c03630c5954b</vt:lpwstr>
  </property>
  <property fmtid="{D5CDD505-2E9C-101B-9397-08002B2CF9AE}" pid="8" name="MSIP_Label_0133068c-5f3b-4062-adca-9b17e9c90306_ContentBits">
    <vt:lpwstr>0</vt:lpwstr>
  </property>
  <property fmtid="{D5CDD505-2E9C-101B-9397-08002B2CF9AE}" pid="9" name="ContentTypeId">
    <vt:lpwstr>0x0101001CA03002C6699040BD96EE92B0A0661E</vt:lpwstr>
  </property>
</Properties>
</file>